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B12127" w:rsidP="000A7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298" distR="114298" simplePos="0" relativeHeight="251659264" behindDoc="0" locked="0" layoutInCell="1" allowOverlap="1">
                <wp:simplePos x="0" y="0"/>
                <wp:positionH relativeFrom="column">
                  <wp:posOffset>3271519</wp:posOffset>
                </wp:positionH>
                <wp:positionV relativeFrom="paragraph">
                  <wp:posOffset>24130</wp:posOffset>
                </wp:positionV>
                <wp:extent cx="0" cy="53340"/>
                <wp:effectExtent l="0" t="0" r="19050" b="38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DAB645" id="Прямая соединительная линия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" strokecolor="#a5a5a5 [3206]" strokeweight=".5pt">
                <v:stroke joinstyle="miter"/>
                <o:lock v:ext="edit" shapetype="f"/>
              </v:line>
            </w:pict>
          </mc:Fallback>
        </mc:AlternateConten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r w:rsidRPr="007F2264">
        <w:rPr>
          <w:rFonts w:ascii="Times New Roman" w:hAnsi="Times New Roman"/>
          <w:sz w:val="32"/>
          <w:szCs w:val="32"/>
        </w:rPr>
        <w:t>П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4643"/>
        <w:gridCol w:w="4928"/>
        <w:gridCol w:w="176"/>
      </w:tblGrid>
      <w:tr w:rsidR="000A7BBE" w:rsidRPr="00722750" w:rsidTr="003D0B1E">
        <w:trPr>
          <w:gridAfter w:val="1"/>
          <w:wAfter w:w="176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9D4B1F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12127">
              <w:rPr>
                <w:rFonts w:ascii="Times New Roman" w:hAnsi="Times New Roman"/>
                <w:sz w:val="28"/>
                <w:szCs w:val="28"/>
                <w:u w:val="single"/>
              </w:rPr>
              <w:t>13.08.2021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0F4080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Pr="009D4B1F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F35374" w:rsidRPr="009D4B1F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B12127">
              <w:rPr>
                <w:rFonts w:ascii="Times New Roman" w:hAnsi="Times New Roman"/>
                <w:sz w:val="28"/>
                <w:szCs w:val="28"/>
                <w:u w:val="single"/>
              </w:rPr>
              <w:t>533</w:t>
            </w:r>
          </w:p>
        </w:tc>
      </w:tr>
      <w:bookmarkEnd w:id="0"/>
      <w:tr w:rsidR="003D0B1E" w:rsidRPr="003D0B1E" w:rsidTr="003D0B1E">
        <w:trPr>
          <w:trHeight w:val="988"/>
        </w:trPr>
        <w:tc>
          <w:tcPr>
            <w:tcW w:w="4643" w:type="dxa"/>
          </w:tcPr>
          <w:p w:rsidR="003D0B1E" w:rsidRPr="003D0B1E" w:rsidRDefault="003D0B1E" w:rsidP="009D4B1F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0B1E">
              <w:rPr>
                <w:rFonts w:ascii="Times New Roman" w:hAnsi="Times New Roman"/>
                <w:sz w:val="28"/>
                <w:szCs w:val="28"/>
              </w:rPr>
              <w:t>О</w:t>
            </w:r>
            <w:r w:rsidR="009D4B1F">
              <w:rPr>
                <w:rFonts w:ascii="Times New Roman" w:hAnsi="Times New Roman"/>
                <w:sz w:val="28"/>
                <w:szCs w:val="28"/>
              </w:rPr>
              <w:t>б объявлении</w:t>
            </w:r>
            <w:r w:rsidRPr="003D0B1E">
              <w:rPr>
                <w:rFonts w:ascii="Times New Roman" w:hAnsi="Times New Roman"/>
                <w:sz w:val="28"/>
                <w:szCs w:val="28"/>
              </w:rPr>
              <w:t xml:space="preserve"> Благодарности Администрации Кашинского городского округа</w:t>
            </w:r>
            <w:r w:rsidR="009F4D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  <w:gridSpan w:val="2"/>
          </w:tcPr>
          <w:p w:rsidR="003D0B1E" w:rsidRPr="003D0B1E" w:rsidRDefault="003D0B1E" w:rsidP="009B29DF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</w:tbl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На основании ходатайства </w:t>
      </w:r>
      <w:r w:rsidR="00B12127">
        <w:rPr>
          <w:rFonts w:ascii="Times New Roman" w:hAnsi="Times New Roman"/>
          <w:sz w:val="28"/>
          <w:szCs w:val="28"/>
        </w:rPr>
        <w:t>Сухоруковой Н.В., директора филиала ПАО СК «Росгосстрах»</w:t>
      </w:r>
      <w:r w:rsidR="00796E32">
        <w:rPr>
          <w:rFonts w:ascii="Times New Roman" w:hAnsi="Times New Roman"/>
          <w:sz w:val="28"/>
          <w:szCs w:val="28"/>
        </w:rPr>
        <w:t xml:space="preserve"> в Тверской области</w:t>
      </w:r>
      <w:r w:rsidRPr="003D0B1E">
        <w:rPr>
          <w:rFonts w:ascii="Times New Roman" w:hAnsi="Times New Roman"/>
          <w:sz w:val="28"/>
          <w:szCs w:val="28"/>
        </w:rPr>
        <w:t xml:space="preserve">, Администрация Кашинского городского округа 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3D0B1E" w:rsidRDefault="003D0B1E" w:rsidP="003D0B1E">
      <w:pPr>
        <w:jc w:val="both"/>
        <w:rPr>
          <w:rFonts w:ascii="Times New Roman" w:hAnsi="Times New Roman"/>
          <w:b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>ПОСТАНОВЛЯЕТ</w:t>
      </w:r>
      <w:r w:rsidRPr="003D0B1E">
        <w:rPr>
          <w:rFonts w:ascii="Times New Roman" w:hAnsi="Times New Roman"/>
          <w:b/>
          <w:sz w:val="28"/>
          <w:szCs w:val="28"/>
        </w:rPr>
        <w:t>:</w:t>
      </w:r>
    </w:p>
    <w:p w:rsidR="003D0B1E" w:rsidRPr="003D0B1E" w:rsidRDefault="003D0B1E" w:rsidP="003D0B1E">
      <w:pPr>
        <w:jc w:val="both"/>
        <w:rPr>
          <w:rFonts w:ascii="Times New Roman" w:hAnsi="Times New Roman"/>
          <w:sz w:val="28"/>
          <w:szCs w:val="28"/>
        </w:rPr>
      </w:pPr>
    </w:p>
    <w:p w:rsidR="003D0B1E" w:rsidRPr="009F4DD9" w:rsidRDefault="003D0B1E" w:rsidP="003D0B1E">
      <w:pPr>
        <w:shd w:val="clear" w:color="auto" w:fill="FFFFFF"/>
        <w:tabs>
          <w:tab w:val="left" w:pos="709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ab/>
      </w:r>
      <w:r w:rsidRPr="009F4DD9">
        <w:rPr>
          <w:rFonts w:ascii="Times New Roman" w:hAnsi="Times New Roman"/>
          <w:sz w:val="28"/>
          <w:szCs w:val="28"/>
        </w:rPr>
        <w:t>1.Объявить Благодарность Администрации Кашинского городского округа за</w:t>
      </w:r>
      <w:r w:rsidRPr="009F4DD9">
        <w:rPr>
          <w:rFonts w:ascii="Times New Roman" w:hAnsi="Times New Roman"/>
          <w:bCs/>
          <w:sz w:val="28"/>
          <w:szCs w:val="28"/>
        </w:rPr>
        <w:t xml:space="preserve"> </w:t>
      </w:r>
      <w:r w:rsidR="00A20255">
        <w:rPr>
          <w:rFonts w:ascii="Times New Roman" w:hAnsi="Times New Roman"/>
          <w:bCs/>
          <w:sz w:val="28"/>
          <w:szCs w:val="28"/>
        </w:rPr>
        <w:t>добросовестный труд</w:t>
      </w:r>
      <w:r w:rsidR="00B12127">
        <w:rPr>
          <w:rFonts w:ascii="Times New Roman" w:hAnsi="Times New Roman"/>
          <w:bCs/>
          <w:sz w:val="28"/>
          <w:szCs w:val="28"/>
        </w:rPr>
        <w:t>, заслуги в формировании</w:t>
      </w:r>
      <w:r w:rsidR="00A20255">
        <w:rPr>
          <w:rFonts w:ascii="Times New Roman" w:hAnsi="Times New Roman"/>
          <w:bCs/>
          <w:sz w:val="28"/>
          <w:szCs w:val="28"/>
        </w:rPr>
        <w:t xml:space="preserve"> и</w:t>
      </w:r>
      <w:r w:rsidR="00B12127">
        <w:rPr>
          <w:rFonts w:ascii="Times New Roman" w:hAnsi="Times New Roman"/>
          <w:bCs/>
          <w:sz w:val="28"/>
          <w:szCs w:val="28"/>
        </w:rPr>
        <w:t xml:space="preserve"> развитии страхового рынка в Кашинском городской округе</w:t>
      </w:r>
      <w:r w:rsidR="00A20255">
        <w:rPr>
          <w:rFonts w:ascii="Times New Roman" w:hAnsi="Times New Roman"/>
          <w:bCs/>
          <w:sz w:val="28"/>
          <w:szCs w:val="28"/>
        </w:rPr>
        <w:t>:</w:t>
      </w:r>
    </w:p>
    <w:p w:rsidR="00802A0D" w:rsidRDefault="009F4DD9" w:rsidP="00A732B7">
      <w:pPr>
        <w:pStyle w:val="11"/>
        <w:spacing w:line="259" w:lineRule="auto"/>
        <w:ind w:firstLine="729"/>
        <w:jc w:val="both"/>
        <w:rPr>
          <w:sz w:val="28"/>
          <w:szCs w:val="28"/>
        </w:rPr>
      </w:pPr>
      <w:r w:rsidRPr="009F4DD9">
        <w:rPr>
          <w:sz w:val="28"/>
          <w:szCs w:val="28"/>
        </w:rPr>
        <w:t xml:space="preserve">1.1 </w:t>
      </w:r>
      <w:r w:rsidR="00796E32" w:rsidRPr="00802A0D">
        <w:rPr>
          <w:rFonts w:hint="eastAsia"/>
          <w:sz w:val="28"/>
          <w:szCs w:val="28"/>
        </w:rPr>
        <w:t>Гаврилов</w:t>
      </w:r>
      <w:r w:rsidR="00796E32" w:rsidRPr="00796E32">
        <w:rPr>
          <w:rFonts w:hint="eastAsia"/>
          <w:sz w:val="28"/>
          <w:szCs w:val="28"/>
        </w:rPr>
        <w:t>о</w:t>
      </w:r>
      <w:r w:rsidR="00796E32">
        <w:rPr>
          <w:sz w:val="28"/>
          <w:szCs w:val="28"/>
        </w:rPr>
        <w:t>й</w:t>
      </w:r>
      <w:r w:rsidR="00796E32" w:rsidRPr="00802A0D">
        <w:rPr>
          <w:sz w:val="28"/>
          <w:szCs w:val="28"/>
        </w:rPr>
        <w:t xml:space="preserve"> </w:t>
      </w:r>
      <w:r w:rsidR="00796E32" w:rsidRPr="00802A0D">
        <w:rPr>
          <w:rFonts w:hint="eastAsia"/>
          <w:sz w:val="28"/>
          <w:szCs w:val="28"/>
        </w:rPr>
        <w:t>Зинаид</w:t>
      </w:r>
      <w:r w:rsidR="00796E32" w:rsidRPr="00796E32">
        <w:rPr>
          <w:rFonts w:hint="eastAsia"/>
          <w:sz w:val="28"/>
          <w:szCs w:val="28"/>
        </w:rPr>
        <w:t>е</w:t>
      </w:r>
      <w:r w:rsidR="00796E32" w:rsidRPr="00802A0D">
        <w:rPr>
          <w:sz w:val="28"/>
          <w:szCs w:val="28"/>
        </w:rPr>
        <w:t xml:space="preserve"> </w:t>
      </w:r>
      <w:r w:rsidR="00796E32" w:rsidRPr="00802A0D">
        <w:rPr>
          <w:rFonts w:hint="eastAsia"/>
          <w:sz w:val="28"/>
          <w:szCs w:val="28"/>
        </w:rPr>
        <w:t>Николаевн</w:t>
      </w:r>
      <w:r w:rsidR="00796E32" w:rsidRPr="00796E32">
        <w:rPr>
          <w:rFonts w:hint="eastAsia"/>
          <w:sz w:val="28"/>
          <w:szCs w:val="28"/>
        </w:rPr>
        <w:t>е</w:t>
      </w:r>
      <w:r w:rsidR="00796E32" w:rsidRPr="00802A0D">
        <w:rPr>
          <w:rFonts w:hint="eastAsia"/>
          <w:sz w:val="28"/>
          <w:szCs w:val="28"/>
        </w:rPr>
        <w:t xml:space="preserve"> </w:t>
      </w:r>
      <w:r w:rsidR="00796E32">
        <w:rPr>
          <w:sz w:val="28"/>
          <w:szCs w:val="28"/>
        </w:rPr>
        <w:t>-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менеджер</w:t>
      </w:r>
      <w:r w:rsidR="00796E32" w:rsidRPr="00796E32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офисных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продаж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</w:t>
      </w:r>
      <w:r w:rsidR="00802A0D" w:rsidRPr="00802A0D">
        <w:rPr>
          <w:sz w:val="28"/>
          <w:szCs w:val="28"/>
        </w:rPr>
        <w:t xml:space="preserve"> </w:t>
      </w:r>
      <w:r w:rsidR="00796E32" w:rsidRPr="00796E32">
        <w:rPr>
          <w:rFonts w:hint="eastAsia"/>
          <w:sz w:val="28"/>
          <w:szCs w:val="28"/>
        </w:rPr>
        <w:t>у</w:t>
      </w:r>
      <w:r w:rsidR="00802A0D" w:rsidRPr="00802A0D">
        <w:rPr>
          <w:rFonts w:hint="eastAsia"/>
          <w:sz w:val="28"/>
          <w:szCs w:val="28"/>
        </w:rPr>
        <w:t>ниверсальном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офисе</w:t>
      </w:r>
      <w:r w:rsidR="00802A0D" w:rsidRPr="00802A0D">
        <w:rPr>
          <w:sz w:val="28"/>
          <w:szCs w:val="28"/>
        </w:rPr>
        <w:t xml:space="preserve"> «</w:t>
      </w:r>
      <w:r w:rsidR="00802A0D" w:rsidRPr="00802A0D">
        <w:rPr>
          <w:rFonts w:hint="eastAsia"/>
          <w:sz w:val="28"/>
          <w:szCs w:val="28"/>
        </w:rPr>
        <w:t>Кашинский»</w:t>
      </w:r>
      <w:r w:rsidR="00796E32">
        <w:rPr>
          <w:sz w:val="28"/>
          <w:szCs w:val="28"/>
        </w:rPr>
        <w:t xml:space="preserve"> филиала</w:t>
      </w:r>
      <w:r w:rsidR="00796E32" w:rsidRPr="00796E32">
        <w:rPr>
          <w:sz w:val="28"/>
          <w:szCs w:val="28"/>
        </w:rPr>
        <w:t xml:space="preserve"> </w:t>
      </w:r>
      <w:r w:rsidR="00796E32">
        <w:rPr>
          <w:sz w:val="28"/>
          <w:szCs w:val="28"/>
        </w:rPr>
        <w:t xml:space="preserve">ПАО СК «Росгосстрах» в Тверской области; </w:t>
      </w:r>
    </w:p>
    <w:p w:rsidR="00796E32" w:rsidRDefault="00796E32" w:rsidP="00A732B7">
      <w:pPr>
        <w:pStyle w:val="11"/>
        <w:spacing w:line="259" w:lineRule="auto"/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proofErr w:type="spellStart"/>
      <w:r w:rsidRPr="00802A0D">
        <w:rPr>
          <w:rFonts w:hint="eastAsia"/>
          <w:sz w:val="28"/>
          <w:szCs w:val="28"/>
        </w:rPr>
        <w:t>Калинин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proofErr w:type="spellEnd"/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Эльвир</w:t>
      </w:r>
      <w:r w:rsidRPr="00796E32">
        <w:rPr>
          <w:rFonts w:hint="eastAsia"/>
          <w:sz w:val="28"/>
          <w:szCs w:val="28"/>
        </w:rPr>
        <w:t>е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Вячеславовн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="00802A0D" w:rsidRPr="00802A0D">
        <w:rPr>
          <w:rFonts w:hint="eastAsia"/>
          <w:sz w:val="28"/>
          <w:szCs w:val="28"/>
        </w:rPr>
        <w:t>менеджер</w:t>
      </w:r>
      <w:r w:rsidRPr="00796E32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агентской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группы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</w:t>
      </w:r>
      <w:r w:rsidR="00802A0D"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="00802A0D" w:rsidRPr="00802A0D">
        <w:rPr>
          <w:rFonts w:hint="eastAsia"/>
          <w:sz w:val="28"/>
          <w:szCs w:val="28"/>
        </w:rPr>
        <w:t>ниверсальном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офисе</w:t>
      </w:r>
      <w:r w:rsidR="00802A0D" w:rsidRPr="00802A0D">
        <w:rPr>
          <w:sz w:val="28"/>
          <w:szCs w:val="28"/>
        </w:rPr>
        <w:t xml:space="preserve"> «</w:t>
      </w:r>
      <w:r w:rsidR="00802A0D"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96E32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802A0D">
        <w:rPr>
          <w:rFonts w:hint="eastAsia"/>
          <w:sz w:val="28"/>
          <w:szCs w:val="28"/>
        </w:rPr>
        <w:t>Грибанов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Екатерин</w:t>
      </w:r>
      <w:r w:rsidRPr="00796E32">
        <w:rPr>
          <w:rFonts w:hint="eastAsia"/>
          <w:sz w:val="28"/>
          <w:szCs w:val="28"/>
        </w:rPr>
        <w:t>е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Сергеевн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796E32">
        <w:rPr>
          <w:rFonts w:hint="eastAsia"/>
          <w:sz w:val="28"/>
          <w:szCs w:val="28"/>
        </w:rPr>
        <w:t>р</w:t>
      </w:r>
      <w:r w:rsidR="00802A0D" w:rsidRPr="00802A0D">
        <w:rPr>
          <w:rFonts w:hint="eastAsia"/>
          <w:sz w:val="28"/>
          <w:szCs w:val="28"/>
        </w:rPr>
        <w:t>уководител</w:t>
      </w:r>
      <w:r w:rsidRPr="00796E32">
        <w:rPr>
          <w:rFonts w:hint="eastAsia"/>
          <w:sz w:val="28"/>
          <w:szCs w:val="28"/>
        </w:rPr>
        <w:t>ю</w:t>
      </w:r>
      <w:r w:rsidR="00802A0D"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="00802A0D" w:rsidRPr="00802A0D">
        <w:rPr>
          <w:rFonts w:hint="eastAsia"/>
          <w:sz w:val="28"/>
          <w:szCs w:val="28"/>
        </w:rPr>
        <w:t>ниверсально</w:t>
      </w:r>
      <w:r w:rsidRPr="00796E32">
        <w:rPr>
          <w:rFonts w:hint="eastAsia"/>
          <w:sz w:val="28"/>
          <w:szCs w:val="28"/>
        </w:rPr>
        <w:t>г</w:t>
      </w:r>
      <w:r>
        <w:rPr>
          <w:sz w:val="28"/>
          <w:szCs w:val="28"/>
        </w:rPr>
        <w:t>о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офис</w:t>
      </w:r>
      <w:r w:rsidRPr="00796E32">
        <w:rPr>
          <w:rFonts w:hint="eastAsia"/>
          <w:sz w:val="28"/>
          <w:szCs w:val="28"/>
        </w:rPr>
        <w:t>а</w:t>
      </w:r>
      <w:r w:rsidR="00802A0D" w:rsidRPr="00802A0D">
        <w:rPr>
          <w:sz w:val="28"/>
          <w:szCs w:val="28"/>
        </w:rPr>
        <w:t xml:space="preserve"> «</w:t>
      </w:r>
      <w:r w:rsidR="00802A0D"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96E32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Pr="00802A0D">
        <w:rPr>
          <w:rFonts w:hint="eastAsia"/>
          <w:sz w:val="28"/>
          <w:szCs w:val="28"/>
        </w:rPr>
        <w:t>Соколов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Любов</w:t>
      </w:r>
      <w:r w:rsidRPr="00796E32">
        <w:rPr>
          <w:rFonts w:hint="eastAsia"/>
          <w:sz w:val="28"/>
          <w:szCs w:val="28"/>
        </w:rPr>
        <w:t>и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Анатольевн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="00802A0D" w:rsidRPr="00802A0D">
        <w:rPr>
          <w:rFonts w:hint="eastAsia"/>
          <w:sz w:val="28"/>
          <w:szCs w:val="28"/>
        </w:rPr>
        <w:t>ниверсального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офиса</w:t>
      </w:r>
      <w:r w:rsidR="00802A0D" w:rsidRPr="00802A0D">
        <w:rPr>
          <w:sz w:val="28"/>
          <w:szCs w:val="28"/>
        </w:rPr>
        <w:t xml:space="preserve"> «</w:t>
      </w:r>
      <w:r w:rsidR="00802A0D"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96E32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802A0D" w:rsidRPr="00802A0D">
        <w:rPr>
          <w:rFonts w:hint="eastAsia"/>
          <w:sz w:val="28"/>
          <w:szCs w:val="28"/>
        </w:rPr>
        <w:t>Виноградов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Оксан</w:t>
      </w:r>
      <w:r w:rsidRPr="00796E32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Николаевн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802A0D" w:rsidRPr="00802A0D">
        <w:rPr>
          <w:rFonts w:hint="eastAsia"/>
          <w:sz w:val="28"/>
          <w:szCs w:val="28"/>
        </w:rPr>
        <w:t>Зайцев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Оксан</w:t>
      </w:r>
      <w:r w:rsidRPr="00796E32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Владимировн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96E32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 </w:t>
      </w:r>
      <w:r w:rsidR="00802A0D" w:rsidRPr="00802A0D">
        <w:rPr>
          <w:rFonts w:hint="eastAsia"/>
          <w:sz w:val="28"/>
          <w:szCs w:val="28"/>
        </w:rPr>
        <w:t>Мельников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Светлан</w:t>
      </w:r>
      <w:r w:rsidRPr="00796E32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Владимировн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802A0D" w:rsidP="00802A0D">
      <w:pPr>
        <w:pStyle w:val="11"/>
        <w:spacing w:line="259" w:lineRule="auto"/>
        <w:ind w:left="709"/>
        <w:jc w:val="both"/>
        <w:rPr>
          <w:sz w:val="28"/>
          <w:szCs w:val="28"/>
        </w:rPr>
      </w:pPr>
    </w:p>
    <w:p w:rsidR="00802A0D" w:rsidRPr="00802A0D" w:rsidRDefault="00802A0D" w:rsidP="00802A0D">
      <w:pPr>
        <w:pStyle w:val="11"/>
        <w:spacing w:line="259" w:lineRule="auto"/>
        <w:ind w:left="709"/>
        <w:jc w:val="both"/>
        <w:rPr>
          <w:sz w:val="28"/>
          <w:szCs w:val="28"/>
        </w:rPr>
      </w:pPr>
    </w:p>
    <w:p w:rsidR="00802A0D" w:rsidRPr="00802A0D" w:rsidRDefault="00796E32" w:rsidP="00A732B7">
      <w:pPr>
        <w:pStyle w:val="11"/>
        <w:spacing w:line="259" w:lineRule="auto"/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 </w:t>
      </w:r>
      <w:proofErr w:type="spellStart"/>
      <w:r w:rsidR="00802A0D" w:rsidRPr="00802A0D">
        <w:rPr>
          <w:rFonts w:hint="eastAsia"/>
          <w:sz w:val="28"/>
          <w:szCs w:val="28"/>
        </w:rPr>
        <w:t>Бардуков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proofErr w:type="spellEnd"/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Нин</w:t>
      </w:r>
      <w:r w:rsidRPr="00796E32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Николаевн</w:t>
      </w:r>
      <w:r w:rsidRPr="00796E32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 </w:t>
      </w:r>
      <w:r w:rsidR="00802A0D" w:rsidRPr="00802A0D">
        <w:rPr>
          <w:rFonts w:hint="eastAsia"/>
          <w:sz w:val="28"/>
          <w:szCs w:val="28"/>
        </w:rPr>
        <w:t>Суриков</w:t>
      </w:r>
      <w:r w:rsidRPr="00796E32">
        <w:rPr>
          <w:rFonts w:hint="eastAsia"/>
          <w:sz w:val="28"/>
          <w:szCs w:val="28"/>
        </w:rPr>
        <w:t>о</w:t>
      </w:r>
      <w:r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proofErr w:type="spellStart"/>
      <w:r w:rsidR="00802A0D" w:rsidRPr="00802A0D">
        <w:rPr>
          <w:rFonts w:hint="eastAsia"/>
          <w:sz w:val="28"/>
          <w:szCs w:val="28"/>
        </w:rPr>
        <w:t>Леен</w:t>
      </w:r>
      <w:r w:rsidRPr="007E1A18">
        <w:rPr>
          <w:rFonts w:hint="eastAsia"/>
          <w:sz w:val="28"/>
          <w:szCs w:val="28"/>
        </w:rPr>
        <w:t>е</w:t>
      </w:r>
      <w:proofErr w:type="spellEnd"/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Анатольевн</w:t>
      </w:r>
      <w:r w:rsidRPr="007E1A18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7E1A18">
        <w:rPr>
          <w:sz w:val="28"/>
          <w:szCs w:val="28"/>
        </w:rPr>
        <w:t xml:space="preserve">- </w:t>
      </w:r>
      <w:r w:rsidR="007E1A18" w:rsidRPr="00802A0D">
        <w:rPr>
          <w:rFonts w:hint="eastAsia"/>
          <w:sz w:val="28"/>
          <w:szCs w:val="28"/>
        </w:rPr>
        <w:t>страхово</w:t>
      </w:r>
      <w:r w:rsidR="007E1A18" w:rsidRPr="00796E32">
        <w:rPr>
          <w:rFonts w:hint="eastAsia"/>
          <w:sz w:val="28"/>
          <w:szCs w:val="28"/>
        </w:rPr>
        <w:t>м</w:t>
      </w:r>
      <w:r w:rsidR="007E1A18">
        <w:rPr>
          <w:sz w:val="28"/>
          <w:szCs w:val="28"/>
        </w:rPr>
        <w:t>у</w:t>
      </w:r>
      <w:r w:rsidR="007E1A18" w:rsidRPr="00802A0D">
        <w:rPr>
          <w:sz w:val="28"/>
          <w:szCs w:val="28"/>
        </w:rPr>
        <w:t xml:space="preserve"> </w:t>
      </w:r>
      <w:r w:rsidR="007E1A18" w:rsidRPr="00802A0D">
        <w:rPr>
          <w:rFonts w:hint="eastAsia"/>
          <w:sz w:val="28"/>
          <w:szCs w:val="28"/>
        </w:rPr>
        <w:t>агент</w:t>
      </w:r>
      <w:r w:rsidR="007E1A18" w:rsidRPr="00796E32">
        <w:rPr>
          <w:rFonts w:hint="eastAsia"/>
          <w:sz w:val="28"/>
          <w:szCs w:val="28"/>
        </w:rPr>
        <w:t>у</w:t>
      </w:r>
      <w:r w:rsidR="007E1A18" w:rsidRPr="00802A0D">
        <w:rPr>
          <w:sz w:val="28"/>
          <w:szCs w:val="28"/>
        </w:rPr>
        <w:t xml:space="preserve"> </w:t>
      </w:r>
      <w:r w:rsidR="007E1A18" w:rsidRPr="00796E32">
        <w:rPr>
          <w:rFonts w:hint="eastAsia"/>
          <w:sz w:val="28"/>
          <w:szCs w:val="28"/>
        </w:rPr>
        <w:t>у</w:t>
      </w:r>
      <w:r w:rsidR="007E1A18" w:rsidRPr="00802A0D">
        <w:rPr>
          <w:rFonts w:hint="eastAsia"/>
          <w:sz w:val="28"/>
          <w:szCs w:val="28"/>
        </w:rPr>
        <w:t>ниверсального</w:t>
      </w:r>
      <w:r w:rsidR="007E1A18" w:rsidRPr="00802A0D">
        <w:rPr>
          <w:sz w:val="28"/>
          <w:szCs w:val="28"/>
        </w:rPr>
        <w:t xml:space="preserve"> </w:t>
      </w:r>
      <w:r w:rsidR="007E1A18" w:rsidRPr="00802A0D">
        <w:rPr>
          <w:rFonts w:hint="eastAsia"/>
          <w:sz w:val="28"/>
          <w:szCs w:val="28"/>
        </w:rPr>
        <w:t>офиса</w:t>
      </w:r>
      <w:r w:rsidR="007E1A18" w:rsidRPr="00802A0D">
        <w:rPr>
          <w:sz w:val="28"/>
          <w:szCs w:val="28"/>
        </w:rPr>
        <w:t xml:space="preserve"> «</w:t>
      </w:r>
      <w:r w:rsidR="007E1A18" w:rsidRPr="00802A0D">
        <w:rPr>
          <w:rFonts w:hint="eastAsia"/>
          <w:sz w:val="28"/>
          <w:szCs w:val="28"/>
        </w:rPr>
        <w:t>Кашинский»</w:t>
      </w:r>
      <w:r w:rsidR="007E1A18" w:rsidRPr="00796E32">
        <w:rPr>
          <w:sz w:val="28"/>
          <w:szCs w:val="28"/>
        </w:rPr>
        <w:t xml:space="preserve"> </w:t>
      </w:r>
      <w:r w:rsidR="007E1A18">
        <w:rPr>
          <w:sz w:val="28"/>
          <w:szCs w:val="28"/>
        </w:rPr>
        <w:t>филиала</w:t>
      </w:r>
      <w:r w:rsidR="007E1A18" w:rsidRPr="00796E32">
        <w:rPr>
          <w:sz w:val="28"/>
          <w:szCs w:val="28"/>
        </w:rPr>
        <w:t xml:space="preserve"> </w:t>
      </w:r>
      <w:r w:rsidR="007E1A18">
        <w:rPr>
          <w:sz w:val="28"/>
          <w:szCs w:val="28"/>
        </w:rPr>
        <w:t xml:space="preserve">ПАО СК «Росгосстрах» в Тверской области; </w:t>
      </w:r>
    </w:p>
    <w:p w:rsidR="007E1A18" w:rsidRPr="00802A0D" w:rsidRDefault="00796E32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 </w:t>
      </w:r>
      <w:r w:rsidR="00802A0D" w:rsidRPr="00802A0D">
        <w:rPr>
          <w:rFonts w:hint="eastAsia"/>
          <w:sz w:val="28"/>
          <w:szCs w:val="28"/>
        </w:rPr>
        <w:t>Тихонов</w:t>
      </w:r>
      <w:r w:rsidR="007E1A18" w:rsidRPr="007E1A18">
        <w:rPr>
          <w:rFonts w:hint="eastAsia"/>
          <w:sz w:val="28"/>
          <w:szCs w:val="28"/>
        </w:rPr>
        <w:t>о</w:t>
      </w:r>
      <w:r w:rsidR="007E1A18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Галин</w:t>
      </w:r>
      <w:r w:rsidR="007E1A18" w:rsidRPr="007E1A18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Александровн</w:t>
      </w:r>
      <w:r w:rsidR="007E1A18" w:rsidRPr="007E1A18">
        <w:rPr>
          <w:rFonts w:hint="eastAsia"/>
          <w:sz w:val="28"/>
          <w:szCs w:val="28"/>
        </w:rPr>
        <w:t xml:space="preserve">е </w:t>
      </w:r>
      <w:r w:rsidR="007E1A18">
        <w:rPr>
          <w:sz w:val="28"/>
          <w:szCs w:val="28"/>
        </w:rPr>
        <w:t xml:space="preserve">- </w:t>
      </w:r>
      <w:r w:rsidR="007E1A18" w:rsidRPr="00802A0D">
        <w:rPr>
          <w:rFonts w:hint="eastAsia"/>
          <w:sz w:val="28"/>
          <w:szCs w:val="28"/>
        </w:rPr>
        <w:t>страхово</w:t>
      </w:r>
      <w:r w:rsidR="007E1A18" w:rsidRPr="00796E32">
        <w:rPr>
          <w:rFonts w:hint="eastAsia"/>
          <w:sz w:val="28"/>
          <w:szCs w:val="28"/>
        </w:rPr>
        <w:t>м</w:t>
      </w:r>
      <w:r w:rsidR="007E1A18">
        <w:rPr>
          <w:sz w:val="28"/>
          <w:szCs w:val="28"/>
        </w:rPr>
        <w:t>у</w:t>
      </w:r>
      <w:r w:rsidR="007E1A18" w:rsidRPr="00802A0D">
        <w:rPr>
          <w:sz w:val="28"/>
          <w:szCs w:val="28"/>
        </w:rPr>
        <w:t xml:space="preserve"> </w:t>
      </w:r>
      <w:r w:rsidR="007E1A18" w:rsidRPr="00802A0D">
        <w:rPr>
          <w:rFonts w:hint="eastAsia"/>
          <w:sz w:val="28"/>
          <w:szCs w:val="28"/>
        </w:rPr>
        <w:t>агент</w:t>
      </w:r>
      <w:r w:rsidR="007E1A18" w:rsidRPr="00796E32">
        <w:rPr>
          <w:rFonts w:hint="eastAsia"/>
          <w:sz w:val="28"/>
          <w:szCs w:val="28"/>
        </w:rPr>
        <w:t>у</w:t>
      </w:r>
      <w:r w:rsidR="007E1A18" w:rsidRPr="00802A0D">
        <w:rPr>
          <w:sz w:val="28"/>
          <w:szCs w:val="28"/>
        </w:rPr>
        <w:t xml:space="preserve"> </w:t>
      </w:r>
      <w:r w:rsidR="007E1A18" w:rsidRPr="00796E32">
        <w:rPr>
          <w:rFonts w:hint="eastAsia"/>
          <w:sz w:val="28"/>
          <w:szCs w:val="28"/>
        </w:rPr>
        <w:t>у</w:t>
      </w:r>
      <w:r w:rsidR="007E1A18" w:rsidRPr="00802A0D">
        <w:rPr>
          <w:rFonts w:hint="eastAsia"/>
          <w:sz w:val="28"/>
          <w:szCs w:val="28"/>
        </w:rPr>
        <w:t>ниверсального</w:t>
      </w:r>
      <w:r w:rsidR="007E1A18" w:rsidRPr="00802A0D">
        <w:rPr>
          <w:sz w:val="28"/>
          <w:szCs w:val="28"/>
        </w:rPr>
        <w:t xml:space="preserve"> </w:t>
      </w:r>
      <w:r w:rsidR="007E1A18" w:rsidRPr="00802A0D">
        <w:rPr>
          <w:rFonts w:hint="eastAsia"/>
          <w:sz w:val="28"/>
          <w:szCs w:val="28"/>
        </w:rPr>
        <w:t>офиса</w:t>
      </w:r>
      <w:r w:rsidR="007E1A18" w:rsidRPr="00802A0D">
        <w:rPr>
          <w:sz w:val="28"/>
          <w:szCs w:val="28"/>
        </w:rPr>
        <w:t xml:space="preserve"> «</w:t>
      </w:r>
      <w:r w:rsidR="007E1A18" w:rsidRPr="00802A0D">
        <w:rPr>
          <w:rFonts w:hint="eastAsia"/>
          <w:sz w:val="28"/>
          <w:szCs w:val="28"/>
        </w:rPr>
        <w:t>Кашинский»</w:t>
      </w:r>
      <w:r w:rsidR="007E1A18" w:rsidRPr="00796E32">
        <w:rPr>
          <w:sz w:val="28"/>
          <w:szCs w:val="28"/>
        </w:rPr>
        <w:t xml:space="preserve"> </w:t>
      </w:r>
      <w:r w:rsidR="007E1A18">
        <w:rPr>
          <w:sz w:val="28"/>
          <w:szCs w:val="28"/>
        </w:rPr>
        <w:t>филиала</w:t>
      </w:r>
      <w:r w:rsidR="007E1A18" w:rsidRPr="00796E32">
        <w:rPr>
          <w:sz w:val="28"/>
          <w:szCs w:val="28"/>
        </w:rPr>
        <w:t xml:space="preserve"> </w:t>
      </w:r>
      <w:r w:rsidR="007E1A18"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7E1A18" w:rsidP="00A732B7">
      <w:pPr>
        <w:pStyle w:val="11"/>
        <w:spacing w:line="259" w:lineRule="auto"/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1.11 </w:t>
      </w:r>
      <w:proofErr w:type="spellStart"/>
      <w:r w:rsidR="00802A0D" w:rsidRPr="00802A0D">
        <w:rPr>
          <w:rFonts w:hint="eastAsia"/>
          <w:sz w:val="28"/>
          <w:szCs w:val="28"/>
        </w:rPr>
        <w:t>Семусев</w:t>
      </w:r>
      <w:r w:rsidR="0007505E" w:rsidRPr="0007505E">
        <w:rPr>
          <w:rFonts w:hint="eastAsia"/>
          <w:sz w:val="28"/>
          <w:szCs w:val="28"/>
        </w:rPr>
        <w:t>у</w:t>
      </w:r>
      <w:proofErr w:type="spellEnd"/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Александр</w:t>
      </w:r>
      <w:r w:rsidR="0007505E" w:rsidRPr="0007505E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Валентинович</w:t>
      </w:r>
      <w:r w:rsidR="0007505E" w:rsidRPr="0007505E"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 xml:space="preserve"> -</w:t>
      </w:r>
      <w:r w:rsidRPr="007E1A18">
        <w:rPr>
          <w:rFonts w:hint="eastAsia"/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7E1A18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1.12 </w:t>
      </w:r>
      <w:r w:rsidR="00802A0D" w:rsidRPr="00802A0D">
        <w:rPr>
          <w:rFonts w:hint="eastAsia"/>
          <w:sz w:val="28"/>
          <w:szCs w:val="28"/>
        </w:rPr>
        <w:t>Ивушкин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0F7166">
        <w:rPr>
          <w:sz w:val="28"/>
          <w:szCs w:val="28"/>
        </w:rPr>
        <w:t>Галине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Василье</w:t>
      </w:r>
      <w:r w:rsidR="000F7166" w:rsidRPr="000F7166">
        <w:rPr>
          <w:rFonts w:hint="eastAsia"/>
          <w:sz w:val="28"/>
          <w:szCs w:val="28"/>
        </w:rPr>
        <w:t>в</w:t>
      </w:r>
      <w:r w:rsidR="000F7166">
        <w:rPr>
          <w:sz w:val="28"/>
          <w:szCs w:val="28"/>
        </w:rPr>
        <w:t>не</w:t>
      </w:r>
      <w:r>
        <w:rPr>
          <w:sz w:val="28"/>
          <w:szCs w:val="28"/>
        </w:rPr>
        <w:t xml:space="preserve"> -</w:t>
      </w:r>
      <w:r w:rsidRPr="007E1A18">
        <w:rPr>
          <w:rFonts w:hint="eastAsia"/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802A0D" w:rsidRPr="00802A0D" w:rsidRDefault="007E1A18" w:rsidP="00A732B7">
      <w:pPr>
        <w:pStyle w:val="11"/>
        <w:spacing w:line="259" w:lineRule="auto"/>
        <w:ind w:firstLine="7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 </w:t>
      </w:r>
      <w:r w:rsidR="00802A0D" w:rsidRPr="00802A0D">
        <w:rPr>
          <w:rFonts w:hint="eastAsia"/>
          <w:sz w:val="28"/>
          <w:szCs w:val="28"/>
        </w:rPr>
        <w:t>Монахов</w:t>
      </w:r>
      <w:r w:rsidR="0007505E" w:rsidRPr="0007505E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Александр</w:t>
      </w:r>
      <w:r w:rsidR="0007505E" w:rsidRPr="0007505E">
        <w:rPr>
          <w:rFonts w:hint="eastAsia"/>
          <w:sz w:val="28"/>
          <w:szCs w:val="28"/>
        </w:rPr>
        <w:t>у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Владимирович</w:t>
      </w:r>
      <w:r w:rsidR="0007505E" w:rsidRPr="0007505E">
        <w:rPr>
          <w:rFonts w:hint="eastAsia"/>
          <w:sz w:val="28"/>
          <w:szCs w:val="28"/>
        </w:rPr>
        <w:t>у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ПАО СК «Рос</w:t>
      </w:r>
      <w:bookmarkStart w:id="1" w:name="_GoBack"/>
      <w:bookmarkEnd w:id="1"/>
      <w:r>
        <w:rPr>
          <w:sz w:val="28"/>
          <w:szCs w:val="28"/>
        </w:rPr>
        <w:t xml:space="preserve">госстрах» в Тверской области; </w:t>
      </w:r>
    </w:p>
    <w:p w:rsidR="007E1A18" w:rsidRPr="00802A0D" w:rsidRDefault="007E1A18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 </w:t>
      </w:r>
      <w:r w:rsidR="00802A0D" w:rsidRPr="00802A0D">
        <w:rPr>
          <w:rFonts w:hint="eastAsia"/>
          <w:sz w:val="28"/>
          <w:szCs w:val="28"/>
        </w:rPr>
        <w:t>Высоцк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Ирин</w:t>
      </w:r>
      <w:r w:rsidR="0007505E" w:rsidRPr="0007505E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Анатольевн</w:t>
      </w:r>
      <w:r w:rsidR="0007505E" w:rsidRPr="0007505E">
        <w:rPr>
          <w:rFonts w:hint="eastAsia"/>
          <w:sz w:val="28"/>
          <w:szCs w:val="28"/>
        </w:rPr>
        <w:t>е</w:t>
      </w:r>
      <w:r w:rsidR="0007505E">
        <w:rPr>
          <w:sz w:val="28"/>
          <w:szCs w:val="28"/>
        </w:rPr>
        <w:t xml:space="preserve"> -</w:t>
      </w:r>
      <w:r w:rsidRPr="007E1A18">
        <w:rPr>
          <w:rFonts w:hint="eastAsia"/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E1A18" w:rsidRPr="00802A0D" w:rsidRDefault="007E1A18" w:rsidP="00A732B7">
      <w:pPr>
        <w:pStyle w:val="11"/>
        <w:spacing w:line="259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 </w:t>
      </w:r>
      <w:r w:rsidR="00802A0D" w:rsidRPr="00802A0D">
        <w:rPr>
          <w:rFonts w:hint="eastAsia"/>
          <w:sz w:val="28"/>
          <w:szCs w:val="28"/>
        </w:rPr>
        <w:t>Грибанов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Валентин</w:t>
      </w:r>
      <w:r w:rsidR="0007505E" w:rsidRPr="0007505E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Владимировн</w:t>
      </w:r>
      <w:r w:rsidR="0007505E" w:rsidRPr="0007505E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E1A18" w:rsidRPr="00802A0D" w:rsidRDefault="007E1A18" w:rsidP="00A732B7">
      <w:pPr>
        <w:pStyle w:val="11"/>
        <w:spacing w:line="259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1.16 </w:t>
      </w:r>
      <w:r w:rsidR="00802A0D" w:rsidRPr="00802A0D">
        <w:rPr>
          <w:rFonts w:hint="eastAsia"/>
          <w:sz w:val="28"/>
          <w:szCs w:val="28"/>
        </w:rPr>
        <w:t>Белов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Зинаид</w:t>
      </w:r>
      <w:r w:rsidR="0007505E" w:rsidRPr="0007505E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Ивановн</w:t>
      </w:r>
      <w:r w:rsidR="0007505E" w:rsidRPr="0007505E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E1A18" w:rsidRPr="00802A0D" w:rsidRDefault="007E1A18" w:rsidP="00A732B7">
      <w:pPr>
        <w:pStyle w:val="11"/>
        <w:spacing w:line="259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1.17 </w:t>
      </w:r>
      <w:r w:rsidR="00802A0D" w:rsidRPr="00802A0D">
        <w:rPr>
          <w:rFonts w:hint="eastAsia"/>
          <w:sz w:val="28"/>
          <w:szCs w:val="28"/>
        </w:rPr>
        <w:t>Червяков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Светлан</w:t>
      </w:r>
      <w:r w:rsidR="0007505E" w:rsidRPr="0007505E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Викторовн</w:t>
      </w:r>
      <w:r w:rsidR="0007505E" w:rsidRPr="0007505E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7E1A18" w:rsidRPr="00802A0D" w:rsidRDefault="007E1A18" w:rsidP="00A732B7">
      <w:pPr>
        <w:pStyle w:val="11"/>
        <w:spacing w:line="259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 w:rsidR="00802A0D" w:rsidRPr="00802A0D">
        <w:rPr>
          <w:rFonts w:hint="eastAsia"/>
          <w:sz w:val="28"/>
          <w:szCs w:val="28"/>
        </w:rPr>
        <w:t>Новожилов</w:t>
      </w:r>
      <w:r w:rsidR="0007505E" w:rsidRPr="0007505E">
        <w:rPr>
          <w:rFonts w:hint="eastAsia"/>
          <w:sz w:val="28"/>
          <w:szCs w:val="28"/>
        </w:rPr>
        <w:t>о</w:t>
      </w:r>
      <w:r w:rsidR="0007505E">
        <w:rPr>
          <w:sz w:val="28"/>
          <w:szCs w:val="28"/>
        </w:rPr>
        <w:t>й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Елен</w:t>
      </w:r>
      <w:r w:rsidR="0007505E" w:rsidRPr="0007505E">
        <w:rPr>
          <w:rFonts w:hint="eastAsia"/>
          <w:sz w:val="28"/>
          <w:szCs w:val="28"/>
        </w:rPr>
        <w:t>е</w:t>
      </w:r>
      <w:r w:rsidR="00802A0D" w:rsidRPr="00802A0D">
        <w:rPr>
          <w:sz w:val="28"/>
          <w:szCs w:val="28"/>
        </w:rPr>
        <w:t xml:space="preserve"> </w:t>
      </w:r>
      <w:r w:rsidR="00802A0D" w:rsidRPr="00802A0D">
        <w:rPr>
          <w:rFonts w:hint="eastAsia"/>
          <w:sz w:val="28"/>
          <w:szCs w:val="28"/>
        </w:rPr>
        <w:t>Алексеевн</w:t>
      </w:r>
      <w:r w:rsidR="0007505E" w:rsidRPr="0007505E">
        <w:rPr>
          <w:rFonts w:hint="eastAsia"/>
          <w:sz w:val="28"/>
          <w:szCs w:val="28"/>
        </w:rPr>
        <w:t>е</w:t>
      </w:r>
      <w:r>
        <w:rPr>
          <w:sz w:val="28"/>
          <w:szCs w:val="28"/>
        </w:rPr>
        <w:t xml:space="preserve"> - </w:t>
      </w:r>
      <w:r w:rsidRPr="00802A0D">
        <w:rPr>
          <w:rFonts w:hint="eastAsia"/>
          <w:sz w:val="28"/>
          <w:szCs w:val="28"/>
        </w:rPr>
        <w:t>страхово</w:t>
      </w:r>
      <w:r w:rsidRPr="00796E32">
        <w:rPr>
          <w:rFonts w:hint="eastAsia"/>
          <w:sz w:val="28"/>
          <w:szCs w:val="28"/>
        </w:rPr>
        <w:t>м</w:t>
      </w:r>
      <w:r>
        <w:rPr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агент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sz w:val="28"/>
          <w:szCs w:val="28"/>
        </w:rPr>
        <w:t xml:space="preserve"> </w:t>
      </w:r>
      <w:r w:rsidRPr="00796E32">
        <w:rPr>
          <w:rFonts w:hint="eastAsia"/>
          <w:sz w:val="28"/>
          <w:szCs w:val="28"/>
        </w:rPr>
        <w:t>у</w:t>
      </w:r>
      <w:r w:rsidRPr="00802A0D">
        <w:rPr>
          <w:rFonts w:hint="eastAsia"/>
          <w:sz w:val="28"/>
          <w:szCs w:val="28"/>
        </w:rPr>
        <w:t>ниверсального</w:t>
      </w:r>
      <w:r w:rsidRPr="00802A0D">
        <w:rPr>
          <w:sz w:val="28"/>
          <w:szCs w:val="28"/>
        </w:rPr>
        <w:t xml:space="preserve"> </w:t>
      </w:r>
      <w:r w:rsidRPr="00802A0D">
        <w:rPr>
          <w:rFonts w:hint="eastAsia"/>
          <w:sz w:val="28"/>
          <w:szCs w:val="28"/>
        </w:rPr>
        <w:t>офиса</w:t>
      </w:r>
      <w:r w:rsidRPr="00802A0D">
        <w:rPr>
          <w:sz w:val="28"/>
          <w:szCs w:val="28"/>
        </w:rPr>
        <w:t xml:space="preserve"> «</w:t>
      </w:r>
      <w:r w:rsidRPr="00802A0D">
        <w:rPr>
          <w:rFonts w:hint="eastAsia"/>
          <w:sz w:val="28"/>
          <w:szCs w:val="28"/>
        </w:rPr>
        <w:t>Кашинский»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96E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ПАО СК «Росгосстрах» в Тверской области; </w:t>
      </w:r>
    </w:p>
    <w:p w:rsidR="003D0B1E" w:rsidRPr="009F4DD9" w:rsidRDefault="00AE3B97" w:rsidP="003D0B1E">
      <w:pPr>
        <w:tabs>
          <w:tab w:val="left" w:pos="572"/>
        </w:tabs>
        <w:jc w:val="both"/>
        <w:rPr>
          <w:rFonts w:ascii="Times New Roman" w:hAnsi="Times New Roman"/>
          <w:sz w:val="28"/>
          <w:szCs w:val="28"/>
        </w:rPr>
      </w:pPr>
      <w:r w:rsidRPr="009F4DD9">
        <w:rPr>
          <w:rFonts w:ascii="Times New Roman" w:hAnsi="Times New Roman"/>
          <w:sz w:val="28"/>
          <w:szCs w:val="28"/>
        </w:rPr>
        <w:tab/>
      </w:r>
      <w:r w:rsidR="009D4B1F">
        <w:rPr>
          <w:rFonts w:ascii="Times New Roman" w:hAnsi="Times New Roman"/>
          <w:sz w:val="28"/>
          <w:szCs w:val="28"/>
        </w:rPr>
        <w:t xml:space="preserve"> 2</w:t>
      </w:r>
      <w:r w:rsidR="003D0B1E" w:rsidRPr="009F4DD9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 и       подлежит размещению на официальном сайте Кашинского городского округа в информационно - телекоммуникационной сети «Интернет».</w:t>
      </w:r>
    </w:p>
    <w:p w:rsidR="003D0B1E" w:rsidRPr="009F4DD9" w:rsidRDefault="003D0B1E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B97" w:rsidRDefault="00AE3B97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AE3493" w:rsidRPr="003D0B1E" w:rsidRDefault="00AE3493" w:rsidP="003D0B1E">
      <w:pPr>
        <w:suppressAutoHyphens/>
        <w:rPr>
          <w:rFonts w:ascii="Times New Roman" w:hAnsi="Times New Roman"/>
          <w:sz w:val="28"/>
          <w:szCs w:val="28"/>
        </w:rPr>
      </w:pPr>
    </w:p>
    <w:p w:rsidR="00336992" w:rsidRPr="003D0B1E" w:rsidRDefault="003D0B1E" w:rsidP="00AE3B97">
      <w:pPr>
        <w:suppressAutoHyphens/>
        <w:rPr>
          <w:rFonts w:ascii="Times New Roman" w:hAnsi="Times New Roman"/>
          <w:sz w:val="28"/>
          <w:szCs w:val="28"/>
        </w:rPr>
      </w:pPr>
      <w:r w:rsidRPr="003D0B1E">
        <w:rPr>
          <w:rFonts w:ascii="Times New Roman" w:hAnsi="Times New Roman"/>
          <w:sz w:val="28"/>
          <w:szCs w:val="28"/>
        </w:rPr>
        <w:t xml:space="preserve">Глава Кашинского </w:t>
      </w:r>
      <w:r w:rsidR="00AE3B97">
        <w:rPr>
          <w:rFonts w:ascii="Times New Roman" w:hAnsi="Times New Roman"/>
          <w:sz w:val="28"/>
          <w:szCs w:val="28"/>
        </w:rPr>
        <w:t>городского округа</w:t>
      </w:r>
      <w:r w:rsidRPr="003D0B1E">
        <w:rPr>
          <w:rFonts w:ascii="Times New Roman" w:hAnsi="Times New Roman"/>
          <w:sz w:val="28"/>
          <w:szCs w:val="28"/>
        </w:rPr>
        <w:t xml:space="preserve">                                          Г.Г.</w:t>
      </w:r>
      <w:r w:rsidR="00AE3B97">
        <w:rPr>
          <w:rFonts w:ascii="Times New Roman" w:hAnsi="Times New Roman"/>
          <w:sz w:val="28"/>
          <w:szCs w:val="28"/>
        </w:rPr>
        <w:t xml:space="preserve"> </w:t>
      </w:r>
      <w:r w:rsidRPr="003D0B1E">
        <w:rPr>
          <w:rFonts w:ascii="Times New Roman" w:hAnsi="Times New Roman"/>
          <w:sz w:val="28"/>
          <w:szCs w:val="28"/>
        </w:rPr>
        <w:t xml:space="preserve">Баландин                                                                                     </w:t>
      </w:r>
    </w:p>
    <w:sectPr w:rsidR="00336992" w:rsidRPr="003D0B1E" w:rsidSect="00AE3B97">
      <w:headerReference w:type="default" r:id="rId8"/>
      <w:foot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633D1" w:rsidRDefault="000633D1" w:rsidP="000A7BBE">
      <w:r>
        <w:separator/>
      </w:r>
    </w:p>
  </w:endnote>
  <w:endnote w:type="continuationSeparator" w:id="0">
    <w:p w:rsidR="000633D1" w:rsidRDefault="000633D1" w:rsidP="000A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633D1" w:rsidRDefault="000633D1" w:rsidP="000A7BBE">
      <w:r>
        <w:separator/>
      </w:r>
    </w:p>
  </w:footnote>
  <w:footnote w:type="continuationSeparator" w:id="0">
    <w:p w:rsidR="000633D1" w:rsidRDefault="000633D1" w:rsidP="000A7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3D1" w:rsidRDefault="000633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981250"/>
    <w:multiLevelType w:val="multilevel"/>
    <w:tmpl w:val="82FC928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9C55FD"/>
    <w:multiLevelType w:val="multilevel"/>
    <w:tmpl w:val="0038C5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BE"/>
    <w:rsid w:val="000633D1"/>
    <w:rsid w:val="0007505E"/>
    <w:rsid w:val="000A7BBE"/>
    <w:rsid w:val="000E0E9F"/>
    <w:rsid w:val="000F4080"/>
    <w:rsid w:val="000F7166"/>
    <w:rsid w:val="00227BCD"/>
    <w:rsid w:val="002E4451"/>
    <w:rsid w:val="00336992"/>
    <w:rsid w:val="0039122C"/>
    <w:rsid w:val="003D0B1E"/>
    <w:rsid w:val="00434898"/>
    <w:rsid w:val="00442971"/>
    <w:rsid w:val="00487A55"/>
    <w:rsid w:val="00585A2B"/>
    <w:rsid w:val="0059794D"/>
    <w:rsid w:val="005E2319"/>
    <w:rsid w:val="006A77F3"/>
    <w:rsid w:val="006E7C4C"/>
    <w:rsid w:val="007643BC"/>
    <w:rsid w:val="00796E32"/>
    <w:rsid w:val="007E1A18"/>
    <w:rsid w:val="007F081A"/>
    <w:rsid w:val="007F2264"/>
    <w:rsid w:val="00802A0D"/>
    <w:rsid w:val="00821D75"/>
    <w:rsid w:val="008441EC"/>
    <w:rsid w:val="008735EC"/>
    <w:rsid w:val="0087475E"/>
    <w:rsid w:val="009220DF"/>
    <w:rsid w:val="009407E1"/>
    <w:rsid w:val="009831FC"/>
    <w:rsid w:val="009D4B1F"/>
    <w:rsid w:val="009E5C50"/>
    <w:rsid w:val="009F4DD9"/>
    <w:rsid w:val="00A20255"/>
    <w:rsid w:val="00A639A1"/>
    <w:rsid w:val="00A732B7"/>
    <w:rsid w:val="00AD3B8E"/>
    <w:rsid w:val="00AE3493"/>
    <w:rsid w:val="00AE3B97"/>
    <w:rsid w:val="00B12127"/>
    <w:rsid w:val="00B9767F"/>
    <w:rsid w:val="00C34EBF"/>
    <w:rsid w:val="00CC4C1B"/>
    <w:rsid w:val="00CF74BA"/>
    <w:rsid w:val="00D3226E"/>
    <w:rsid w:val="00D4770A"/>
    <w:rsid w:val="00D50303"/>
    <w:rsid w:val="00DA3A02"/>
    <w:rsid w:val="00E85C01"/>
    <w:rsid w:val="00F04771"/>
    <w:rsid w:val="00F053AE"/>
    <w:rsid w:val="00F3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985C"/>
  <w15:docId w15:val="{ED113A53-B002-4727-9187-A9BCCBCD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3D0B1E"/>
    <w:pPr>
      <w:shd w:val="clear" w:color="auto" w:fill="FFFFFF"/>
      <w:spacing w:before="540" w:after="900" w:line="302" w:lineRule="exact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3D0B1E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2">
    <w:name w:val="Основной текст (2)_"/>
    <w:basedOn w:val="a0"/>
    <w:link w:val="20"/>
    <w:rsid w:val="003D0B1E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0B1E"/>
    <w:pPr>
      <w:widowControl w:val="0"/>
      <w:shd w:val="clear" w:color="auto" w:fill="FFFFFF"/>
      <w:spacing w:line="0" w:lineRule="atLeast"/>
      <w:ind w:hanging="44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No Spacing"/>
    <w:uiPriority w:val="1"/>
    <w:qFormat/>
    <w:rsid w:val="003D0B1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1"/>
    <w:rsid w:val="009F4D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9F4DD9"/>
    <w:pPr>
      <w:widowControl w:val="0"/>
      <w:shd w:val="clear" w:color="auto" w:fill="FFFFFF"/>
      <w:spacing w:line="254" w:lineRule="auto"/>
      <w:ind w:firstLine="20"/>
    </w:pPr>
    <w:rPr>
      <w:rFonts w:ascii="Times New Roman" w:hAnsi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Дьяконова Виктория</cp:lastModifiedBy>
  <cp:revision>6</cp:revision>
  <cp:lastPrinted>2021-08-13T08:01:00Z</cp:lastPrinted>
  <dcterms:created xsi:type="dcterms:W3CDTF">2021-08-13T06:43:00Z</dcterms:created>
  <dcterms:modified xsi:type="dcterms:W3CDTF">2021-08-20T06:06:00Z</dcterms:modified>
</cp:coreProperties>
</file>