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37152" w:rsidP="00037152">
      <w:pPr>
        <w:tabs>
          <w:tab w:val="center" w:pos="4677"/>
          <w:tab w:val="left" w:pos="81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4558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FFE1E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ab/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17"/>
        <w:gridCol w:w="4638"/>
      </w:tblGrid>
      <w:tr w:rsidR="000A7BBE" w:rsidRPr="00722750" w:rsidTr="003F1E1F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365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CD365F" w:rsidRPr="00CD365F">
              <w:rPr>
                <w:rFonts w:ascii="Times New Roman" w:hAnsi="Times New Roman"/>
                <w:sz w:val="28"/>
                <w:szCs w:val="28"/>
                <w:u w:val="single"/>
              </w:rPr>
              <w:t>26.10.2020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CD365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bookmarkStart w:id="1" w:name="_GoBack"/>
            <w:r w:rsidRPr="00CD365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CD365F" w:rsidRPr="00CD365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697</w:t>
            </w:r>
            <w:bookmarkEnd w:id="1"/>
          </w:p>
        </w:tc>
      </w:tr>
      <w:tr w:rsidR="000A7BBE" w:rsidRPr="00722750" w:rsidTr="003F1E1F">
        <w:trPr>
          <w:trHeight w:val="988"/>
        </w:trPr>
        <w:tc>
          <w:tcPr>
            <w:tcW w:w="4786" w:type="dxa"/>
            <w:shd w:val="clear" w:color="auto" w:fill="auto"/>
          </w:tcPr>
          <w:p w:rsidR="008C7BF9" w:rsidRDefault="008C7BF9" w:rsidP="003F1E1F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F1E1F" w:rsidRPr="003F1E1F" w:rsidRDefault="00140E3A" w:rsidP="003F1E1F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внесении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изменений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в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Администрации </w:t>
            </w:r>
            <w:r w:rsid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>Кашинского района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от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>16.03.2017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№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>1</w:t>
            </w:r>
            <w:r w:rsid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>17</w:t>
            </w:r>
            <w:r w:rsidRPr="00140E3A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>«</w:t>
            </w:r>
            <w:r w:rsidR="003F1E1F"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Об</w:t>
            </w:r>
            <w:r w:rsidR="003F1E1F"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3F1E1F"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у</w:t>
            </w:r>
            <w:r w:rsidR="00880472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т</w:t>
            </w:r>
            <w:r w:rsidR="00880472">
              <w:rPr>
                <w:rFonts w:ascii="Times New Roman" w:hAnsi="Times New Roman"/>
                <w:bCs/>
                <w:noProof/>
                <w:sz w:val="28"/>
                <w:szCs w:val="28"/>
              </w:rPr>
              <w:t>верждении</w:t>
            </w:r>
            <w:r w:rsidR="003F1E1F"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3F1E1F"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тарифов</w:t>
            </w:r>
            <w:r w:rsidR="003F1E1F"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3F1E1F"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на</w:t>
            </w:r>
            <w:r w:rsidR="003F1E1F"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0A7BBE" w:rsidRPr="003F1E1F" w:rsidRDefault="003F1E1F" w:rsidP="003F1E1F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платные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услуги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и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работы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оказываемые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="00880472">
              <w:rPr>
                <w:rFonts w:ascii="Times New Roman" w:hAnsi="Times New Roman"/>
                <w:bCs/>
                <w:noProof/>
                <w:sz w:val="28"/>
                <w:szCs w:val="28"/>
              </w:rPr>
              <w:t>М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униципальным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бюджетным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учреждением</w:t>
            </w:r>
            <w:r w:rsidRPr="003F1E1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«</w:t>
            </w:r>
            <w:r w:rsidRPr="003F1E1F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»</w:t>
            </w:r>
            <w:r w:rsidR="00140E3A" w:rsidRPr="00140E3A">
              <w:rPr>
                <w:rFonts w:ascii="Times New Roman" w:hAnsi="Times New Roman" w:hint="eastAsia"/>
                <w:bCs/>
                <w:noProof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BF9" w:rsidRDefault="008C7BF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EC692D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2" w:name="_Hlk53415756"/>
      <w:r>
        <w:rPr>
          <w:rFonts w:ascii="Times New Roman" w:hAnsi="Times New Roman" w:hint="eastAsia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 основании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заявлени</w:t>
      </w:r>
      <w:r>
        <w:rPr>
          <w:rFonts w:ascii="Times New Roman" w:hAnsi="Times New Roman" w:hint="eastAsia"/>
          <w:color w:val="000000"/>
          <w:spacing w:val="2"/>
          <w:sz w:val="28"/>
          <w:szCs w:val="28"/>
        </w:rPr>
        <w:t>я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исполняющего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обязанности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директора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муниципального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бюджетного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учреждения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Благоустройство»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71A0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1D71A0">
        <w:rPr>
          <w:rFonts w:ascii="Times New Roman" w:hAnsi="Times New Roman"/>
          <w:color w:val="000000"/>
          <w:spacing w:val="2"/>
          <w:sz w:val="28"/>
          <w:szCs w:val="28"/>
        </w:rPr>
        <w:t>зменении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тарифов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на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услуги</w:t>
      </w:r>
      <w:r w:rsidR="001D71A0">
        <w:rPr>
          <w:rFonts w:ascii="Times New Roman" w:hAnsi="Times New Roman"/>
          <w:color w:val="000000"/>
          <w:spacing w:val="2"/>
          <w:sz w:val="28"/>
          <w:szCs w:val="28"/>
        </w:rPr>
        <w:t xml:space="preserve"> бани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оказываемые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муниципальным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бюджетным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учреждением</w:t>
      </w:r>
      <w:r w:rsidR="00545584" w:rsidRP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="00545584" w:rsidRPr="00545584">
        <w:rPr>
          <w:rFonts w:ascii="Times New Roman" w:hAnsi="Times New Roman" w:hint="eastAsia"/>
          <w:color w:val="000000"/>
          <w:spacing w:val="2"/>
          <w:sz w:val="28"/>
          <w:szCs w:val="28"/>
        </w:rPr>
        <w:t>Благоустройство»</w:t>
      </w:r>
      <w:r w:rsid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(от 30.09.2020 №5197)</w:t>
      </w:r>
      <w:r w:rsidR="001D71A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545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D71A0">
        <w:rPr>
          <w:rFonts w:ascii="Times New Roman" w:hAnsi="Times New Roman"/>
          <w:color w:val="000000"/>
          <w:spacing w:val="2"/>
          <w:sz w:val="28"/>
          <w:szCs w:val="28"/>
        </w:rPr>
        <w:t>руководствуясь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Порядк</w:t>
      </w:r>
      <w:r w:rsid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3257C8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принятия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решений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установлении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тарифов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на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услуги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работы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муниципальных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унитарных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предприятий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муниципальных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учреждений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Тверской</w:t>
      </w:r>
      <w:r w:rsidR="003257C8" w:rsidRP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257C8" w:rsidRPr="003257C8">
        <w:rPr>
          <w:rFonts w:ascii="Times New Roman" w:hAnsi="Times New Roman" w:hint="eastAsia"/>
          <w:color w:val="000000"/>
          <w:spacing w:val="2"/>
          <w:sz w:val="28"/>
          <w:szCs w:val="28"/>
        </w:rPr>
        <w:t>области</w:t>
      </w:r>
      <w:r w:rsidR="003257C8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366E9A">
        <w:rPr>
          <w:rFonts w:ascii="Times New Roman" w:hAnsi="Times New Roman"/>
          <w:color w:val="000000"/>
          <w:spacing w:val="2"/>
          <w:sz w:val="28"/>
          <w:szCs w:val="28"/>
        </w:rPr>
        <w:t>утвержденн</w:t>
      </w:r>
      <w:r w:rsidR="00880472">
        <w:rPr>
          <w:rFonts w:ascii="Times New Roman" w:hAnsi="Times New Roman"/>
          <w:color w:val="000000"/>
          <w:spacing w:val="2"/>
          <w:sz w:val="28"/>
          <w:szCs w:val="28"/>
        </w:rPr>
        <w:t>ым</w:t>
      </w:r>
      <w:r w:rsidR="00366E9A">
        <w:rPr>
          <w:rFonts w:ascii="Times New Roman" w:hAnsi="Times New Roman"/>
          <w:color w:val="000000"/>
          <w:spacing w:val="2"/>
          <w:sz w:val="28"/>
          <w:szCs w:val="28"/>
        </w:rPr>
        <w:t xml:space="preserve"> решением </w:t>
      </w:r>
      <w:proofErr w:type="spellStart"/>
      <w:r w:rsidR="00366E9A">
        <w:rPr>
          <w:rFonts w:ascii="Times New Roman" w:hAnsi="Times New Roman"/>
          <w:color w:val="000000"/>
          <w:spacing w:val="2"/>
          <w:sz w:val="28"/>
          <w:szCs w:val="28"/>
        </w:rPr>
        <w:t>Кашинской</w:t>
      </w:r>
      <w:proofErr w:type="spellEnd"/>
      <w:r w:rsidR="00366E9A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городской Думы от 26.11.2019 №183, </w:t>
      </w:r>
      <w:r w:rsidR="003C729A" w:rsidRPr="003C729A">
        <w:rPr>
          <w:rFonts w:ascii="Times New Roman" w:hAnsi="Times New Roman" w:hint="eastAsia"/>
          <w:color w:val="000000"/>
          <w:spacing w:val="2"/>
          <w:sz w:val="28"/>
          <w:szCs w:val="28"/>
        </w:rPr>
        <w:t>пунктом</w:t>
      </w:r>
      <w:r w:rsidR="003C729A" w:rsidRPr="003C729A">
        <w:rPr>
          <w:rFonts w:ascii="Times New Roman" w:hAnsi="Times New Roman"/>
          <w:color w:val="000000"/>
          <w:spacing w:val="2"/>
          <w:sz w:val="28"/>
          <w:szCs w:val="28"/>
        </w:rPr>
        <w:t xml:space="preserve"> 4 </w:t>
      </w:r>
      <w:r w:rsidR="003C729A" w:rsidRPr="003C729A">
        <w:rPr>
          <w:rFonts w:ascii="Times New Roman" w:hAnsi="Times New Roman" w:hint="eastAsia"/>
          <w:color w:val="000000"/>
          <w:spacing w:val="2"/>
          <w:sz w:val="28"/>
          <w:szCs w:val="28"/>
        </w:rPr>
        <w:t>части</w:t>
      </w:r>
      <w:r w:rsidR="003C729A" w:rsidRPr="003C729A">
        <w:rPr>
          <w:rFonts w:ascii="Times New Roman" w:hAnsi="Times New Roman"/>
          <w:color w:val="000000"/>
          <w:spacing w:val="2"/>
          <w:sz w:val="28"/>
          <w:szCs w:val="28"/>
        </w:rPr>
        <w:t xml:space="preserve"> 1 </w:t>
      </w:r>
      <w:r w:rsidR="003C729A" w:rsidRPr="003C729A">
        <w:rPr>
          <w:rFonts w:ascii="Times New Roman" w:hAnsi="Times New Roman" w:hint="eastAsia"/>
          <w:color w:val="000000"/>
          <w:spacing w:val="2"/>
          <w:sz w:val="28"/>
          <w:szCs w:val="28"/>
        </w:rPr>
        <w:t>статьи</w:t>
      </w:r>
      <w:r w:rsidR="003C729A" w:rsidRPr="003C729A">
        <w:rPr>
          <w:rFonts w:ascii="Times New Roman" w:hAnsi="Times New Roman"/>
          <w:color w:val="000000"/>
          <w:spacing w:val="2"/>
          <w:sz w:val="28"/>
          <w:szCs w:val="28"/>
        </w:rPr>
        <w:t xml:space="preserve"> 17 </w:t>
      </w:r>
      <w:r w:rsidR="00747E45">
        <w:rPr>
          <w:rFonts w:ascii="Times New Roman" w:hAnsi="Times New Roman"/>
          <w:sz w:val="28"/>
          <w:szCs w:val="28"/>
        </w:rPr>
        <w:t>Федеральн</w:t>
      </w:r>
      <w:r w:rsidR="003C729A">
        <w:rPr>
          <w:rFonts w:ascii="Times New Roman" w:hAnsi="Times New Roman"/>
          <w:sz w:val="28"/>
          <w:szCs w:val="28"/>
        </w:rPr>
        <w:t>ого</w:t>
      </w:r>
      <w:r w:rsidR="00747E45">
        <w:rPr>
          <w:rFonts w:ascii="Times New Roman" w:hAnsi="Times New Roman"/>
          <w:sz w:val="28"/>
          <w:szCs w:val="28"/>
        </w:rPr>
        <w:t xml:space="preserve"> закон</w:t>
      </w:r>
      <w:r w:rsidR="003C729A">
        <w:rPr>
          <w:rFonts w:ascii="Times New Roman" w:hAnsi="Times New Roman"/>
          <w:sz w:val="28"/>
          <w:szCs w:val="28"/>
        </w:rPr>
        <w:t>а</w:t>
      </w:r>
      <w:r w:rsidR="00747E45">
        <w:rPr>
          <w:rFonts w:ascii="Times New Roman" w:hAnsi="Times New Roman"/>
          <w:sz w:val="28"/>
          <w:szCs w:val="28"/>
        </w:rPr>
        <w:t xml:space="preserve"> от 06.10.2003 № 131-ФЗ «</w:t>
      </w:r>
      <w:r w:rsidR="00747E45" w:rsidRPr="00933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45">
        <w:rPr>
          <w:rFonts w:ascii="Times New Roman" w:hAnsi="Times New Roman"/>
          <w:sz w:val="28"/>
          <w:szCs w:val="28"/>
        </w:rPr>
        <w:t xml:space="preserve">», </w:t>
      </w:r>
      <w:r w:rsidR="002150F1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  <w:r w:rsidR="00880472">
        <w:rPr>
          <w:rFonts w:ascii="Times New Roman" w:hAnsi="Times New Roman"/>
          <w:sz w:val="28"/>
          <w:szCs w:val="28"/>
        </w:rPr>
        <w:t>,</w:t>
      </w:r>
      <w:r w:rsidR="002150F1">
        <w:rPr>
          <w:rFonts w:ascii="Times New Roman" w:hAnsi="Times New Roman"/>
          <w:sz w:val="28"/>
          <w:szCs w:val="28"/>
        </w:rPr>
        <w:t xml:space="preserve">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91197" w:rsidRDefault="009D0D40" w:rsidP="00C85361">
      <w:pPr>
        <w:pStyle w:val="11"/>
        <w:numPr>
          <w:ilvl w:val="0"/>
          <w:numId w:val="2"/>
        </w:numPr>
        <w:tabs>
          <w:tab w:val="left" w:pos="850"/>
        </w:tabs>
        <w:spacing w:after="0"/>
        <w:ind w:left="0" w:right="40" w:firstLine="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Кашинского района</w:t>
      </w:r>
      <w:r w:rsidR="002150F1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16.03.2017 №117 «Об у</w:t>
      </w:r>
      <w:r w:rsidR="008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тверждении</w:t>
      </w: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тарифов на платные услуги и работы, оказываемые муниципальным бюджетным учреждением «Благоустройство</w:t>
      </w:r>
      <w:r w:rsidRPr="0069119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»»</w:t>
      </w: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0F1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91197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Постановление</w:t>
      </w:r>
      <w:r w:rsidR="002150F1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8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40D5" w:rsidRDefault="00C85361" w:rsidP="00C85361">
      <w:pPr>
        <w:pStyle w:val="11"/>
        <w:numPr>
          <w:ilvl w:val="1"/>
          <w:numId w:val="2"/>
        </w:numPr>
        <w:tabs>
          <w:tab w:val="left" w:pos="850"/>
        </w:tabs>
        <w:spacing w:after="0"/>
        <w:ind w:left="0" w:right="40" w:firstLine="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«Тарифы на услуги бани, оказываемые </w:t>
      </w:r>
      <w:r w:rsidRPr="00C8536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муниципальным</w:t>
      </w:r>
      <w:r w:rsidRPr="00C8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36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бюджетным</w:t>
      </w:r>
      <w:r w:rsidRPr="00C8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36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учреждением</w:t>
      </w:r>
      <w:r w:rsidRPr="00C8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536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Благоустройство»</w:t>
      </w:r>
      <w:r w:rsid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к Постановлению изложить в новой редакции (прилагается).</w:t>
      </w:r>
    </w:p>
    <w:p w:rsidR="00691197" w:rsidRDefault="00C30E08" w:rsidP="008C7BF9">
      <w:pPr>
        <w:pStyle w:val="11"/>
        <w:numPr>
          <w:ilvl w:val="0"/>
          <w:numId w:val="2"/>
        </w:numPr>
        <w:tabs>
          <w:tab w:val="left" w:pos="850"/>
        </w:tabs>
        <w:spacing w:after="0"/>
        <w:ind w:left="0" w:right="4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4E5C4F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Сачкова</w:t>
      </w:r>
      <w:proofErr w:type="gramEnd"/>
      <w:r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2150F1" w:rsidRPr="00691197" w:rsidRDefault="008C7BF9" w:rsidP="008C7BF9">
      <w:pPr>
        <w:pStyle w:val="11"/>
        <w:numPr>
          <w:ilvl w:val="0"/>
          <w:numId w:val="2"/>
        </w:numPr>
        <w:tabs>
          <w:tab w:val="left" w:pos="850"/>
        </w:tabs>
        <w:spacing w:after="120"/>
        <w:ind w:left="0" w:right="4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lastRenderedPageBreak/>
        <w:t>Настоящее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постановление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вступает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силу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E8F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</w:t>
      </w:r>
      <w:r w:rsidR="0022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его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официального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опубликования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газете</w:t>
      </w:r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Кашинская</w:t>
      </w:r>
      <w:proofErr w:type="spellEnd"/>
      <w:r w:rsidRPr="008C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BF9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газета»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0F1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подлежит размещению на официальном сайте </w:t>
      </w:r>
      <w:r w:rsidR="002150F1" w:rsidRPr="00691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  <w:r w:rsidR="002150F1" w:rsidRPr="006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0F1" w:rsidRPr="00691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EA5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 свое действие на правоотношения, возникшие с 23 октября 2020 года.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C7BF9" w:rsidRDefault="008C7BF9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7743F" w:rsidRPr="00042A16" w:rsidRDefault="0007743F" w:rsidP="00C57CE4">
      <w:pPr>
        <w:jc w:val="both"/>
        <w:rPr>
          <w:rFonts w:ascii="Times New Roman" w:hAnsi="Times New Roman"/>
          <w:sz w:val="24"/>
          <w:szCs w:val="24"/>
        </w:rPr>
      </w:pPr>
    </w:p>
    <w:p w:rsidR="00871699" w:rsidRPr="00CD365F" w:rsidRDefault="0007743F" w:rsidP="00CD365F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163E94">
        <w:rPr>
          <w:rFonts w:ascii="Times New Roman" w:hAnsi="Times New Roman"/>
          <w:color w:val="FFFFFF"/>
          <w:sz w:val="28"/>
          <w:szCs w:val="28"/>
        </w:rPr>
        <w:lastRenderedPageBreak/>
        <w:t xml:space="preserve">Финансового управления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1699" w:rsidTr="004416FA">
        <w:tc>
          <w:tcPr>
            <w:tcW w:w="4672" w:type="dxa"/>
          </w:tcPr>
          <w:p w:rsidR="00871699" w:rsidRDefault="00871699" w:rsidP="00D06EB0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673" w:type="dxa"/>
          </w:tcPr>
          <w:p w:rsidR="00871699" w:rsidRDefault="004416FA" w:rsidP="004416FA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Приложение к постановлению Администрации Кашинского городского округа</w:t>
            </w:r>
          </w:p>
          <w:p w:rsidR="004416FA" w:rsidRPr="00CD365F" w:rsidRDefault="004416FA" w:rsidP="004416FA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</w:pPr>
            <w:r w:rsidRPr="00CD365F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от </w:t>
            </w:r>
            <w:r w:rsidR="00CD365F" w:rsidRPr="00CD365F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26.10.2020 </w:t>
            </w:r>
            <w:r w:rsidRPr="00CD365F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№</w:t>
            </w:r>
            <w:r w:rsidR="00CD365F" w:rsidRPr="00CD365F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697</w:t>
            </w:r>
          </w:p>
          <w:p w:rsidR="004416FA" w:rsidRDefault="004416FA" w:rsidP="00D06EB0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71699" w:rsidTr="004416FA">
        <w:tc>
          <w:tcPr>
            <w:tcW w:w="4672" w:type="dxa"/>
          </w:tcPr>
          <w:p w:rsidR="00871699" w:rsidRDefault="00871699" w:rsidP="00D06EB0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673" w:type="dxa"/>
          </w:tcPr>
          <w:p w:rsidR="00871699" w:rsidRPr="00871699" w:rsidRDefault="00871699" w:rsidP="0087169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</w:t>
            </w:r>
            <w:r w:rsidRPr="00871699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</w:rPr>
              <w:t>УТВЕРЖДЕНЫ</w:t>
            </w:r>
          </w:p>
          <w:p w:rsidR="00871699" w:rsidRPr="00871699" w:rsidRDefault="00871699" w:rsidP="0087169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871699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</w:rPr>
              <w:t>постановлением</w:t>
            </w:r>
            <w:r w:rsidRPr="0087169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71699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</w:rPr>
              <w:t>Администрации</w:t>
            </w:r>
          </w:p>
          <w:p w:rsidR="00871699" w:rsidRPr="00871699" w:rsidRDefault="00871699" w:rsidP="0087169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871699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</w:rPr>
              <w:t>Кашинского</w:t>
            </w:r>
            <w:r w:rsidRPr="0087169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4416FA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</w:rPr>
              <w:t>района</w:t>
            </w:r>
          </w:p>
          <w:p w:rsidR="00871699" w:rsidRPr="004416FA" w:rsidRDefault="00871699" w:rsidP="0087169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</w:pPr>
            <w:r w:rsidRPr="004416FA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  <w:u w:val="single"/>
              </w:rPr>
              <w:t>от</w:t>
            </w:r>
            <w:r w:rsidRP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="004416FA" w:rsidRP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16.03.2017</w:t>
            </w:r>
            <w:r w:rsidRP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Pr="004416FA">
              <w:rPr>
                <w:rFonts w:ascii="Times New Roman" w:hAnsi="Times New Roman" w:hint="eastAsia"/>
                <w:color w:val="000000"/>
                <w:spacing w:val="2"/>
                <w:sz w:val="28"/>
                <w:szCs w:val="28"/>
                <w:u w:val="single"/>
              </w:rPr>
              <w:t>№</w:t>
            </w:r>
            <w:r w:rsidRP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  <w:r w:rsidR="004416FA" w:rsidRP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  <w:u w:val="single"/>
              </w:rPr>
              <w:t>177</w:t>
            </w:r>
          </w:p>
          <w:p w:rsidR="00871699" w:rsidRDefault="00871699" w:rsidP="0087169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D06EB0" w:rsidRDefault="00D06EB0" w:rsidP="00871699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A5755" w:rsidRPr="00D06EB0" w:rsidRDefault="00EA5755" w:rsidP="00871699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D06EB0" w:rsidRPr="00D06EB0" w:rsidRDefault="00D06EB0" w:rsidP="00D06EB0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06EB0">
        <w:rPr>
          <w:rFonts w:ascii="Times New Roman" w:hAnsi="Times New Roman"/>
          <w:b/>
          <w:color w:val="000000"/>
          <w:spacing w:val="2"/>
          <w:sz w:val="28"/>
          <w:szCs w:val="28"/>
        </w:rPr>
        <w:t>ТАРИФЫ</w:t>
      </w:r>
    </w:p>
    <w:p w:rsidR="00D06EB0" w:rsidRDefault="00D06EB0" w:rsidP="00D06EB0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06EB0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на услуги бани, оказываемые </w:t>
      </w:r>
      <w:r>
        <w:rPr>
          <w:rFonts w:ascii="Times New Roman" w:hAnsi="Times New Roman" w:hint="eastAsia"/>
          <w:b/>
          <w:color w:val="000000"/>
          <w:spacing w:val="2"/>
          <w:sz w:val="28"/>
          <w:szCs w:val="28"/>
        </w:rPr>
        <w:t>м</w:t>
      </w:r>
      <w:r w:rsidRPr="00D06EB0">
        <w:rPr>
          <w:rFonts w:ascii="Times New Roman" w:hAnsi="Times New Roman"/>
          <w:b/>
          <w:color w:val="000000"/>
          <w:spacing w:val="2"/>
          <w:sz w:val="28"/>
          <w:szCs w:val="28"/>
        </w:rPr>
        <w:t>униципальным бюджетным учреждением «Благоустройство»</w:t>
      </w:r>
    </w:p>
    <w:p w:rsidR="00EA5755" w:rsidRPr="00D06EB0" w:rsidRDefault="00EA5755" w:rsidP="00D06EB0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D06EB0" w:rsidRPr="00D06EB0" w:rsidRDefault="00D06EB0" w:rsidP="00D06EB0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936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989"/>
        <w:gridCol w:w="687"/>
        <w:gridCol w:w="1559"/>
        <w:gridCol w:w="94"/>
        <w:gridCol w:w="1638"/>
        <w:gridCol w:w="111"/>
        <w:gridCol w:w="1417"/>
        <w:gridCol w:w="1280"/>
      </w:tblGrid>
      <w:tr w:rsidR="00D06EB0" w:rsidRPr="00D06EB0" w:rsidTr="00D06EB0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Наименование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услуг, работ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Категория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потребителей услуг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(физических,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юридических лиц)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Метод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установления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тарифа</w:t>
            </w:r>
          </w:p>
          <w:p w:rsidR="00D06EB0" w:rsidRPr="00D06EB0" w:rsidRDefault="00A87438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hyperlink w:anchor="Par180" w:history="1">
              <w:r w:rsidR="00D06EB0" w:rsidRPr="00D06EB0">
                <w:rPr>
                  <w:rStyle w:val="ac"/>
                  <w:rFonts w:ascii="Times New Roman" w:hAnsi="Times New Roman"/>
                  <w:spacing w:val="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Единица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измерения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услуги,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работы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Тариф, руб.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(с НДС)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93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699" w:rsidRDefault="00D06EB0" w:rsidP="00D06EB0">
            <w:pPr>
              <w:jc w:val="center"/>
              <w:rPr>
                <w:rFonts w:asciiTheme="minorHAnsi" w:hAnsiTheme="minorHAnsi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виды деятельности (указать)</w:t>
            </w:r>
            <w:r w:rsidR="008D6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</w:t>
            </w:r>
            <w:r w:rsidR="008D6F22">
              <w:rPr>
                <w:rFonts w:hint="eastAsia"/>
              </w:rPr>
              <w:t xml:space="preserve"> </w:t>
            </w:r>
          </w:p>
          <w:p w:rsidR="00D06EB0" w:rsidRPr="00D06EB0" w:rsidRDefault="008D6F22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D6F22"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Услуги</w:t>
            </w:r>
            <w:r w:rsidRPr="008D6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D6F22"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Бани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Услуги в моечном отделении городской бани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(полный тариф: в четверг, субботу, воскресенье с 12.00 до 20.00 часов, в пятницу – с 17.00 до 20.00 часов, время помывки – 2 часа)</w:t>
            </w: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посещение,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2 часа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220</w:t>
            </w: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,00</w:t>
            </w:r>
          </w:p>
        </w:tc>
      </w:tr>
      <w:tr w:rsidR="00D06EB0" w:rsidRPr="00D06EB0" w:rsidTr="00EA5755">
        <w:trPr>
          <w:trHeight w:val="2534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24F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Услуги в моечном отделении городской бани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: помывка свыше 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2-х часов сверх установленного </w:t>
            </w:r>
            <w:r w:rsidR="00871699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времени в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четверг, субботу, воскресенье с 12.00 до 20.00 часов, в пятницу – с 17.00 до 20.00 часов,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1A74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1 </w:t>
            </w:r>
            <w:r w:rsidR="008D6F22"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посещение, за</w:t>
            </w: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каждый последую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щий</w:t>
            </w:r>
            <w:proofErr w:type="spellEnd"/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час, свыше установленного времени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30,00</w:t>
            </w:r>
          </w:p>
        </w:tc>
      </w:tr>
      <w:tr w:rsidR="00D06EB0" w:rsidRPr="00D06EB0" w:rsidTr="00EA5755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</w:t>
            </w:r>
          </w:p>
          <w:p w:rsidR="00EA5755" w:rsidRDefault="00EA5755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EA5755" w:rsidRPr="00D06EB0" w:rsidRDefault="00EA5755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Услуги в моечном отделении городской бани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(льготный тариф для пенсионеров,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одиноких и </w:t>
            </w:r>
            <w:r w:rsidR="00EA5755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одиноко проживающих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пожилых граждан и  инвалидов,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относящихся к категории малообеспеченных и обслуживаемых </w:t>
            </w:r>
            <w:r w:rsidRPr="008716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="00871699" w:rsidRPr="008716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8716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 «</w:t>
            </w:r>
            <w:r w:rsidR="00871699" w:rsidRPr="008716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8716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ЦСОН»: в четверг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с 12.00 до 16.00 часов, парные отделения работают, время помывки не </w:t>
            </w:r>
            <w:r w:rsidR="00EA5755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ограничено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Pr="00D06EB0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Pr="00D06EB0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посещение</w:t>
            </w: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Pr="00D06EB0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6</w:t>
            </w: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0,00</w:t>
            </w: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EA5755" w:rsidRPr="00D06EB0" w:rsidRDefault="00EA5755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D06EB0" w:rsidRPr="00D06EB0" w:rsidTr="00EA5755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Услуги в моечном отделении городской бани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(полный тариф:</w:t>
            </w: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пятницу с 12.00 до 17.00 часов без работы парных отделений, время помывки не ограничено)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посещение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35</w:t>
            </w: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,00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Услуги в моечном отделении городской бани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(бесплатная помывка для детей в возрасте до 5 лет во все дни работы бани)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посещение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Услуги в моечном отделении городской бани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(бесплатная помывка один раз в месяц </w:t>
            </w:r>
            <w:r w:rsidR="00047A1C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для 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малообеспеченных многодетных семей, обслуживаемых </w:t>
            </w:r>
            <w:r w:rsidR="00871699" w:rsidRPr="00871699"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ГБУ</w:t>
            </w:r>
            <w:r w:rsidR="00871699" w:rsidRPr="008716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«</w:t>
            </w:r>
            <w:r w:rsidR="00871699" w:rsidRPr="00871699"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КЦСОН»</w:t>
            </w: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посещение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880472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7</w:t>
            </w:r>
            <w:r w:rsidR="00D06EB0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Предоставление напрокат простыни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штука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30,00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880472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</w:t>
            </w:r>
            <w:r w:rsidR="00D06EB0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Предоставление напрокат махрового полотенца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штука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60,00</w:t>
            </w:r>
          </w:p>
        </w:tc>
      </w:tr>
      <w:tr w:rsidR="00D06EB0" w:rsidRPr="00D06EB0" w:rsidTr="00D06EB0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880472" w:rsidP="00D06EB0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</w:t>
            </w:r>
            <w:r w:rsidR="00D06EB0" w:rsidRPr="00D06EB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Услуга пользования феном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Метод прямого счета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1 сушка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EB0" w:rsidRPr="00D06EB0" w:rsidRDefault="00D06EB0" w:rsidP="00D06EB0">
            <w:pPr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06EB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20,00</w:t>
            </w:r>
          </w:p>
        </w:tc>
      </w:tr>
    </w:tbl>
    <w:p w:rsidR="00D06EB0" w:rsidRPr="00D06EB0" w:rsidRDefault="00D06EB0" w:rsidP="00D06EB0">
      <w:pPr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06EB0" w:rsidRPr="00D6730C" w:rsidRDefault="00EA5755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>.»</w:t>
      </w:r>
    </w:p>
    <w:sectPr w:rsidR="00D06EB0" w:rsidRPr="00D6730C" w:rsidSect="003C729A">
      <w:headerReference w:type="default" r:id="rId8"/>
      <w:footerReference w:type="default" r:id="rId9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438" w:rsidRDefault="00A87438" w:rsidP="000A7BBE">
      <w:r>
        <w:separator/>
      </w:r>
    </w:p>
  </w:endnote>
  <w:endnote w:type="continuationSeparator" w:id="0">
    <w:p w:rsidR="00A87438" w:rsidRDefault="00A8743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438" w:rsidRDefault="00A87438" w:rsidP="000A7BBE">
      <w:r>
        <w:separator/>
      </w:r>
    </w:p>
  </w:footnote>
  <w:footnote w:type="continuationSeparator" w:id="0">
    <w:p w:rsidR="00A87438" w:rsidRDefault="00A8743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572096"/>
    <w:multiLevelType w:val="multilevel"/>
    <w:tmpl w:val="E0EA18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7152"/>
    <w:rsid w:val="00047A1C"/>
    <w:rsid w:val="0007072F"/>
    <w:rsid w:val="0007743F"/>
    <w:rsid w:val="000A7BBE"/>
    <w:rsid w:val="000F1479"/>
    <w:rsid w:val="00140E3A"/>
    <w:rsid w:val="00170C4B"/>
    <w:rsid w:val="001B52C9"/>
    <w:rsid w:val="001D71A0"/>
    <w:rsid w:val="002150F1"/>
    <w:rsid w:val="00223E8F"/>
    <w:rsid w:val="0029294F"/>
    <w:rsid w:val="002E4451"/>
    <w:rsid w:val="003257C8"/>
    <w:rsid w:val="00366E9A"/>
    <w:rsid w:val="0037481D"/>
    <w:rsid w:val="0039122C"/>
    <w:rsid w:val="003C729A"/>
    <w:rsid w:val="003F1E1F"/>
    <w:rsid w:val="004054FB"/>
    <w:rsid w:val="004416FA"/>
    <w:rsid w:val="00487A55"/>
    <w:rsid w:val="004B6F52"/>
    <w:rsid w:val="004E5C4F"/>
    <w:rsid w:val="00545584"/>
    <w:rsid w:val="00691197"/>
    <w:rsid w:val="00740760"/>
    <w:rsid w:val="0074124F"/>
    <w:rsid w:val="00747E45"/>
    <w:rsid w:val="00752795"/>
    <w:rsid w:val="007F2264"/>
    <w:rsid w:val="007F2838"/>
    <w:rsid w:val="00871699"/>
    <w:rsid w:val="008735EC"/>
    <w:rsid w:val="00880472"/>
    <w:rsid w:val="008C765A"/>
    <w:rsid w:val="008C7BF9"/>
    <w:rsid w:val="008D0270"/>
    <w:rsid w:val="008D6F22"/>
    <w:rsid w:val="009407E1"/>
    <w:rsid w:val="00947335"/>
    <w:rsid w:val="009D0D40"/>
    <w:rsid w:val="00A42FAA"/>
    <w:rsid w:val="00A639A1"/>
    <w:rsid w:val="00A840D5"/>
    <w:rsid w:val="00A87438"/>
    <w:rsid w:val="00B115FF"/>
    <w:rsid w:val="00B70A6D"/>
    <w:rsid w:val="00B9767F"/>
    <w:rsid w:val="00C254DF"/>
    <w:rsid w:val="00C30E08"/>
    <w:rsid w:val="00C34EBF"/>
    <w:rsid w:val="00C51D26"/>
    <w:rsid w:val="00C57CE4"/>
    <w:rsid w:val="00C85361"/>
    <w:rsid w:val="00CC4C1B"/>
    <w:rsid w:val="00CD365F"/>
    <w:rsid w:val="00CF74BA"/>
    <w:rsid w:val="00D008AC"/>
    <w:rsid w:val="00D06EB0"/>
    <w:rsid w:val="00D457AA"/>
    <w:rsid w:val="00D6730C"/>
    <w:rsid w:val="00E11A74"/>
    <w:rsid w:val="00E85C01"/>
    <w:rsid w:val="00EA5755"/>
    <w:rsid w:val="00EC692D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E9AF"/>
  <w15:docId w15:val="{ED90058D-E64D-409B-B811-22BFB30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table" w:styleId="ab">
    <w:name w:val="Table Grid"/>
    <w:basedOn w:val="a1"/>
    <w:uiPriority w:val="39"/>
    <w:unhideWhenUsed/>
    <w:rsid w:val="008C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06E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</cp:revision>
  <cp:lastPrinted>2020-10-15T07:56:00Z</cp:lastPrinted>
  <dcterms:created xsi:type="dcterms:W3CDTF">2020-10-28T11:14:00Z</dcterms:created>
  <dcterms:modified xsi:type="dcterms:W3CDTF">2020-10-28T11:14:00Z</dcterms:modified>
</cp:coreProperties>
</file>