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rFonts w:ascii="Times New Roman" w:hAnsi="Times New Roman"/>
          <w:sz w:val="22"/>
        </w:rPr>
      </w:pPr>
    </w:p>
    <w:tbl>
      <w:tblPr>
        <w:tblStyle w:val="Style_1"/>
        <w:tblpPr w:bottomFromText="0" w:horzAnchor="margin" w:leftFromText="180" w:rightFromText="180" w:tblpXSpec="left" w:tblpY="1411" w:topFromText="0" w:vertAnchor="page"/>
        <w:tblW w:type="auto" w:w="0"/>
        <w:tblLayout w:type="fixed"/>
      </w:tblPr>
      <w:tblGrid>
        <w:gridCol w:w="5778"/>
        <w:gridCol w:w="4246"/>
      </w:tblGrid>
      <w:tr>
        <w:tc>
          <w:tcPr>
            <w:tcW w:type="dxa" w:w="10024"/>
            <w:gridSpan w:val="2"/>
          </w:tcPr>
          <w:p w14:paraId="02000000">
            <w:pPr>
              <w:widowControl w:val="1"/>
              <w:spacing w:line="288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ТВЕРСКАЯ ОБЛАСТЬ</w:t>
            </w:r>
            <w:r>
              <w:rPr>
                <w:rFonts w:ascii="Times New Roman" w:hAnsi="Times New Roman"/>
                <w:b w:val="1"/>
                <w:sz w:val="28"/>
              </w:rPr>
              <w:t xml:space="preserve">               </w:t>
            </w:r>
          </w:p>
          <w:p w14:paraId="03000000">
            <w:pPr>
              <w:widowControl w:val="1"/>
              <w:spacing w:line="288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6"/>
              </w:rPr>
              <w:drawing>
                <wp:inline>
                  <wp:extent cx="673227" cy="833500"/>
                  <wp:effectExtent b="0" l="0" r="0" t="0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673227" cy="833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0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ДУМА</w:t>
            </w:r>
            <w:r>
              <w:rPr>
                <w:rFonts w:ascii="Times New Roman" w:hAnsi="Times New Roman"/>
                <w:b w:val="1"/>
                <w:sz w:val="28"/>
              </w:rPr>
              <w:t xml:space="preserve"> КАШИНСКОГО МУНИ</w:t>
            </w:r>
            <w:r>
              <w:rPr>
                <w:rFonts w:ascii="Times New Roman" w:hAnsi="Times New Roman"/>
                <w:b w:val="1"/>
                <w:sz w:val="28"/>
              </w:rPr>
              <w:t xml:space="preserve">ЦИПАЛЬНОГО ОКРУГА </w:t>
            </w:r>
            <w:r>
              <w:rPr>
                <w:rFonts w:ascii="Times New Roman" w:hAnsi="Times New Roman"/>
                <w:b w:val="1"/>
                <w:sz w:val="28"/>
              </w:rPr>
              <w:t xml:space="preserve">            </w:t>
            </w:r>
            <w:r>
              <w:rPr>
                <w:rFonts w:ascii="Times New Roman" w:hAnsi="Times New Roman"/>
                <w:b w:val="1"/>
                <w:sz w:val="28"/>
              </w:rPr>
              <w:t>Т</w:t>
            </w:r>
            <w:r>
              <w:rPr>
                <w:rFonts w:ascii="Times New Roman" w:hAnsi="Times New Roman"/>
                <w:b w:val="1"/>
                <w:sz w:val="28"/>
              </w:rPr>
              <w:t>ВЕРСКОЙ ОБЛАСТИ</w:t>
            </w:r>
          </w:p>
          <w:p w14:paraId="0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  <w:p w14:paraId="06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   </w:t>
            </w:r>
            <w:r>
              <w:rPr>
                <w:rFonts w:ascii="Times New Roman" w:hAnsi="Times New Roman"/>
                <w:b w:val="1"/>
                <w:sz w:val="28"/>
              </w:rPr>
              <w:t>Р Е Ш Е Н И Е</w:t>
            </w:r>
          </w:p>
          <w:p w14:paraId="0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  <w:p w14:paraId="08000000">
            <w:pPr>
              <w:widowControl w:val="1"/>
              <w:tabs>
                <w:tab w:leader="none" w:pos="2552" w:val="left"/>
                <w:tab w:leader="none" w:pos="4536" w:val="center"/>
                <w:tab w:leader="none" w:pos="7513" w:val="left"/>
                <w:tab w:leader="none" w:pos="9072" w:val="left"/>
              </w:tabs>
              <w:spacing w:line="36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>т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  <w:u w:val="single"/>
              </w:rPr>
              <w:t>25.08.2026</w:t>
            </w:r>
            <w:r>
              <w:rPr>
                <w:rFonts w:ascii="Times New Roman" w:hAnsi="Times New Roman"/>
                <w:sz w:val="28"/>
                <w:u w:val="single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                            </w:t>
            </w:r>
            <w:r>
              <w:rPr>
                <w:rFonts w:ascii="Times New Roman" w:hAnsi="Times New Roman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>г. Кашин</w:t>
            </w:r>
            <w:r>
              <w:rPr>
                <w:rFonts w:ascii="Times New Roman" w:hAnsi="Times New Roman"/>
                <w:sz w:val="28"/>
              </w:rPr>
              <w:t xml:space="preserve">                                            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№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  <w:u w:val="single"/>
              </w:rPr>
              <w:t>231</w:t>
            </w:r>
          </w:p>
        </w:tc>
      </w:tr>
      <w:tr>
        <w:trPr>
          <w:trHeight w:hRule="atLeast" w:val="1022"/>
        </w:trPr>
        <w:tc>
          <w:tcPr>
            <w:tcW w:type="dxa" w:w="5778"/>
          </w:tcPr>
          <w:p w14:paraId="09000000">
            <w:pPr>
              <w:widowControl w:val="0"/>
              <w:ind w:right="10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утверждении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>орядк</w:t>
            </w:r>
            <w:r>
              <w:rPr>
                <w:rFonts w:ascii="Times New Roman" w:hAnsi="Times New Roman"/>
                <w:sz w:val="28"/>
              </w:rPr>
              <w:t>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назначения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    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проведения</w:t>
            </w:r>
            <w:r>
              <w:rPr>
                <w:rFonts w:ascii="Times New Roman" w:hAnsi="Times New Roman"/>
                <w:sz w:val="28"/>
              </w:rPr>
              <w:t xml:space="preserve">   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публичных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слушаний</w:t>
            </w:r>
            <w:r>
              <w:rPr>
                <w:rFonts w:ascii="Times New Roman" w:hAnsi="Times New Roman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Кашинск</w:t>
            </w:r>
            <w:r>
              <w:rPr>
                <w:rFonts w:ascii="Times New Roman" w:hAnsi="Times New Roman"/>
                <w:sz w:val="28"/>
              </w:rPr>
              <w:t>ом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   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муниципальном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   </w:t>
            </w:r>
            <w:r>
              <w:rPr>
                <w:rFonts w:ascii="Times New Roman" w:hAnsi="Times New Roman"/>
                <w:sz w:val="28"/>
              </w:rPr>
              <w:t>округ</w:t>
            </w:r>
            <w:r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Тверск</w:t>
            </w:r>
            <w:r>
              <w:rPr>
                <w:rFonts w:ascii="Times New Roman" w:hAnsi="Times New Roman"/>
                <w:sz w:val="28"/>
              </w:rPr>
              <w:t>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области</w:t>
            </w:r>
          </w:p>
        </w:tc>
        <w:tc>
          <w:tcPr>
            <w:tcW w:type="dxa" w:w="4246"/>
          </w:tcPr>
          <w:p/>
        </w:tc>
      </w:tr>
    </w:tbl>
    <w:p w14:paraId="0A000000">
      <w:pPr>
        <w:widowControl w:val="1"/>
        <w:ind w:firstLine="720"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Федеральн</w:t>
      </w:r>
      <w:r>
        <w:rPr>
          <w:rFonts w:ascii="Times New Roman" w:hAnsi="Times New Roman"/>
          <w:sz w:val="28"/>
        </w:rPr>
        <w:t>ым</w:t>
      </w:r>
      <w:r>
        <w:rPr>
          <w:rFonts w:ascii="Times New Roman" w:hAnsi="Times New Roman"/>
          <w:sz w:val="28"/>
        </w:rPr>
        <w:t xml:space="preserve"> закон</w:t>
      </w:r>
      <w:r>
        <w:rPr>
          <w:rFonts w:ascii="Times New Roman" w:hAnsi="Times New Roman"/>
          <w:sz w:val="28"/>
        </w:rPr>
        <w:t>ом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</w:t>
      </w:r>
      <w:r>
        <w:rPr>
          <w:rFonts w:ascii="Times New Roman" w:hAnsi="Times New Roman"/>
          <w:sz w:val="28"/>
        </w:rPr>
        <w:t xml:space="preserve"> 20</w:t>
      </w:r>
      <w:r>
        <w:rPr>
          <w:rFonts w:ascii="Times New Roman" w:hAnsi="Times New Roman"/>
          <w:sz w:val="28"/>
        </w:rPr>
        <w:t xml:space="preserve"> марта </w:t>
      </w:r>
      <w:r>
        <w:rPr>
          <w:rFonts w:ascii="Times New Roman" w:hAnsi="Times New Roman"/>
          <w:sz w:val="28"/>
        </w:rPr>
        <w:t xml:space="preserve">2025 </w:t>
      </w:r>
      <w:r>
        <w:rPr>
          <w:rFonts w:ascii="Times New Roman" w:hAnsi="Times New Roman"/>
          <w:sz w:val="28"/>
        </w:rPr>
        <w:t>года №</w:t>
      </w:r>
      <w:r>
        <w:rPr>
          <w:rFonts w:ascii="Times New Roman" w:hAnsi="Times New Roman"/>
          <w:sz w:val="28"/>
        </w:rPr>
        <w:t xml:space="preserve"> 33-</w:t>
      </w:r>
      <w:r>
        <w:rPr>
          <w:rFonts w:ascii="Times New Roman" w:hAnsi="Times New Roman"/>
          <w:sz w:val="28"/>
        </w:rPr>
        <w:t>ФЗ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Об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общих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принципах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местного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самоу</w:t>
      </w:r>
      <w:r>
        <w:rPr>
          <w:rFonts w:ascii="Times New Roman" w:hAnsi="Times New Roman"/>
          <w:sz w:val="28"/>
        </w:rPr>
        <w:t>правл</w:t>
      </w:r>
      <w:r>
        <w:rPr>
          <w:rFonts w:ascii="Times New Roman" w:hAnsi="Times New Roman"/>
          <w:sz w:val="28"/>
        </w:rPr>
        <w:t>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ед</w:t>
      </w:r>
      <w:r>
        <w:rPr>
          <w:rFonts w:ascii="Times New Roman" w:hAnsi="Times New Roman"/>
          <w:sz w:val="28"/>
        </w:rPr>
        <w:t>ин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системе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публичной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власти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highlight w:val="white"/>
        </w:rPr>
        <w:t>Закон</w:t>
      </w:r>
      <w:r>
        <w:rPr>
          <w:rFonts w:ascii="Times New Roman" w:hAnsi="Times New Roman"/>
          <w:sz w:val="28"/>
          <w:highlight w:val="white"/>
        </w:rPr>
        <w:t>ом</w:t>
      </w:r>
      <w:r>
        <w:rPr>
          <w:rFonts w:ascii="Times New Roman" w:hAnsi="Times New Roman"/>
          <w:sz w:val="28"/>
          <w:highlight w:val="white"/>
        </w:rPr>
        <w:t xml:space="preserve"> Тверской области от 3 марта 2026 </w:t>
      </w:r>
      <w:r>
        <w:rPr>
          <w:rFonts w:ascii="Times New Roman" w:hAnsi="Times New Roman"/>
          <w:sz w:val="28"/>
          <w:highlight w:val="white"/>
        </w:rPr>
        <w:t>г</w:t>
      </w:r>
      <w:r>
        <w:rPr>
          <w:rFonts w:ascii="Times New Roman" w:hAnsi="Times New Roman"/>
          <w:sz w:val="28"/>
          <w:highlight w:val="white"/>
        </w:rPr>
        <w:t xml:space="preserve">ода 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№</w:t>
      </w:r>
      <w:r>
        <w:rPr>
          <w:rFonts w:ascii="Times New Roman" w:hAnsi="Times New Roman"/>
          <w:sz w:val="28"/>
          <w:highlight w:val="white"/>
        </w:rPr>
        <w:t xml:space="preserve"> 4-ЗО </w:t>
      </w:r>
      <w:r>
        <w:rPr>
          <w:rFonts w:ascii="Times New Roman" w:hAnsi="Times New Roman"/>
          <w:sz w:val="28"/>
          <w:highlight w:val="white"/>
        </w:rPr>
        <w:t>«</w:t>
      </w:r>
      <w:r>
        <w:rPr>
          <w:rFonts w:ascii="Times New Roman" w:hAnsi="Times New Roman"/>
          <w:sz w:val="28"/>
          <w:highlight w:val="white"/>
        </w:rPr>
        <w:t>О порядке назначения и проведения публичных слушаний в</w:t>
      </w:r>
      <w:r>
        <w:rPr>
          <w:rFonts w:ascii="Times New Roman" w:hAnsi="Times New Roman"/>
          <w:sz w:val="28"/>
          <w:highlight w:val="white"/>
        </w:rPr>
        <w:t xml:space="preserve"> муниципальных образованиях Тверской области</w:t>
      </w:r>
      <w:r>
        <w:rPr>
          <w:rFonts w:ascii="Times New Roman" w:hAnsi="Times New Roman"/>
          <w:sz w:val="28"/>
          <w:highlight w:val="white"/>
        </w:rPr>
        <w:t>»</w:t>
      </w:r>
      <w:r>
        <w:rPr>
          <w:rFonts w:ascii="Times New Roman" w:hAnsi="Times New Roman"/>
          <w:sz w:val="28"/>
          <w:highlight w:val="white"/>
        </w:rPr>
        <w:t xml:space="preserve">, </w:t>
      </w:r>
      <w:r>
        <w:rPr>
          <w:rFonts w:ascii="Times New Roman" w:hAnsi="Times New Roman"/>
          <w:sz w:val="28"/>
        </w:rPr>
        <w:t xml:space="preserve">Уставом Кашинского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округа Тверской област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</w:p>
    <w:p w14:paraId="0C000000">
      <w:pPr>
        <w:widowControl w:val="1"/>
        <w:ind w:firstLine="708"/>
        <w:jc w:val="center"/>
        <w:rPr>
          <w:rFonts w:ascii="Times New Roman" w:hAnsi="Times New Roman"/>
          <w:b w:val="1"/>
          <w:sz w:val="28"/>
        </w:rPr>
      </w:pPr>
    </w:p>
    <w:p w14:paraId="0D000000">
      <w:pPr>
        <w:widowControl w:val="1"/>
        <w:ind w:firstLine="708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ДУМА КАШИ</w:t>
      </w:r>
      <w:r>
        <w:rPr>
          <w:rFonts w:ascii="Times New Roman" w:hAnsi="Times New Roman"/>
          <w:b w:val="1"/>
          <w:sz w:val="28"/>
        </w:rPr>
        <w:t>НСКОГО МУ</w:t>
      </w:r>
      <w:r>
        <w:rPr>
          <w:rFonts w:ascii="Times New Roman" w:hAnsi="Times New Roman"/>
          <w:b w:val="1"/>
          <w:sz w:val="28"/>
        </w:rPr>
        <w:t xml:space="preserve">НИЦИПАЛЬНОГО ОКРУГА </w:t>
      </w:r>
      <w:r>
        <w:rPr>
          <w:rFonts w:ascii="Times New Roman" w:hAnsi="Times New Roman"/>
          <w:b w:val="1"/>
          <w:sz w:val="28"/>
        </w:rPr>
        <w:t xml:space="preserve">ТВЕРСКОЙ ОБЛАСТИ </w:t>
      </w:r>
      <w:r>
        <w:rPr>
          <w:rFonts w:ascii="Times New Roman" w:hAnsi="Times New Roman"/>
          <w:b w:val="1"/>
          <w:sz w:val="28"/>
        </w:rPr>
        <w:t>РЕШИЛА:</w:t>
      </w:r>
    </w:p>
    <w:p w14:paraId="0E000000">
      <w:pPr>
        <w:widowControl w:val="1"/>
        <w:ind/>
        <w:jc w:val="both"/>
        <w:rPr>
          <w:rFonts w:ascii="Times New Roman" w:hAnsi="Times New Roman"/>
          <w:b w:val="1"/>
          <w:sz w:val="28"/>
        </w:rPr>
      </w:pPr>
    </w:p>
    <w:p w14:paraId="0F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993" w:left="-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bookmarkStart w:id="1" w:name="sub_1"/>
      <w:r>
        <w:rPr>
          <w:rFonts w:ascii="Times New Roman" w:hAnsi="Times New Roman"/>
          <w:sz w:val="28"/>
        </w:rPr>
        <w:t xml:space="preserve">Утвердить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оряд</w:t>
      </w:r>
      <w:r>
        <w:rPr>
          <w:rFonts w:ascii="Times New Roman" w:hAnsi="Times New Roman"/>
          <w:sz w:val="28"/>
        </w:rPr>
        <w:t>ок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назначения</w:t>
      </w:r>
      <w:r>
        <w:rPr>
          <w:rFonts w:ascii="Times New Roman" w:hAnsi="Times New Roman"/>
          <w:sz w:val="28"/>
        </w:rPr>
        <w:t xml:space="preserve"> и проведения пуб</w:t>
      </w:r>
      <w:r>
        <w:rPr>
          <w:rFonts w:ascii="Times New Roman" w:hAnsi="Times New Roman"/>
          <w:sz w:val="28"/>
        </w:rPr>
        <w:t>личных слуша</w:t>
      </w:r>
      <w:r>
        <w:rPr>
          <w:rFonts w:ascii="Times New Roman" w:hAnsi="Times New Roman"/>
          <w:sz w:val="28"/>
        </w:rPr>
        <w:t xml:space="preserve">ний в </w:t>
      </w:r>
      <w:bookmarkStart w:id="2" w:name="_Hlk237866004"/>
      <w:r>
        <w:rPr>
          <w:rFonts w:ascii="Times New Roman" w:hAnsi="Times New Roman"/>
          <w:sz w:val="28"/>
        </w:rPr>
        <w:t>Кашинск</w:t>
      </w:r>
      <w:r>
        <w:rPr>
          <w:rFonts w:ascii="Times New Roman" w:hAnsi="Times New Roman"/>
          <w:sz w:val="28"/>
        </w:rPr>
        <w:t>ом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муниципальном </w:t>
      </w:r>
      <w:r>
        <w:rPr>
          <w:rFonts w:ascii="Times New Roman" w:hAnsi="Times New Roman"/>
          <w:sz w:val="28"/>
        </w:rPr>
        <w:t>округе</w:t>
      </w:r>
      <w:r>
        <w:rPr>
          <w:rFonts w:ascii="Times New Roman" w:hAnsi="Times New Roman"/>
          <w:sz w:val="28"/>
        </w:rPr>
        <w:t xml:space="preserve"> Тверской области </w:t>
      </w:r>
      <w:bookmarkEnd w:id="2"/>
      <w:r>
        <w:rPr>
          <w:rFonts w:ascii="Times New Roman" w:hAnsi="Times New Roman"/>
          <w:sz w:val="28"/>
        </w:rPr>
        <w:t>(прилагается).</w:t>
      </w:r>
    </w:p>
    <w:p w14:paraId="10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Признать утратившим силу решение </w:t>
      </w:r>
      <w:r>
        <w:rPr>
          <w:rFonts w:ascii="Times New Roman" w:hAnsi="Times New Roman"/>
          <w:sz w:val="28"/>
        </w:rPr>
        <w:t>Думы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</w:t>
      </w:r>
      <w:r>
        <w:rPr>
          <w:rFonts w:ascii="Times New Roman" w:hAnsi="Times New Roman"/>
          <w:sz w:val="28"/>
        </w:rPr>
        <w:t>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округ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Тве</w:t>
      </w:r>
      <w:r>
        <w:rPr>
          <w:rFonts w:ascii="Times New Roman" w:hAnsi="Times New Roman"/>
          <w:sz w:val="28"/>
        </w:rPr>
        <w:t>рско</w:t>
      </w:r>
      <w:r>
        <w:rPr>
          <w:rFonts w:ascii="Times New Roman" w:hAnsi="Times New Roman"/>
          <w:sz w:val="28"/>
        </w:rPr>
        <w:t>й области</w:t>
      </w:r>
      <w:r>
        <w:rPr>
          <w:rFonts w:ascii="Times New Roman" w:hAnsi="Times New Roman"/>
          <w:sz w:val="28"/>
        </w:rPr>
        <w:t xml:space="preserve"> от 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октября</w:t>
      </w:r>
      <w:r>
        <w:rPr>
          <w:rFonts w:ascii="Times New Roman" w:hAnsi="Times New Roman"/>
          <w:sz w:val="28"/>
        </w:rPr>
        <w:t xml:space="preserve"> 20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года №</w:t>
      </w:r>
      <w:r>
        <w:rPr>
          <w:rFonts w:ascii="Times New Roman" w:hAnsi="Times New Roman"/>
          <w:sz w:val="28"/>
        </w:rPr>
        <w:t>182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«Об </w:t>
      </w:r>
      <w:bookmarkEnd w:id="1"/>
      <w:r>
        <w:rPr>
          <w:rFonts w:ascii="Times New Roman" w:hAnsi="Times New Roman"/>
          <w:sz w:val="28"/>
        </w:rPr>
        <w:t xml:space="preserve">утверждении </w:t>
      </w:r>
      <w:r>
        <w:rPr>
          <w:rFonts w:ascii="Times New Roman" w:hAnsi="Times New Roman"/>
          <w:sz w:val="28"/>
        </w:rPr>
        <w:t xml:space="preserve">Положения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порядке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z w:val="28"/>
        </w:rPr>
        <w:t xml:space="preserve"> и проведения публичных слушаний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</w:t>
      </w:r>
      <w:r>
        <w:rPr>
          <w:rFonts w:ascii="Times New Roman" w:hAnsi="Times New Roman"/>
          <w:sz w:val="28"/>
        </w:rPr>
        <w:t xml:space="preserve">ом </w:t>
      </w:r>
      <w:r>
        <w:rPr>
          <w:rFonts w:ascii="Times New Roman" w:hAnsi="Times New Roman"/>
          <w:sz w:val="28"/>
        </w:rPr>
        <w:t>муниципальном округе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ве</w:t>
      </w:r>
      <w:r>
        <w:rPr>
          <w:rFonts w:ascii="Times New Roman" w:hAnsi="Times New Roman"/>
          <w:sz w:val="28"/>
        </w:rPr>
        <w:t>рской области</w:t>
      </w:r>
      <w:r>
        <w:rPr>
          <w:rFonts w:ascii="Times New Roman" w:hAnsi="Times New Roman"/>
          <w:sz w:val="28"/>
        </w:rPr>
        <w:t>».</w:t>
      </w:r>
      <w:r>
        <w:rPr>
          <w:rFonts w:ascii="Times New Roman" w:hAnsi="Times New Roman"/>
          <w:sz w:val="28"/>
        </w:rPr>
        <w:t xml:space="preserve"> </w:t>
      </w:r>
    </w:p>
    <w:p w14:paraId="11000000">
      <w:pPr>
        <w:widowControl w:val="1"/>
        <w:tabs>
          <w:tab w:leader="none" w:pos="993" w:val="left"/>
        </w:tabs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>
        <w:rPr>
          <w:rFonts w:ascii="Times New Roman" w:hAnsi="Times New Roman"/>
          <w:sz w:val="28"/>
        </w:rPr>
        <w:t>Насто</w:t>
      </w:r>
      <w:r>
        <w:rPr>
          <w:rFonts w:ascii="Times New Roman" w:hAnsi="Times New Roman"/>
          <w:sz w:val="28"/>
        </w:rPr>
        <w:t xml:space="preserve">ящее решение вступает в силу </w:t>
      </w:r>
      <w:r>
        <w:rPr>
          <w:rFonts w:ascii="Times New Roman" w:hAnsi="Times New Roman"/>
          <w:sz w:val="28"/>
        </w:rPr>
        <w:t>после его</w:t>
      </w:r>
      <w:r>
        <w:rPr>
          <w:rFonts w:ascii="Times New Roman" w:hAnsi="Times New Roman"/>
          <w:sz w:val="28"/>
        </w:rPr>
        <w:t xml:space="preserve"> официального опубликова</w:t>
      </w:r>
      <w:r>
        <w:rPr>
          <w:rFonts w:ascii="Times New Roman" w:hAnsi="Times New Roman"/>
          <w:sz w:val="28"/>
        </w:rPr>
        <w:t>ния в газе</w:t>
      </w:r>
      <w:r>
        <w:rPr>
          <w:rFonts w:ascii="Times New Roman" w:hAnsi="Times New Roman"/>
          <w:sz w:val="28"/>
        </w:rPr>
        <w:t xml:space="preserve">те «Кашинская газета» и </w:t>
      </w:r>
      <w:r>
        <w:rPr>
          <w:rFonts w:ascii="Times New Roman" w:hAnsi="Times New Roman"/>
          <w:sz w:val="28"/>
        </w:rPr>
        <w:t>подлежи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 xml:space="preserve"> р</w:t>
      </w:r>
      <w:r>
        <w:rPr>
          <w:rFonts w:ascii="Times New Roman" w:hAnsi="Times New Roman"/>
          <w:sz w:val="28"/>
        </w:rPr>
        <w:t>аз</w:t>
      </w:r>
      <w:r>
        <w:rPr>
          <w:rFonts w:ascii="Times New Roman" w:hAnsi="Times New Roman"/>
          <w:sz w:val="28"/>
        </w:rPr>
        <w:t xml:space="preserve">мещению на официальном сайте </w:t>
      </w:r>
      <w:r>
        <w:rPr>
          <w:rFonts w:ascii="Times New Roman" w:hAnsi="Times New Roman"/>
          <w:sz w:val="28"/>
        </w:rPr>
        <w:t xml:space="preserve">Кашинского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</w:t>
      </w:r>
      <w:r>
        <w:rPr>
          <w:rFonts w:ascii="Times New Roman" w:hAnsi="Times New Roman"/>
          <w:sz w:val="28"/>
        </w:rPr>
        <w:t>руга Тверской области</w:t>
      </w:r>
      <w:r>
        <w:rPr>
          <w:rFonts w:ascii="Times New Roman" w:hAnsi="Times New Roman"/>
          <w:sz w:val="28"/>
        </w:rPr>
        <w:t xml:space="preserve"> в информационно-т</w:t>
      </w:r>
      <w:r>
        <w:rPr>
          <w:rFonts w:ascii="Times New Roman" w:hAnsi="Times New Roman"/>
          <w:sz w:val="28"/>
        </w:rPr>
        <w:t>ел</w:t>
      </w:r>
      <w:r>
        <w:rPr>
          <w:rFonts w:ascii="Times New Roman" w:hAnsi="Times New Roman"/>
          <w:sz w:val="28"/>
        </w:rPr>
        <w:t>ек</w:t>
      </w:r>
      <w:r>
        <w:rPr>
          <w:rFonts w:ascii="Times New Roman" w:hAnsi="Times New Roman"/>
          <w:sz w:val="28"/>
        </w:rPr>
        <w:t>оммуникационно</w:t>
      </w:r>
      <w:r>
        <w:rPr>
          <w:rFonts w:ascii="Times New Roman" w:hAnsi="Times New Roman"/>
          <w:sz w:val="28"/>
        </w:rPr>
        <w:t>й се</w:t>
      </w:r>
      <w:r>
        <w:rPr>
          <w:rFonts w:ascii="Times New Roman" w:hAnsi="Times New Roman"/>
          <w:sz w:val="28"/>
        </w:rPr>
        <w:t xml:space="preserve">ти </w:t>
      </w:r>
      <w:r>
        <w:rPr>
          <w:rFonts w:ascii="Times New Roman" w:hAnsi="Times New Roman"/>
          <w:sz w:val="28"/>
        </w:rPr>
        <w:t>«Ин</w:t>
      </w:r>
      <w:r>
        <w:rPr>
          <w:rFonts w:ascii="Times New Roman" w:hAnsi="Times New Roman"/>
          <w:sz w:val="28"/>
        </w:rPr>
        <w:t>тернет».</w:t>
      </w:r>
    </w:p>
    <w:p w14:paraId="12000000">
      <w:pPr>
        <w:widowControl w:val="1"/>
        <w:ind/>
        <w:jc w:val="both"/>
        <w:rPr>
          <w:rFonts w:ascii="Times New Roman" w:hAnsi="Times New Roman"/>
          <w:sz w:val="28"/>
        </w:rPr>
      </w:pPr>
      <w:bookmarkStart w:id="3" w:name="_Hlk155872152"/>
    </w:p>
    <w:p w14:paraId="13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14000000">
      <w:pPr>
        <w:widowControl w:val="1"/>
        <w:ind/>
        <w:jc w:val="both"/>
        <w:rPr>
          <w:rFonts w:ascii="Times New Roman" w:hAnsi="Times New Roman"/>
          <w:sz w:val="28"/>
        </w:rPr>
      </w:pPr>
      <w:bookmarkEnd w:id="3"/>
      <w:r>
        <w:rPr>
          <w:rFonts w:ascii="Times New Roman" w:hAnsi="Times New Roman"/>
          <w:sz w:val="28"/>
        </w:rPr>
        <w:t>Председа</w:t>
      </w:r>
      <w:r>
        <w:rPr>
          <w:rFonts w:ascii="Times New Roman" w:hAnsi="Times New Roman"/>
          <w:sz w:val="28"/>
        </w:rPr>
        <w:t>тель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Думы </w:t>
      </w:r>
      <w:r>
        <w:rPr>
          <w:rFonts w:ascii="Times New Roman" w:hAnsi="Times New Roman"/>
          <w:sz w:val="28"/>
        </w:rPr>
        <w:t>Ка</w:t>
      </w:r>
      <w:r>
        <w:rPr>
          <w:rFonts w:ascii="Times New Roman" w:hAnsi="Times New Roman"/>
          <w:sz w:val="28"/>
        </w:rPr>
        <w:t>шинско</w:t>
      </w:r>
      <w:r>
        <w:rPr>
          <w:rFonts w:ascii="Times New Roman" w:hAnsi="Times New Roman"/>
          <w:sz w:val="28"/>
        </w:rPr>
        <w:t>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униципального</w:t>
      </w:r>
    </w:p>
    <w:p w14:paraId="15000000">
      <w:pPr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округа Тверской области        </w:t>
      </w: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                          </w:t>
      </w:r>
      <w:r>
        <w:rPr>
          <w:rFonts w:ascii="Times New Roman" w:hAnsi="Times New Roman"/>
          <w:sz w:val="28"/>
        </w:rPr>
        <w:t xml:space="preserve">        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И.А. Мурашова</w:t>
      </w:r>
    </w:p>
    <w:p w14:paraId="16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17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Кашинского </w:t>
      </w:r>
      <w:r>
        <w:rPr>
          <w:rFonts w:ascii="Times New Roman" w:hAnsi="Times New Roman"/>
          <w:sz w:val="28"/>
        </w:rPr>
        <w:t>мун</w:t>
      </w:r>
      <w:r>
        <w:rPr>
          <w:rFonts w:ascii="Times New Roman" w:hAnsi="Times New Roman"/>
          <w:sz w:val="28"/>
        </w:rPr>
        <w:t>иципального</w:t>
      </w:r>
      <w:r>
        <w:rPr>
          <w:rFonts w:ascii="Times New Roman" w:hAnsi="Times New Roman"/>
          <w:sz w:val="28"/>
        </w:rPr>
        <w:t xml:space="preserve"> округа</w:t>
      </w:r>
    </w:p>
    <w:p w14:paraId="18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               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                </w:t>
      </w:r>
      <w:r>
        <w:rPr>
          <w:rFonts w:ascii="Times New Roman" w:hAnsi="Times New Roman"/>
          <w:sz w:val="28"/>
        </w:rPr>
        <w:t xml:space="preserve">                          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>А.В.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Рагузин</w:t>
      </w:r>
    </w:p>
    <w:p w14:paraId="19000000">
      <w:pPr>
        <w:rPr>
          <w:rFonts w:ascii="Times New Roman" w:hAnsi="Times New Roman"/>
          <w:sz w:val="28"/>
        </w:rPr>
      </w:pPr>
    </w:p>
    <w:p w14:paraId="1A000000">
      <w:pPr>
        <w:widowControl w:val="1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Утвержден</w:t>
      </w:r>
    </w:p>
    <w:p w14:paraId="1B000000">
      <w:pPr>
        <w:widowControl w:val="1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</w:t>
      </w:r>
      <w:r>
        <w:rPr>
          <w:rFonts w:ascii="Times New Roman" w:hAnsi="Times New Roman"/>
          <w:sz w:val="24"/>
        </w:rPr>
        <w:t xml:space="preserve">         </w:t>
      </w:r>
      <w:r>
        <w:rPr>
          <w:rFonts w:ascii="Times New Roman" w:hAnsi="Times New Roman"/>
          <w:sz w:val="24"/>
        </w:rPr>
        <w:t xml:space="preserve">          </w:t>
      </w:r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 xml:space="preserve">       </w:t>
      </w:r>
      <w:r>
        <w:rPr>
          <w:rFonts w:ascii="Times New Roman" w:hAnsi="Times New Roman"/>
          <w:sz w:val="24"/>
        </w:rPr>
        <w:t xml:space="preserve"> решением </w:t>
      </w:r>
      <w:r>
        <w:rPr>
          <w:rFonts w:ascii="Times New Roman" w:hAnsi="Times New Roman"/>
          <w:sz w:val="24"/>
        </w:rPr>
        <w:t xml:space="preserve">Думы </w:t>
      </w:r>
      <w:r>
        <w:rPr>
          <w:rFonts w:ascii="Times New Roman" w:hAnsi="Times New Roman"/>
          <w:sz w:val="24"/>
        </w:rPr>
        <w:t xml:space="preserve">Кашинского </w:t>
      </w:r>
    </w:p>
    <w:p w14:paraId="1C000000">
      <w:pPr>
        <w:widowControl w:val="1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муниципальног</w:t>
      </w:r>
      <w:r>
        <w:rPr>
          <w:rFonts w:ascii="Times New Roman" w:hAnsi="Times New Roman"/>
          <w:sz w:val="24"/>
        </w:rPr>
        <w:t>о округа Тверской области</w:t>
      </w:r>
    </w:p>
    <w:p w14:paraId="1D000000">
      <w:pPr>
        <w:widowControl w:val="1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от </w:t>
      </w:r>
      <w:r>
        <w:rPr>
          <w:rFonts w:ascii="Times New Roman" w:hAnsi="Times New Roman"/>
          <w:sz w:val="24"/>
          <w:u w:val="single"/>
        </w:rPr>
        <w:t>25.08.2026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231</w:t>
      </w:r>
    </w:p>
    <w:p w14:paraId="1E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1F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Порядок </w:t>
      </w:r>
    </w:p>
    <w:p w14:paraId="20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</w:t>
      </w:r>
      <w:r>
        <w:rPr>
          <w:rFonts w:ascii="Times New Roman" w:hAnsi="Times New Roman"/>
          <w:b w:val="1"/>
          <w:sz w:val="28"/>
        </w:rPr>
        <w:t>зна</w:t>
      </w:r>
      <w:r>
        <w:rPr>
          <w:rFonts w:ascii="Times New Roman" w:hAnsi="Times New Roman"/>
          <w:b w:val="1"/>
          <w:sz w:val="28"/>
        </w:rPr>
        <w:t>чения</w:t>
      </w:r>
      <w:r>
        <w:rPr>
          <w:rFonts w:ascii="Times New Roman" w:hAnsi="Times New Roman"/>
          <w:b w:val="1"/>
          <w:sz w:val="28"/>
        </w:rPr>
        <w:t xml:space="preserve"> и проведения пу</w:t>
      </w:r>
      <w:r>
        <w:rPr>
          <w:rFonts w:ascii="Times New Roman" w:hAnsi="Times New Roman"/>
          <w:b w:val="1"/>
          <w:sz w:val="28"/>
        </w:rPr>
        <w:t>бличных слу</w:t>
      </w:r>
      <w:r>
        <w:rPr>
          <w:rFonts w:ascii="Times New Roman" w:hAnsi="Times New Roman"/>
          <w:b w:val="1"/>
          <w:sz w:val="28"/>
        </w:rPr>
        <w:t>ш</w:t>
      </w:r>
      <w:r>
        <w:rPr>
          <w:rFonts w:ascii="Times New Roman" w:hAnsi="Times New Roman"/>
          <w:b w:val="1"/>
          <w:sz w:val="28"/>
        </w:rPr>
        <w:t>ан</w:t>
      </w:r>
      <w:r>
        <w:rPr>
          <w:rFonts w:ascii="Times New Roman" w:hAnsi="Times New Roman"/>
          <w:b w:val="1"/>
          <w:sz w:val="28"/>
        </w:rPr>
        <w:t>ий</w:t>
      </w:r>
    </w:p>
    <w:p w14:paraId="21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в </w:t>
      </w:r>
      <w:r>
        <w:rPr>
          <w:rFonts w:ascii="Times New Roman" w:hAnsi="Times New Roman"/>
          <w:b w:val="1"/>
          <w:sz w:val="28"/>
        </w:rPr>
        <w:t xml:space="preserve">  </w:t>
      </w:r>
      <w:bookmarkStart w:id="4" w:name="_Hlk237875426"/>
      <w:r>
        <w:rPr>
          <w:rFonts w:ascii="Times New Roman" w:hAnsi="Times New Roman"/>
          <w:b w:val="1"/>
          <w:sz w:val="28"/>
        </w:rPr>
        <w:t>Кашинск</w:t>
      </w:r>
      <w:r>
        <w:rPr>
          <w:rFonts w:ascii="Times New Roman" w:hAnsi="Times New Roman"/>
          <w:b w:val="1"/>
          <w:sz w:val="28"/>
        </w:rPr>
        <w:t>ом</w:t>
      </w:r>
      <w:bookmarkEnd w:id="4"/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муниципальном</w:t>
      </w:r>
      <w:r>
        <w:rPr>
          <w:rFonts w:ascii="Times New Roman" w:hAnsi="Times New Roman"/>
          <w:b w:val="1"/>
          <w:sz w:val="28"/>
        </w:rPr>
        <w:t xml:space="preserve"> округ</w:t>
      </w:r>
      <w:r>
        <w:rPr>
          <w:rFonts w:ascii="Times New Roman" w:hAnsi="Times New Roman"/>
          <w:b w:val="1"/>
          <w:sz w:val="28"/>
        </w:rPr>
        <w:t>е</w:t>
      </w:r>
      <w:r>
        <w:rPr>
          <w:rFonts w:ascii="Times New Roman" w:hAnsi="Times New Roman"/>
          <w:b w:val="1"/>
          <w:sz w:val="28"/>
        </w:rPr>
        <w:t xml:space="preserve"> Тверской области</w:t>
      </w:r>
    </w:p>
    <w:p w14:paraId="22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23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</w:t>
      </w:r>
      <w:r>
        <w:rPr>
          <w:rFonts w:ascii="Times New Roman" w:hAnsi="Times New Roman"/>
          <w:sz w:val="28"/>
        </w:rPr>
        <w:t>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Порядок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назначения</w:t>
      </w:r>
      <w:r>
        <w:rPr>
          <w:rFonts w:ascii="Times New Roman" w:hAnsi="Times New Roman"/>
          <w:sz w:val="28"/>
        </w:rPr>
        <w:t xml:space="preserve"> и пров</w:t>
      </w:r>
      <w:r>
        <w:rPr>
          <w:rFonts w:ascii="Times New Roman" w:hAnsi="Times New Roman"/>
          <w:sz w:val="28"/>
        </w:rPr>
        <w:t xml:space="preserve">едения </w:t>
      </w:r>
      <w:r>
        <w:rPr>
          <w:rFonts w:ascii="Times New Roman" w:hAnsi="Times New Roman"/>
          <w:sz w:val="28"/>
        </w:rPr>
        <w:t>публ</w:t>
      </w:r>
      <w:r>
        <w:rPr>
          <w:rFonts w:ascii="Times New Roman" w:hAnsi="Times New Roman"/>
          <w:sz w:val="28"/>
        </w:rPr>
        <w:t xml:space="preserve">ичных </w:t>
      </w:r>
      <w:r>
        <w:rPr>
          <w:rFonts w:ascii="Times New Roman" w:hAnsi="Times New Roman"/>
          <w:sz w:val="28"/>
        </w:rPr>
        <w:t xml:space="preserve">слушаний </w:t>
      </w:r>
      <w:r>
        <w:rPr>
          <w:rFonts w:ascii="Times New Roman" w:hAnsi="Times New Roman"/>
          <w:sz w:val="28"/>
        </w:rPr>
        <w:t>в Кашинском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муниципальном</w:t>
      </w:r>
      <w:r>
        <w:rPr>
          <w:rFonts w:ascii="Times New Roman" w:hAnsi="Times New Roman"/>
          <w:sz w:val="28"/>
        </w:rPr>
        <w:t xml:space="preserve"> округ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Тверской области (далее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- Прядок</w:t>
      </w:r>
      <w:r>
        <w:rPr>
          <w:rFonts w:ascii="Times New Roman" w:hAnsi="Times New Roman"/>
          <w:sz w:val="28"/>
        </w:rPr>
        <w:t>) направлен</w:t>
      </w:r>
      <w:r>
        <w:rPr>
          <w:rFonts w:ascii="Times New Roman" w:hAnsi="Times New Roman"/>
          <w:sz w:val="28"/>
        </w:rPr>
        <w:t xml:space="preserve"> н</w:t>
      </w:r>
      <w:r>
        <w:rPr>
          <w:rFonts w:ascii="Times New Roman" w:hAnsi="Times New Roman"/>
          <w:sz w:val="28"/>
        </w:rPr>
        <w:t xml:space="preserve">а </w:t>
      </w:r>
      <w:r>
        <w:rPr>
          <w:rFonts w:ascii="Times New Roman" w:hAnsi="Times New Roman"/>
          <w:sz w:val="28"/>
        </w:rPr>
        <w:t>ре</w:t>
      </w:r>
      <w:r>
        <w:rPr>
          <w:rFonts w:ascii="Times New Roman" w:hAnsi="Times New Roman"/>
          <w:sz w:val="28"/>
        </w:rPr>
        <w:t>ализацию права жител</w:t>
      </w:r>
      <w:r>
        <w:rPr>
          <w:rFonts w:ascii="Times New Roman" w:hAnsi="Times New Roman"/>
          <w:sz w:val="28"/>
        </w:rPr>
        <w:t xml:space="preserve">ей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шинск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</w:t>
      </w:r>
      <w:r>
        <w:rPr>
          <w:rFonts w:ascii="Times New Roman" w:hAnsi="Times New Roman"/>
          <w:sz w:val="28"/>
        </w:rPr>
        <w:t>кр</w:t>
      </w:r>
      <w:r>
        <w:rPr>
          <w:rFonts w:ascii="Times New Roman" w:hAnsi="Times New Roman"/>
          <w:sz w:val="28"/>
        </w:rPr>
        <w:t>уг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Тверской области </w:t>
      </w:r>
      <w:r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>осуществление местного самоуправления посредством участия в публичных сл</w:t>
      </w:r>
      <w:r>
        <w:rPr>
          <w:rFonts w:ascii="Times New Roman" w:hAnsi="Times New Roman"/>
          <w:sz w:val="28"/>
        </w:rPr>
        <w:t>ушаниях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танавливает порядок </w:t>
      </w:r>
      <w:r>
        <w:rPr>
          <w:rFonts w:ascii="Times New Roman" w:hAnsi="Times New Roman"/>
          <w:sz w:val="28"/>
        </w:rPr>
        <w:t xml:space="preserve">назначения </w:t>
      </w:r>
      <w:r>
        <w:rPr>
          <w:rFonts w:ascii="Times New Roman" w:hAnsi="Times New Roman"/>
          <w:sz w:val="28"/>
        </w:rPr>
        <w:t>и проведения публичных слуш</w:t>
      </w:r>
      <w:r>
        <w:rPr>
          <w:rFonts w:ascii="Times New Roman" w:hAnsi="Times New Roman"/>
          <w:sz w:val="28"/>
        </w:rPr>
        <w:t>аний 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</w:t>
      </w:r>
      <w:r>
        <w:rPr>
          <w:rFonts w:ascii="Times New Roman" w:hAnsi="Times New Roman"/>
          <w:sz w:val="28"/>
        </w:rPr>
        <w:t>ом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</w:t>
      </w:r>
      <w:r>
        <w:rPr>
          <w:rFonts w:ascii="Times New Roman" w:hAnsi="Times New Roman"/>
          <w:sz w:val="28"/>
        </w:rPr>
        <w:t>ом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округ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Тверской области</w:t>
      </w:r>
      <w:r>
        <w:rPr>
          <w:rFonts w:ascii="Times New Roman" w:hAnsi="Times New Roman"/>
          <w:sz w:val="28"/>
        </w:rPr>
        <w:t>.</w:t>
      </w:r>
    </w:p>
    <w:p w14:paraId="24000000">
      <w:pPr>
        <w:widowControl w:val="1"/>
        <w:ind w:firstLine="709"/>
        <w:rPr>
          <w:rFonts w:ascii="Times New Roman" w:hAnsi="Times New Roman"/>
          <w:sz w:val="28"/>
        </w:rPr>
      </w:pPr>
    </w:p>
    <w:p w14:paraId="25000000">
      <w:pPr>
        <w:widowControl w:val="1"/>
        <w:ind w:firstLine="709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</w:t>
      </w:r>
      <w:r>
        <w:rPr>
          <w:rFonts w:ascii="Times New Roman" w:hAnsi="Times New Roman"/>
          <w:b w:val="1"/>
          <w:sz w:val="28"/>
        </w:rPr>
        <w:t xml:space="preserve">я 1. </w:t>
      </w:r>
      <w:r>
        <w:rPr>
          <w:rFonts w:ascii="Times New Roman" w:hAnsi="Times New Roman"/>
          <w:b w:val="1"/>
          <w:sz w:val="28"/>
        </w:rPr>
        <w:t>Основные понятия</w:t>
      </w:r>
    </w:p>
    <w:p w14:paraId="26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х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z w:val="28"/>
        </w:rPr>
        <w:t>ст</w:t>
      </w:r>
      <w:r>
        <w:rPr>
          <w:rFonts w:ascii="Times New Roman" w:hAnsi="Times New Roman"/>
          <w:sz w:val="28"/>
        </w:rPr>
        <w:t xml:space="preserve">оящего </w:t>
      </w:r>
      <w:r>
        <w:rPr>
          <w:rFonts w:ascii="Times New Roman" w:hAnsi="Times New Roman"/>
          <w:sz w:val="28"/>
        </w:rPr>
        <w:t>Порядка</w:t>
      </w:r>
      <w:r>
        <w:rPr>
          <w:rFonts w:ascii="Times New Roman" w:hAnsi="Times New Roman"/>
          <w:sz w:val="28"/>
        </w:rPr>
        <w:t xml:space="preserve"> используются следующие основные понятия:</w:t>
      </w:r>
    </w:p>
    <w:p w14:paraId="27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Публичные слушания</w:t>
      </w:r>
      <w:r>
        <w:rPr>
          <w:rFonts w:ascii="Times New Roman" w:hAnsi="Times New Roman"/>
          <w:sz w:val="28"/>
        </w:rPr>
        <w:t xml:space="preserve"> - форма реализа</w:t>
      </w:r>
      <w:r>
        <w:rPr>
          <w:rFonts w:ascii="Times New Roman" w:hAnsi="Times New Roman"/>
          <w:sz w:val="28"/>
        </w:rPr>
        <w:t xml:space="preserve">ции прав </w:t>
      </w:r>
      <w:r>
        <w:rPr>
          <w:rFonts w:ascii="Times New Roman" w:hAnsi="Times New Roman"/>
          <w:sz w:val="28"/>
        </w:rPr>
        <w:t xml:space="preserve">жителей </w:t>
      </w:r>
      <w:bookmarkStart w:id="5" w:name="_Hlk237875350"/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ашинск</w:t>
      </w:r>
      <w:r>
        <w:rPr>
          <w:rFonts w:ascii="Times New Roman" w:hAnsi="Times New Roman"/>
          <w:sz w:val="28"/>
        </w:rPr>
        <w:t xml:space="preserve">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Тверской области </w:t>
      </w:r>
      <w:bookmarkEnd w:id="5"/>
      <w:r>
        <w:rPr>
          <w:rFonts w:ascii="Times New Roman" w:hAnsi="Times New Roman"/>
          <w:sz w:val="28"/>
        </w:rPr>
        <w:t>своего конституционного права на уч</w:t>
      </w:r>
      <w:r>
        <w:rPr>
          <w:rFonts w:ascii="Times New Roman" w:hAnsi="Times New Roman"/>
          <w:sz w:val="28"/>
        </w:rPr>
        <w:t>ас</w:t>
      </w:r>
      <w:r>
        <w:rPr>
          <w:rFonts w:ascii="Times New Roman" w:hAnsi="Times New Roman"/>
          <w:sz w:val="28"/>
        </w:rPr>
        <w:t>ти</w:t>
      </w:r>
      <w:r>
        <w:rPr>
          <w:rFonts w:ascii="Times New Roman" w:hAnsi="Times New Roman"/>
          <w:sz w:val="28"/>
        </w:rPr>
        <w:t>е в процессе принятия ор</w:t>
      </w:r>
      <w:r>
        <w:rPr>
          <w:rFonts w:ascii="Times New Roman" w:hAnsi="Times New Roman"/>
          <w:sz w:val="28"/>
        </w:rPr>
        <w:t xml:space="preserve">ганами местного самоуправления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ро</w:t>
      </w:r>
      <w:r>
        <w:rPr>
          <w:rFonts w:ascii="Times New Roman" w:hAnsi="Times New Roman"/>
          <w:sz w:val="28"/>
        </w:rPr>
        <w:t>ек</w:t>
      </w:r>
      <w:r>
        <w:rPr>
          <w:rFonts w:ascii="Times New Roman" w:hAnsi="Times New Roman"/>
          <w:sz w:val="28"/>
        </w:rPr>
        <w:t xml:space="preserve">тов муниципальных правовых актов </w:t>
      </w:r>
      <w:bookmarkStart w:id="6" w:name="_Hlk237876114"/>
      <w:r>
        <w:rPr>
          <w:rFonts w:ascii="Times New Roman" w:hAnsi="Times New Roman"/>
          <w:sz w:val="28"/>
        </w:rPr>
        <w:t xml:space="preserve">по вопросам </w:t>
      </w:r>
      <w:r>
        <w:rPr>
          <w:rFonts w:ascii="Times New Roman" w:hAnsi="Times New Roman"/>
          <w:sz w:val="28"/>
        </w:rPr>
        <w:t>непосредственного  обесп</w:t>
      </w:r>
      <w:r>
        <w:rPr>
          <w:rFonts w:ascii="Times New Roman" w:hAnsi="Times New Roman"/>
          <w:sz w:val="28"/>
        </w:rPr>
        <w:t>ечения жизнедеятельно</w:t>
      </w:r>
      <w:r>
        <w:rPr>
          <w:rFonts w:ascii="Times New Roman" w:hAnsi="Times New Roman"/>
          <w:sz w:val="28"/>
        </w:rPr>
        <w:t>сти</w:t>
      </w:r>
      <w:r>
        <w:rPr>
          <w:rFonts w:ascii="Times New Roman" w:hAnsi="Times New Roman"/>
          <w:sz w:val="28"/>
        </w:rPr>
        <w:t xml:space="preserve"> (во</w:t>
      </w:r>
      <w:r>
        <w:rPr>
          <w:rFonts w:ascii="Times New Roman" w:hAnsi="Times New Roman"/>
          <w:sz w:val="28"/>
        </w:rPr>
        <w:t>пр</w:t>
      </w:r>
      <w:r>
        <w:rPr>
          <w:rFonts w:ascii="Times New Roman" w:hAnsi="Times New Roman"/>
          <w:sz w:val="28"/>
        </w:rPr>
        <w:t>ос</w:t>
      </w:r>
      <w:r>
        <w:rPr>
          <w:rFonts w:ascii="Times New Roman" w:hAnsi="Times New Roman"/>
          <w:sz w:val="28"/>
        </w:rPr>
        <w:t xml:space="preserve">ам местного значения) </w:t>
      </w:r>
      <w:r>
        <w:rPr>
          <w:rFonts w:ascii="Times New Roman" w:hAnsi="Times New Roman"/>
          <w:sz w:val="28"/>
        </w:rPr>
        <w:t xml:space="preserve"> </w:t>
      </w:r>
      <w:bookmarkEnd w:id="6"/>
      <w:r>
        <w:rPr>
          <w:rFonts w:ascii="Times New Roman" w:hAnsi="Times New Roman"/>
          <w:sz w:val="28"/>
        </w:rPr>
        <w:t>населения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путем их публичного обсуждения.</w:t>
      </w:r>
      <w:r>
        <w:rPr>
          <w:rFonts w:ascii="Times New Roman" w:hAnsi="Times New Roman"/>
          <w:sz w:val="28"/>
        </w:rPr>
        <w:t xml:space="preserve"> Участие в публичных слушаниях является свободным и добровольным.</w:t>
      </w:r>
      <w:r>
        <w:rPr>
          <w:rFonts w:ascii="Times New Roman" w:hAnsi="Times New Roman"/>
          <w:sz w:val="28"/>
        </w:rPr>
        <w:t xml:space="preserve"> </w:t>
      </w:r>
    </w:p>
    <w:p w14:paraId="28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Участники </w:t>
      </w:r>
      <w:r>
        <w:rPr>
          <w:rFonts w:ascii="Times New Roman" w:hAnsi="Times New Roman"/>
          <w:b w:val="1"/>
          <w:sz w:val="28"/>
        </w:rPr>
        <w:t xml:space="preserve">публичных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жители Кашинск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Тверской области,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достигшие </w:t>
      </w:r>
      <w:r>
        <w:rPr>
          <w:rFonts w:ascii="Times New Roman" w:hAnsi="Times New Roman"/>
          <w:sz w:val="28"/>
        </w:rPr>
        <w:t>восемнадцатилетнего воз</w:t>
      </w:r>
      <w:r>
        <w:rPr>
          <w:rFonts w:ascii="Times New Roman" w:hAnsi="Times New Roman"/>
          <w:sz w:val="28"/>
        </w:rPr>
        <w:t>раста,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заре</w:t>
      </w:r>
      <w:r>
        <w:rPr>
          <w:rFonts w:ascii="Times New Roman" w:hAnsi="Times New Roman"/>
          <w:sz w:val="28"/>
        </w:rPr>
        <w:t>гист</w:t>
      </w:r>
      <w:r>
        <w:rPr>
          <w:rFonts w:ascii="Times New Roman" w:hAnsi="Times New Roman"/>
          <w:sz w:val="28"/>
        </w:rPr>
        <w:t>рировавшиеся до нач</w:t>
      </w:r>
      <w:r>
        <w:rPr>
          <w:rFonts w:ascii="Times New Roman" w:hAnsi="Times New Roman"/>
          <w:sz w:val="28"/>
        </w:rPr>
        <w:t>ала</w:t>
      </w:r>
      <w:r>
        <w:rPr>
          <w:rFonts w:ascii="Times New Roman" w:hAnsi="Times New Roman"/>
          <w:sz w:val="28"/>
        </w:rPr>
        <w:t xml:space="preserve"> пу</w:t>
      </w:r>
      <w:r>
        <w:rPr>
          <w:rFonts w:ascii="Times New Roman" w:hAnsi="Times New Roman"/>
          <w:sz w:val="28"/>
        </w:rPr>
        <w:t>бличных слушаний в ус</w:t>
      </w:r>
      <w:r>
        <w:rPr>
          <w:rFonts w:ascii="Times New Roman" w:hAnsi="Times New Roman"/>
          <w:sz w:val="28"/>
        </w:rPr>
        <w:t xml:space="preserve">тановленном </w:t>
      </w:r>
      <w:r>
        <w:rPr>
          <w:rFonts w:ascii="Times New Roman" w:hAnsi="Times New Roman"/>
          <w:sz w:val="28"/>
        </w:rPr>
        <w:t>порядке</w:t>
      </w:r>
      <w:r>
        <w:rPr>
          <w:rFonts w:ascii="Times New Roman" w:hAnsi="Times New Roman"/>
          <w:sz w:val="28"/>
        </w:rPr>
        <w:t>.</w:t>
      </w:r>
    </w:p>
    <w:p w14:paraId="29000000">
      <w:pPr>
        <w:widowControl w:val="1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</w:t>
      </w:r>
      <w:r>
        <w:rPr>
          <w:rFonts w:ascii="Times New Roman" w:hAnsi="Times New Roman"/>
          <w:b w:val="1"/>
          <w:sz w:val="28"/>
        </w:rPr>
        <w:t>р</w:t>
      </w:r>
      <w:r>
        <w:rPr>
          <w:rFonts w:ascii="Times New Roman" w:hAnsi="Times New Roman"/>
          <w:b w:val="1"/>
          <w:sz w:val="28"/>
        </w:rPr>
        <w:t xml:space="preserve">исутствующие </w:t>
      </w:r>
      <w:r>
        <w:rPr>
          <w:rFonts w:ascii="Times New Roman" w:hAnsi="Times New Roman"/>
          <w:b w:val="1"/>
          <w:sz w:val="28"/>
        </w:rPr>
        <w:t xml:space="preserve"> 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Глава </w:t>
      </w:r>
      <w:r>
        <w:rPr>
          <w:rFonts w:ascii="Times New Roman" w:hAnsi="Times New Roman"/>
          <w:sz w:val="28"/>
        </w:rPr>
        <w:t xml:space="preserve">Кашинского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, </w:t>
      </w:r>
      <w:bookmarkStart w:id="7" w:name="_Hlk211330201"/>
      <w:r>
        <w:rPr>
          <w:rFonts w:ascii="Times New Roman" w:hAnsi="Times New Roman"/>
          <w:sz w:val="28"/>
        </w:rPr>
        <w:t xml:space="preserve">Председатель </w:t>
      </w:r>
      <w:r>
        <w:rPr>
          <w:rFonts w:ascii="Times New Roman" w:hAnsi="Times New Roman"/>
          <w:sz w:val="28"/>
        </w:rPr>
        <w:t>Думы</w:t>
      </w:r>
      <w:r>
        <w:rPr>
          <w:rFonts w:ascii="Times New Roman" w:hAnsi="Times New Roman"/>
          <w:sz w:val="28"/>
        </w:rPr>
        <w:t xml:space="preserve"> Кашинского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bookmarkStart w:id="8" w:name="_Hlk211335350"/>
      <w:r>
        <w:rPr>
          <w:rFonts w:ascii="Times New Roman" w:hAnsi="Times New Roman"/>
          <w:sz w:val="28"/>
        </w:rPr>
        <w:t>Тверской области</w:t>
      </w:r>
      <w:bookmarkEnd w:id="7"/>
      <w:bookmarkEnd w:id="8"/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депута</w:t>
      </w:r>
      <w:r>
        <w:rPr>
          <w:rFonts w:ascii="Times New Roman" w:hAnsi="Times New Roman"/>
          <w:sz w:val="28"/>
        </w:rPr>
        <w:t>ты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Думы</w:t>
      </w:r>
      <w:r>
        <w:rPr>
          <w:rFonts w:ascii="Times New Roman" w:hAnsi="Times New Roman"/>
          <w:sz w:val="28"/>
        </w:rPr>
        <w:t xml:space="preserve"> Кашинского муниц</w:t>
      </w:r>
      <w:r>
        <w:rPr>
          <w:rFonts w:ascii="Times New Roman" w:hAnsi="Times New Roman"/>
          <w:sz w:val="28"/>
        </w:rPr>
        <w:t>ипально</w:t>
      </w:r>
      <w:r>
        <w:rPr>
          <w:rFonts w:ascii="Times New Roman" w:hAnsi="Times New Roman"/>
          <w:sz w:val="28"/>
        </w:rPr>
        <w:t>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Тверской</w:t>
      </w:r>
      <w:r>
        <w:rPr>
          <w:rFonts w:ascii="Times New Roman" w:hAnsi="Times New Roman"/>
          <w:sz w:val="28"/>
        </w:rPr>
        <w:t xml:space="preserve"> области</w:t>
      </w:r>
      <w:r>
        <w:rPr>
          <w:rFonts w:ascii="Times New Roman" w:hAnsi="Times New Roman"/>
          <w:sz w:val="28"/>
        </w:rPr>
        <w:t>, должностные ли</w:t>
      </w:r>
      <w:r>
        <w:rPr>
          <w:rFonts w:ascii="Times New Roman" w:hAnsi="Times New Roman"/>
          <w:sz w:val="28"/>
        </w:rPr>
        <w:t>ц</w:t>
      </w:r>
      <w:r>
        <w:rPr>
          <w:rFonts w:ascii="Times New Roman" w:hAnsi="Times New Roman"/>
          <w:sz w:val="28"/>
        </w:rPr>
        <w:t xml:space="preserve">а, </w:t>
      </w:r>
      <w:r>
        <w:rPr>
          <w:rFonts w:ascii="Times New Roman" w:hAnsi="Times New Roman"/>
          <w:sz w:val="28"/>
        </w:rPr>
        <w:t>работники</w:t>
      </w:r>
      <w:r>
        <w:rPr>
          <w:rFonts w:ascii="Times New Roman" w:hAnsi="Times New Roman"/>
          <w:sz w:val="28"/>
        </w:rPr>
        <w:t xml:space="preserve"> Администрации </w:t>
      </w:r>
      <w:r>
        <w:rPr>
          <w:rFonts w:ascii="Times New Roman" w:hAnsi="Times New Roman"/>
          <w:sz w:val="28"/>
        </w:rPr>
        <w:t xml:space="preserve">Кашинского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э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сперты публичных слушаний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привлеченные организационным комитетом публичных слушан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представители </w:t>
      </w:r>
      <w:r>
        <w:rPr>
          <w:rFonts w:ascii="Times New Roman" w:hAnsi="Times New Roman"/>
          <w:sz w:val="28"/>
        </w:rPr>
        <w:t>средств</w:t>
      </w:r>
      <w:r>
        <w:rPr>
          <w:rFonts w:ascii="Times New Roman" w:hAnsi="Times New Roman"/>
          <w:sz w:val="28"/>
        </w:rPr>
        <w:t xml:space="preserve"> масс</w:t>
      </w:r>
      <w:r>
        <w:rPr>
          <w:rFonts w:ascii="Times New Roman" w:hAnsi="Times New Roman"/>
          <w:sz w:val="28"/>
        </w:rPr>
        <w:t>овой информац</w:t>
      </w:r>
      <w:r>
        <w:rPr>
          <w:rFonts w:ascii="Times New Roman" w:hAnsi="Times New Roman"/>
          <w:sz w:val="28"/>
        </w:rPr>
        <w:t>ии,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представители общественности</w:t>
      </w:r>
      <w:r>
        <w:rPr>
          <w:rFonts w:ascii="Times New Roman" w:hAnsi="Times New Roman"/>
          <w:sz w:val="28"/>
        </w:rPr>
        <w:t>.</w:t>
      </w:r>
    </w:p>
    <w:p w14:paraId="2A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Организационный комит</w:t>
      </w:r>
      <w:r>
        <w:rPr>
          <w:rFonts w:ascii="Times New Roman" w:hAnsi="Times New Roman"/>
          <w:b w:val="1"/>
          <w:sz w:val="28"/>
        </w:rPr>
        <w:t>ет</w:t>
      </w:r>
      <w:r>
        <w:rPr>
          <w:rFonts w:ascii="Times New Roman" w:hAnsi="Times New Roman"/>
          <w:b w:val="1"/>
          <w:sz w:val="28"/>
        </w:rPr>
        <w:t xml:space="preserve"> по проведению публичных слу</w:t>
      </w:r>
      <w:r>
        <w:rPr>
          <w:rFonts w:ascii="Times New Roman" w:hAnsi="Times New Roman"/>
          <w:b w:val="1"/>
          <w:sz w:val="28"/>
        </w:rPr>
        <w:t>шан</w:t>
      </w:r>
      <w:r>
        <w:rPr>
          <w:rFonts w:ascii="Times New Roman" w:hAnsi="Times New Roman"/>
          <w:b w:val="1"/>
          <w:sz w:val="28"/>
        </w:rPr>
        <w:t>ий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 xml:space="preserve"> коллегиальный орган, сформированный из депутатов </w:t>
      </w:r>
      <w:r>
        <w:rPr>
          <w:rFonts w:ascii="Times New Roman" w:hAnsi="Times New Roman"/>
          <w:sz w:val="28"/>
        </w:rPr>
        <w:t>Думы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Кашинского муницип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л</w:t>
      </w:r>
      <w:r>
        <w:rPr>
          <w:rFonts w:ascii="Times New Roman" w:hAnsi="Times New Roman"/>
          <w:sz w:val="28"/>
        </w:rPr>
        <w:t>ьн</w:t>
      </w:r>
      <w:r>
        <w:rPr>
          <w:rFonts w:ascii="Times New Roman" w:hAnsi="Times New Roman"/>
          <w:sz w:val="28"/>
        </w:rPr>
        <w:t>ого округа</w:t>
      </w:r>
      <w:r>
        <w:rPr>
          <w:rFonts w:ascii="Times New Roman" w:hAnsi="Times New Roman"/>
          <w:sz w:val="28"/>
        </w:rPr>
        <w:t xml:space="preserve"> Тверской области</w:t>
      </w:r>
      <w:r>
        <w:rPr>
          <w:rFonts w:ascii="Times New Roman" w:hAnsi="Times New Roman"/>
          <w:sz w:val="28"/>
        </w:rPr>
        <w:t>, должностных лиц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органов местного самоуправления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ботни</w:t>
      </w:r>
      <w:r>
        <w:rPr>
          <w:rFonts w:ascii="Times New Roman" w:hAnsi="Times New Roman"/>
          <w:sz w:val="28"/>
        </w:rPr>
        <w:t>ков</w:t>
      </w:r>
      <w:r>
        <w:rPr>
          <w:rFonts w:ascii="Times New Roman" w:hAnsi="Times New Roman"/>
          <w:sz w:val="28"/>
        </w:rPr>
        <w:t xml:space="preserve"> Администрации Каш</w:t>
      </w:r>
      <w:r>
        <w:rPr>
          <w:rFonts w:ascii="Times New Roman" w:hAnsi="Times New Roman"/>
          <w:sz w:val="28"/>
        </w:rPr>
        <w:t xml:space="preserve">инского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округа</w:t>
      </w:r>
      <w:r>
        <w:rPr>
          <w:rFonts w:ascii="Times New Roman" w:hAnsi="Times New Roman"/>
          <w:sz w:val="28"/>
        </w:rPr>
        <w:t xml:space="preserve"> Тверской области</w:t>
      </w:r>
      <w:r>
        <w:rPr>
          <w:rFonts w:ascii="Times New Roman" w:hAnsi="Times New Roman"/>
          <w:sz w:val="28"/>
        </w:rPr>
        <w:t xml:space="preserve"> и представител</w:t>
      </w:r>
      <w:r>
        <w:rPr>
          <w:rFonts w:ascii="Times New Roman" w:hAnsi="Times New Roman"/>
          <w:sz w:val="28"/>
        </w:rPr>
        <w:t>ей общественнос</w:t>
      </w:r>
      <w:r>
        <w:rPr>
          <w:rFonts w:ascii="Times New Roman" w:hAnsi="Times New Roman"/>
          <w:sz w:val="28"/>
        </w:rPr>
        <w:t>ти, осуществляющий организационные дейс</w:t>
      </w:r>
      <w:r>
        <w:rPr>
          <w:rFonts w:ascii="Times New Roman" w:hAnsi="Times New Roman"/>
          <w:sz w:val="28"/>
        </w:rPr>
        <w:t>тви</w:t>
      </w:r>
      <w:r>
        <w:rPr>
          <w:rFonts w:ascii="Times New Roman" w:hAnsi="Times New Roman"/>
          <w:sz w:val="28"/>
        </w:rPr>
        <w:t>я п</w:t>
      </w:r>
      <w:r>
        <w:rPr>
          <w:rFonts w:ascii="Times New Roman" w:hAnsi="Times New Roman"/>
          <w:sz w:val="28"/>
        </w:rPr>
        <w:t>о подготовке и проведению публичн</w:t>
      </w:r>
      <w:r>
        <w:rPr>
          <w:rFonts w:ascii="Times New Roman" w:hAnsi="Times New Roman"/>
          <w:sz w:val="28"/>
        </w:rPr>
        <w:t>ых слуша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й </w:t>
      </w:r>
      <w:r>
        <w:rPr>
          <w:rFonts w:ascii="Times New Roman" w:hAnsi="Times New Roman"/>
          <w:sz w:val="28"/>
        </w:rPr>
        <w:t>(дал</w:t>
      </w:r>
      <w:r>
        <w:rPr>
          <w:rFonts w:ascii="Times New Roman" w:hAnsi="Times New Roman"/>
          <w:sz w:val="28"/>
        </w:rPr>
        <w:t xml:space="preserve">ее -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ргкомитет).</w:t>
      </w:r>
    </w:p>
    <w:p w14:paraId="2B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Экспер</w:t>
      </w:r>
      <w:r>
        <w:rPr>
          <w:rFonts w:ascii="Times New Roman" w:hAnsi="Times New Roman"/>
          <w:b w:val="1"/>
          <w:sz w:val="28"/>
        </w:rPr>
        <w:t>т публ</w:t>
      </w:r>
      <w:r>
        <w:rPr>
          <w:rFonts w:ascii="Times New Roman" w:hAnsi="Times New Roman"/>
          <w:b w:val="1"/>
          <w:sz w:val="28"/>
        </w:rPr>
        <w:t>ичных слушаний</w:t>
      </w:r>
      <w:r>
        <w:rPr>
          <w:rFonts w:ascii="Times New Roman" w:hAnsi="Times New Roman"/>
          <w:sz w:val="28"/>
        </w:rPr>
        <w:t xml:space="preserve"> -</w:t>
      </w:r>
      <w:r>
        <w:rPr>
          <w:rFonts w:ascii="Times New Roman" w:hAnsi="Times New Roman"/>
          <w:sz w:val="28"/>
        </w:rPr>
        <w:t xml:space="preserve"> лицо, облада</w:t>
      </w:r>
      <w:r>
        <w:rPr>
          <w:rFonts w:ascii="Times New Roman" w:hAnsi="Times New Roman"/>
          <w:sz w:val="28"/>
        </w:rPr>
        <w:t>ющее с</w:t>
      </w:r>
      <w:r>
        <w:rPr>
          <w:rFonts w:ascii="Times New Roman" w:hAnsi="Times New Roman"/>
          <w:sz w:val="28"/>
        </w:rPr>
        <w:t>пециал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ными знаниями по вопросам публичных</w:t>
      </w:r>
      <w:r>
        <w:rPr>
          <w:rFonts w:ascii="Times New Roman" w:hAnsi="Times New Roman"/>
          <w:sz w:val="28"/>
        </w:rPr>
        <w:t xml:space="preserve"> слушаний и определенное в этом статусе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ргкомитетом, представляющее в письменно</w:t>
      </w:r>
      <w:r>
        <w:rPr>
          <w:rFonts w:ascii="Times New Roman" w:hAnsi="Times New Roman"/>
          <w:sz w:val="28"/>
        </w:rPr>
        <w:t>м виде рекомен</w:t>
      </w:r>
      <w:r>
        <w:rPr>
          <w:rFonts w:ascii="Times New Roman" w:hAnsi="Times New Roman"/>
          <w:sz w:val="28"/>
        </w:rPr>
        <w:t>дац</w:t>
      </w:r>
      <w:r>
        <w:rPr>
          <w:rFonts w:ascii="Times New Roman" w:hAnsi="Times New Roman"/>
          <w:sz w:val="28"/>
        </w:rPr>
        <w:t xml:space="preserve">ии </w:t>
      </w:r>
      <w:r>
        <w:rPr>
          <w:rFonts w:ascii="Times New Roman" w:hAnsi="Times New Roman"/>
          <w:sz w:val="28"/>
        </w:rPr>
        <w:t>и предло</w:t>
      </w:r>
      <w:r>
        <w:rPr>
          <w:rFonts w:ascii="Times New Roman" w:hAnsi="Times New Roman"/>
          <w:sz w:val="28"/>
        </w:rPr>
        <w:t xml:space="preserve">жения </w:t>
      </w:r>
      <w:r>
        <w:rPr>
          <w:rFonts w:ascii="Times New Roman" w:hAnsi="Times New Roman"/>
          <w:sz w:val="28"/>
        </w:rPr>
        <w:t>к обсуждению про</w:t>
      </w:r>
      <w:r>
        <w:rPr>
          <w:rFonts w:ascii="Times New Roman" w:hAnsi="Times New Roman"/>
          <w:sz w:val="28"/>
        </w:rPr>
        <w:t>екта муници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ль</w:t>
      </w:r>
      <w:r>
        <w:rPr>
          <w:rFonts w:ascii="Times New Roman" w:hAnsi="Times New Roman"/>
          <w:sz w:val="28"/>
        </w:rPr>
        <w:t>ного пр</w:t>
      </w:r>
      <w:r>
        <w:rPr>
          <w:rFonts w:ascii="Times New Roman" w:hAnsi="Times New Roman"/>
          <w:sz w:val="28"/>
        </w:rPr>
        <w:t>авового акта публичны</w:t>
      </w:r>
      <w:r>
        <w:rPr>
          <w:rFonts w:ascii="Times New Roman" w:hAnsi="Times New Roman"/>
          <w:sz w:val="28"/>
        </w:rPr>
        <w:t>х слушаний</w:t>
      </w:r>
      <w:r>
        <w:rPr>
          <w:rFonts w:ascii="Times New Roman" w:hAnsi="Times New Roman"/>
          <w:sz w:val="28"/>
        </w:rPr>
        <w:t>.</w:t>
      </w:r>
    </w:p>
    <w:p w14:paraId="2C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Выступающий</w:t>
      </w:r>
      <w:r>
        <w:rPr>
          <w:rFonts w:ascii="Times New Roman" w:hAnsi="Times New Roman"/>
          <w:sz w:val="28"/>
        </w:rPr>
        <w:t xml:space="preserve"> – лицо, пре</w:t>
      </w:r>
      <w:r>
        <w:rPr>
          <w:rFonts w:ascii="Times New Roman" w:hAnsi="Times New Roman"/>
          <w:sz w:val="28"/>
        </w:rPr>
        <w:t>дстави</w:t>
      </w:r>
      <w:r>
        <w:rPr>
          <w:rFonts w:ascii="Times New Roman" w:hAnsi="Times New Roman"/>
          <w:sz w:val="28"/>
        </w:rPr>
        <w:t>вшее в</w:t>
      </w:r>
      <w:r>
        <w:rPr>
          <w:rFonts w:ascii="Times New Roman" w:hAnsi="Times New Roman"/>
          <w:sz w:val="28"/>
        </w:rPr>
        <w:t xml:space="preserve"> письменном виде свои пр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ложения по вопросам публичных слушаний и принимающ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е участие в прениях для их аргументации.  </w:t>
      </w:r>
    </w:p>
    <w:p w14:paraId="2D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Инициат</w:t>
      </w:r>
      <w:r>
        <w:rPr>
          <w:rFonts w:ascii="Times New Roman" w:hAnsi="Times New Roman"/>
          <w:b w:val="1"/>
          <w:sz w:val="28"/>
        </w:rPr>
        <w:t>ор публичных слушаний</w:t>
      </w:r>
      <w:r>
        <w:rPr>
          <w:rFonts w:ascii="Times New Roman" w:hAnsi="Times New Roman"/>
          <w:sz w:val="28"/>
        </w:rPr>
        <w:t xml:space="preserve"> - </w:t>
      </w:r>
      <w:r>
        <w:rPr>
          <w:rFonts w:ascii="Times New Roman" w:hAnsi="Times New Roman"/>
          <w:sz w:val="28"/>
        </w:rPr>
        <w:t>Дума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Кашинского муниципал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ог</w:t>
      </w:r>
      <w:r>
        <w:rPr>
          <w:rFonts w:ascii="Times New Roman" w:hAnsi="Times New Roman"/>
          <w:sz w:val="28"/>
        </w:rPr>
        <w:t>о округа Тверско</w:t>
      </w:r>
      <w:r>
        <w:rPr>
          <w:rFonts w:ascii="Times New Roman" w:hAnsi="Times New Roman"/>
          <w:sz w:val="28"/>
        </w:rPr>
        <w:t>й о</w:t>
      </w:r>
      <w:r>
        <w:rPr>
          <w:rFonts w:ascii="Times New Roman" w:hAnsi="Times New Roman"/>
          <w:sz w:val="28"/>
        </w:rPr>
        <w:t xml:space="preserve">бласти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z w:val="28"/>
        </w:rPr>
        <w:t xml:space="preserve"> Гл</w:t>
      </w:r>
      <w:r>
        <w:rPr>
          <w:rFonts w:ascii="Times New Roman" w:hAnsi="Times New Roman"/>
          <w:sz w:val="28"/>
        </w:rPr>
        <w:t xml:space="preserve">ава Кашинского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</w:t>
      </w:r>
      <w:r>
        <w:rPr>
          <w:rFonts w:ascii="Times New Roman" w:hAnsi="Times New Roman"/>
          <w:sz w:val="28"/>
        </w:rPr>
        <w:t>кр</w:t>
      </w:r>
      <w:r>
        <w:rPr>
          <w:rFonts w:ascii="Times New Roman" w:hAnsi="Times New Roman"/>
          <w:sz w:val="28"/>
        </w:rPr>
        <w:t xml:space="preserve">уга 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ерской о</w:t>
      </w:r>
      <w:r>
        <w:rPr>
          <w:rFonts w:ascii="Times New Roman" w:hAnsi="Times New Roman"/>
          <w:sz w:val="28"/>
        </w:rPr>
        <w:t>бласти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группа </w:t>
      </w:r>
      <w:r>
        <w:rPr>
          <w:rFonts w:ascii="Times New Roman" w:hAnsi="Times New Roman"/>
          <w:sz w:val="28"/>
        </w:rPr>
        <w:t>жител</w:t>
      </w:r>
      <w:r>
        <w:rPr>
          <w:rFonts w:ascii="Times New Roman" w:hAnsi="Times New Roman"/>
          <w:sz w:val="28"/>
        </w:rPr>
        <w:t>ей</w:t>
      </w:r>
      <w:r>
        <w:rPr>
          <w:rFonts w:ascii="Times New Roman" w:hAnsi="Times New Roman"/>
          <w:sz w:val="28"/>
        </w:rPr>
        <w:t xml:space="preserve"> Кашинского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</w:t>
      </w:r>
      <w:r>
        <w:rPr>
          <w:rFonts w:ascii="Times New Roman" w:hAnsi="Times New Roman"/>
          <w:sz w:val="28"/>
        </w:rPr>
        <w:t>кр</w:t>
      </w:r>
      <w:r>
        <w:rPr>
          <w:rFonts w:ascii="Times New Roman" w:hAnsi="Times New Roman"/>
          <w:sz w:val="28"/>
        </w:rPr>
        <w:t xml:space="preserve">уга </w:t>
      </w:r>
      <w:r>
        <w:rPr>
          <w:rFonts w:ascii="Times New Roman" w:hAnsi="Times New Roman"/>
          <w:sz w:val="28"/>
        </w:rPr>
        <w:t>Тверской о</w:t>
      </w:r>
      <w:r>
        <w:rPr>
          <w:rFonts w:ascii="Times New Roman" w:hAnsi="Times New Roman"/>
          <w:sz w:val="28"/>
        </w:rPr>
        <w:t>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численностью не менее </w:t>
      </w:r>
      <w:r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 xml:space="preserve"> чел</w:t>
      </w:r>
      <w:r>
        <w:rPr>
          <w:rFonts w:ascii="Times New Roman" w:hAnsi="Times New Roman"/>
          <w:sz w:val="28"/>
        </w:rPr>
        <w:t>овек, обладающих избирательным правом на выборах в органы местного самоуправления, выступивш</w:t>
      </w:r>
      <w:r>
        <w:rPr>
          <w:rFonts w:ascii="Times New Roman" w:hAnsi="Times New Roman"/>
          <w:sz w:val="28"/>
        </w:rPr>
        <w:t>ие</w:t>
      </w:r>
      <w:r>
        <w:rPr>
          <w:rFonts w:ascii="Times New Roman" w:hAnsi="Times New Roman"/>
          <w:sz w:val="28"/>
        </w:rPr>
        <w:t xml:space="preserve"> с инициативой пров</w:t>
      </w:r>
      <w:r>
        <w:rPr>
          <w:rFonts w:ascii="Times New Roman" w:hAnsi="Times New Roman"/>
          <w:sz w:val="28"/>
        </w:rPr>
        <w:t>едения публичных слушаний</w:t>
      </w:r>
      <w:r>
        <w:rPr>
          <w:rFonts w:ascii="Times New Roman" w:hAnsi="Times New Roman"/>
          <w:sz w:val="28"/>
        </w:rPr>
        <w:t>;</w:t>
      </w:r>
    </w:p>
    <w:p w14:paraId="2E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Органи</w:t>
      </w:r>
      <w:r>
        <w:rPr>
          <w:rFonts w:ascii="Times New Roman" w:hAnsi="Times New Roman"/>
          <w:b w:val="1"/>
          <w:sz w:val="28"/>
        </w:rPr>
        <w:t>зато</w:t>
      </w:r>
      <w:r>
        <w:rPr>
          <w:rFonts w:ascii="Times New Roman" w:hAnsi="Times New Roman"/>
          <w:b w:val="1"/>
          <w:sz w:val="28"/>
        </w:rPr>
        <w:t>р</w:t>
      </w:r>
      <w:r>
        <w:rPr>
          <w:rFonts w:ascii="Times New Roman" w:hAnsi="Times New Roman"/>
          <w:b w:val="1"/>
          <w:sz w:val="28"/>
        </w:rPr>
        <w:t xml:space="preserve"> п</w:t>
      </w:r>
      <w:r>
        <w:rPr>
          <w:rFonts w:ascii="Times New Roman" w:hAnsi="Times New Roman"/>
          <w:b w:val="1"/>
          <w:sz w:val="28"/>
        </w:rPr>
        <w:t>убл</w:t>
      </w:r>
      <w:r>
        <w:rPr>
          <w:rFonts w:ascii="Times New Roman" w:hAnsi="Times New Roman"/>
          <w:b w:val="1"/>
          <w:sz w:val="28"/>
        </w:rPr>
        <w:t>ичны</w:t>
      </w:r>
      <w:r>
        <w:rPr>
          <w:rFonts w:ascii="Times New Roman" w:hAnsi="Times New Roman"/>
          <w:b w:val="1"/>
          <w:sz w:val="28"/>
        </w:rPr>
        <w:t>х слушаний –</w:t>
      </w:r>
      <w:r>
        <w:rPr>
          <w:rFonts w:ascii="Times New Roman" w:hAnsi="Times New Roman"/>
          <w:sz w:val="28"/>
        </w:rPr>
        <w:t>Дума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Кашинского муниципал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ог</w:t>
      </w:r>
      <w:r>
        <w:rPr>
          <w:rFonts w:ascii="Times New Roman" w:hAnsi="Times New Roman"/>
          <w:sz w:val="28"/>
        </w:rPr>
        <w:t>о округа Тверско</w:t>
      </w:r>
      <w:r>
        <w:rPr>
          <w:rFonts w:ascii="Times New Roman" w:hAnsi="Times New Roman"/>
          <w:sz w:val="28"/>
        </w:rPr>
        <w:t>й о</w:t>
      </w:r>
      <w:r>
        <w:rPr>
          <w:rFonts w:ascii="Times New Roman" w:hAnsi="Times New Roman"/>
          <w:sz w:val="28"/>
        </w:rPr>
        <w:t xml:space="preserve">бласти </w:t>
      </w:r>
      <w:r>
        <w:rPr>
          <w:rFonts w:ascii="Times New Roman" w:hAnsi="Times New Roman"/>
          <w:sz w:val="28"/>
        </w:rPr>
        <w:t xml:space="preserve">или Глава Кашинского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</w:t>
      </w:r>
      <w:r>
        <w:rPr>
          <w:rFonts w:ascii="Times New Roman" w:hAnsi="Times New Roman"/>
          <w:sz w:val="28"/>
        </w:rPr>
        <w:t>кр</w:t>
      </w:r>
      <w:r>
        <w:rPr>
          <w:rFonts w:ascii="Times New Roman" w:hAnsi="Times New Roman"/>
          <w:sz w:val="28"/>
        </w:rPr>
        <w:t xml:space="preserve">уга </w:t>
      </w:r>
      <w:r>
        <w:rPr>
          <w:rFonts w:ascii="Times New Roman" w:hAnsi="Times New Roman"/>
          <w:sz w:val="28"/>
        </w:rPr>
        <w:t>Тверской о</w:t>
      </w:r>
      <w:r>
        <w:rPr>
          <w:rFonts w:ascii="Times New Roman" w:hAnsi="Times New Roman"/>
          <w:sz w:val="28"/>
        </w:rPr>
        <w:t xml:space="preserve">бласти </w:t>
      </w:r>
      <w:r>
        <w:rPr>
          <w:rFonts w:ascii="Times New Roman" w:hAnsi="Times New Roman"/>
          <w:sz w:val="28"/>
        </w:rPr>
        <w:t xml:space="preserve">в лице структурного подразделения Администрации Кашинского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ерской облас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компетенцию ко</w:t>
      </w:r>
      <w:r>
        <w:rPr>
          <w:rFonts w:ascii="Times New Roman" w:hAnsi="Times New Roman"/>
          <w:sz w:val="28"/>
        </w:rPr>
        <w:t>торого входит в</w:t>
      </w:r>
      <w:r>
        <w:rPr>
          <w:rFonts w:ascii="Times New Roman" w:hAnsi="Times New Roman"/>
          <w:sz w:val="28"/>
        </w:rPr>
        <w:t>опрос, выносимый на обсуждение.</w:t>
      </w:r>
    </w:p>
    <w:p w14:paraId="2F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П</w:t>
      </w:r>
      <w:r>
        <w:rPr>
          <w:rFonts w:ascii="Times New Roman" w:hAnsi="Times New Roman"/>
          <w:b w:val="1"/>
          <w:sz w:val="28"/>
        </w:rPr>
        <w:t>ред</w:t>
      </w:r>
      <w:r>
        <w:rPr>
          <w:rFonts w:ascii="Times New Roman" w:hAnsi="Times New Roman"/>
          <w:b w:val="1"/>
          <w:sz w:val="28"/>
        </w:rPr>
        <w:t>с</w:t>
      </w:r>
      <w:r>
        <w:rPr>
          <w:rFonts w:ascii="Times New Roman" w:hAnsi="Times New Roman"/>
          <w:b w:val="1"/>
          <w:sz w:val="28"/>
        </w:rPr>
        <w:t>е</w:t>
      </w:r>
      <w:r>
        <w:rPr>
          <w:rFonts w:ascii="Times New Roman" w:hAnsi="Times New Roman"/>
          <w:b w:val="1"/>
          <w:sz w:val="28"/>
        </w:rPr>
        <w:t>д</w:t>
      </w:r>
      <w:r>
        <w:rPr>
          <w:rFonts w:ascii="Times New Roman" w:hAnsi="Times New Roman"/>
          <w:b w:val="1"/>
          <w:sz w:val="28"/>
        </w:rPr>
        <w:t xml:space="preserve">ательствующий </w:t>
      </w:r>
      <w:r>
        <w:rPr>
          <w:rFonts w:ascii="Times New Roman" w:hAnsi="Times New Roman"/>
          <w:b w:val="1"/>
          <w:sz w:val="28"/>
        </w:rPr>
        <w:t>на публ</w:t>
      </w:r>
      <w:r>
        <w:rPr>
          <w:rFonts w:ascii="Times New Roman" w:hAnsi="Times New Roman"/>
          <w:b w:val="1"/>
          <w:sz w:val="28"/>
        </w:rPr>
        <w:t>ичн</w:t>
      </w:r>
      <w:r>
        <w:rPr>
          <w:rFonts w:ascii="Times New Roman" w:hAnsi="Times New Roman"/>
          <w:b w:val="1"/>
          <w:sz w:val="28"/>
        </w:rPr>
        <w:t>ых</w:t>
      </w:r>
      <w:r>
        <w:rPr>
          <w:rFonts w:ascii="Times New Roman" w:hAnsi="Times New Roman"/>
          <w:b w:val="1"/>
          <w:sz w:val="28"/>
        </w:rPr>
        <w:t xml:space="preserve"> слушани</w:t>
      </w:r>
      <w:r>
        <w:rPr>
          <w:rFonts w:ascii="Times New Roman" w:hAnsi="Times New Roman"/>
          <w:b w:val="1"/>
          <w:sz w:val="28"/>
        </w:rPr>
        <w:t>ях</w:t>
      </w: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редседатель </w:t>
      </w:r>
      <w:r>
        <w:rPr>
          <w:rFonts w:ascii="Times New Roman" w:hAnsi="Times New Roman"/>
          <w:sz w:val="28"/>
        </w:rPr>
        <w:t>Думы</w:t>
      </w:r>
      <w:r>
        <w:rPr>
          <w:rFonts w:ascii="Times New Roman" w:hAnsi="Times New Roman"/>
          <w:sz w:val="28"/>
        </w:rPr>
        <w:t xml:space="preserve"> Кашинско</w:t>
      </w:r>
      <w:r>
        <w:rPr>
          <w:rFonts w:ascii="Times New Roman" w:hAnsi="Times New Roman"/>
          <w:sz w:val="28"/>
        </w:rPr>
        <w:t>го муници</w:t>
      </w:r>
      <w:r>
        <w:rPr>
          <w:rFonts w:ascii="Times New Roman" w:hAnsi="Times New Roman"/>
          <w:sz w:val="28"/>
        </w:rPr>
        <w:t>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(замести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 xml:space="preserve">ель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редседател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Думы</w:t>
      </w:r>
      <w:r>
        <w:rPr>
          <w:rFonts w:ascii="Times New Roman" w:hAnsi="Times New Roman"/>
          <w:sz w:val="28"/>
        </w:rPr>
        <w:t xml:space="preserve"> Кашинского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, Глава Кашинск</w:t>
      </w:r>
      <w:r>
        <w:rPr>
          <w:rFonts w:ascii="Times New Roman" w:hAnsi="Times New Roman"/>
          <w:sz w:val="28"/>
        </w:rPr>
        <w:t xml:space="preserve">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Тверской области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амести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ль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лавы Кашинск</w:t>
      </w:r>
      <w:r>
        <w:rPr>
          <w:rFonts w:ascii="Times New Roman" w:hAnsi="Times New Roman"/>
          <w:sz w:val="28"/>
        </w:rPr>
        <w:t xml:space="preserve">ого </w:t>
      </w:r>
      <w:r>
        <w:rPr>
          <w:rFonts w:ascii="Times New Roman" w:hAnsi="Times New Roman"/>
          <w:sz w:val="28"/>
        </w:rPr>
        <w:t>муници</w:t>
      </w:r>
      <w:r>
        <w:rPr>
          <w:rFonts w:ascii="Times New Roman" w:hAnsi="Times New Roman"/>
          <w:sz w:val="28"/>
        </w:rPr>
        <w:t>пального</w:t>
      </w:r>
      <w:r>
        <w:rPr>
          <w:rFonts w:ascii="Times New Roman" w:hAnsi="Times New Roman"/>
          <w:sz w:val="28"/>
        </w:rPr>
        <w:t xml:space="preserve"> округа</w:t>
      </w:r>
      <w:r>
        <w:rPr>
          <w:rFonts w:ascii="Times New Roman" w:hAnsi="Times New Roman"/>
          <w:sz w:val="28"/>
        </w:rPr>
        <w:t xml:space="preserve"> Тверской области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</w:p>
    <w:p w14:paraId="30000000">
      <w:pPr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31000000">
      <w:pPr>
        <w:widowControl w:val="1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</w:t>
      </w:r>
      <w:r>
        <w:rPr>
          <w:rFonts w:ascii="Times New Roman" w:hAnsi="Times New Roman"/>
          <w:b w:val="1"/>
          <w:sz w:val="28"/>
        </w:rPr>
        <w:t>тья</w:t>
      </w:r>
      <w:r>
        <w:rPr>
          <w:rFonts w:ascii="Times New Roman" w:hAnsi="Times New Roman"/>
          <w:b w:val="1"/>
          <w:sz w:val="28"/>
        </w:rPr>
        <w:t xml:space="preserve"> 2. Цели проведения публичных слушаний</w:t>
      </w:r>
    </w:p>
    <w:p w14:paraId="32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Реализация пра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жител</w:t>
      </w:r>
      <w:r>
        <w:rPr>
          <w:rFonts w:ascii="Times New Roman" w:hAnsi="Times New Roman"/>
          <w:sz w:val="28"/>
        </w:rPr>
        <w:t xml:space="preserve">ей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шинск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</w:t>
      </w:r>
      <w:r>
        <w:rPr>
          <w:rFonts w:ascii="Times New Roman" w:hAnsi="Times New Roman"/>
          <w:sz w:val="28"/>
        </w:rPr>
        <w:t>кр</w:t>
      </w:r>
      <w:r>
        <w:rPr>
          <w:rFonts w:ascii="Times New Roman" w:hAnsi="Times New Roman"/>
          <w:sz w:val="28"/>
        </w:rPr>
        <w:t>уг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Тве</w:t>
      </w:r>
      <w:r>
        <w:rPr>
          <w:rFonts w:ascii="Times New Roman" w:hAnsi="Times New Roman"/>
          <w:sz w:val="28"/>
        </w:rPr>
        <w:t>рско</w:t>
      </w:r>
      <w:r>
        <w:rPr>
          <w:rFonts w:ascii="Times New Roman" w:hAnsi="Times New Roman"/>
          <w:sz w:val="28"/>
        </w:rPr>
        <w:t xml:space="preserve">й области </w:t>
      </w:r>
      <w:r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>осуществление ме</w:t>
      </w:r>
      <w:r>
        <w:rPr>
          <w:rFonts w:ascii="Times New Roman" w:hAnsi="Times New Roman"/>
          <w:sz w:val="28"/>
        </w:rPr>
        <w:t>стного самоуправ</w:t>
      </w:r>
      <w:r>
        <w:rPr>
          <w:rFonts w:ascii="Times New Roman" w:hAnsi="Times New Roman"/>
          <w:sz w:val="28"/>
        </w:rPr>
        <w:t>ления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посредством участия в публичных слуш</w:t>
      </w:r>
      <w:r>
        <w:rPr>
          <w:rFonts w:ascii="Times New Roman" w:hAnsi="Times New Roman"/>
          <w:sz w:val="28"/>
        </w:rPr>
        <w:t>аниях.</w:t>
      </w:r>
    </w:p>
    <w:p w14:paraId="33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 Обсуждение проектов муниципаль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х </w:t>
      </w:r>
      <w:r>
        <w:rPr>
          <w:rFonts w:ascii="Times New Roman" w:hAnsi="Times New Roman"/>
          <w:sz w:val="28"/>
        </w:rPr>
        <w:t xml:space="preserve">правовых актов по </w:t>
      </w:r>
      <w:bookmarkStart w:id="9" w:name="_Hlk237876166"/>
      <w:r>
        <w:rPr>
          <w:rFonts w:ascii="Times New Roman" w:hAnsi="Times New Roman"/>
          <w:sz w:val="28"/>
        </w:rPr>
        <w:t xml:space="preserve">вопросам </w:t>
      </w:r>
      <w:r>
        <w:rPr>
          <w:rFonts w:ascii="Times New Roman" w:hAnsi="Times New Roman"/>
          <w:sz w:val="28"/>
        </w:rPr>
        <w:t>непосредственного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обесп</w:t>
      </w:r>
      <w:r>
        <w:rPr>
          <w:rFonts w:ascii="Times New Roman" w:hAnsi="Times New Roman"/>
          <w:sz w:val="28"/>
        </w:rPr>
        <w:t>ечения жизнедеятельности</w:t>
      </w:r>
      <w:r>
        <w:rPr>
          <w:rFonts w:ascii="Times New Roman" w:hAnsi="Times New Roman"/>
          <w:sz w:val="28"/>
        </w:rPr>
        <w:t xml:space="preserve"> (во</w:t>
      </w:r>
      <w:r>
        <w:rPr>
          <w:rFonts w:ascii="Times New Roman" w:hAnsi="Times New Roman"/>
          <w:sz w:val="28"/>
        </w:rPr>
        <w:t>просам местного значения)</w:t>
      </w:r>
      <w:bookmarkEnd w:id="9"/>
      <w:r>
        <w:rPr>
          <w:rFonts w:ascii="Times New Roman" w:hAnsi="Times New Roman"/>
          <w:sz w:val="28"/>
        </w:rPr>
        <w:t>, подлежащих обяза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ельному вынесению на публичные с</w:t>
      </w:r>
      <w:r>
        <w:rPr>
          <w:rFonts w:ascii="Times New Roman" w:hAnsi="Times New Roman"/>
          <w:sz w:val="28"/>
        </w:rPr>
        <w:t xml:space="preserve">лушания с участием жителей </w:t>
      </w:r>
      <w:r>
        <w:rPr>
          <w:rFonts w:ascii="Times New Roman" w:hAnsi="Times New Roman"/>
          <w:sz w:val="28"/>
        </w:rPr>
        <w:t>Каш</w:t>
      </w:r>
      <w:r>
        <w:rPr>
          <w:rFonts w:ascii="Times New Roman" w:hAnsi="Times New Roman"/>
          <w:sz w:val="28"/>
        </w:rPr>
        <w:t>инс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Тверской области.</w:t>
      </w:r>
    </w:p>
    <w:p w14:paraId="34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 Выявление общественного мнения по проект</w:t>
      </w:r>
      <w:r>
        <w:rPr>
          <w:rFonts w:ascii="Times New Roman" w:hAnsi="Times New Roman"/>
          <w:sz w:val="28"/>
        </w:rPr>
        <w:t xml:space="preserve">ам </w:t>
      </w:r>
      <w:r>
        <w:rPr>
          <w:rFonts w:ascii="Times New Roman" w:hAnsi="Times New Roman"/>
          <w:sz w:val="28"/>
        </w:rPr>
        <w:t xml:space="preserve">муниципальных правовых актов по </w:t>
      </w:r>
      <w:r>
        <w:rPr>
          <w:rFonts w:ascii="Times New Roman" w:hAnsi="Times New Roman"/>
          <w:sz w:val="28"/>
        </w:rPr>
        <w:t xml:space="preserve">вопросам </w:t>
      </w:r>
      <w:r>
        <w:rPr>
          <w:rFonts w:ascii="Times New Roman" w:hAnsi="Times New Roman"/>
          <w:sz w:val="28"/>
        </w:rPr>
        <w:t>непосредственного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обесп</w:t>
      </w:r>
      <w:r>
        <w:rPr>
          <w:rFonts w:ascii="Times New Roman" w:hAnsi="Times New Roman"/>
          <w:sz w:val="28"/>
        </w:rPr>
        <w:t>ечения жизнедеятельности</w:t>
      </w:r>
      <w:r>
        <w:rPr>
          <w:rFonts w:ascii="Times New Roman" w:hAnsi="Times New Roman"/>
          <w:sz w:val="28"/>
        </w:rPr>
        <w:t xml:space="preserve"> (во</w:t>
      </w:r>
      <w:r>
        <w:rPr>
          <w:rFonts w:ascii="Times New Roman" w:hAnsi="Times New Roman"/>
          <w:sz w:val="28"/>
        </w:rPr>
        <w:t xml:space="preserve">просам </w:t>
      </w:r>
      <w:r>
        <w:rPr>
          <w:rFonts w:ascii="Times New Roman" w:hAnsi="Times New Roman"/>
          <w:sz w:val="28"/>
        </w:rPr>
        <w:t>местног</w:t>
      </w:r>
      <w:r>
        <w:rPr>
          <w:rFonts w:ascii="Times New Roman" w:hAnsi="Times New Roman"/>
          <w:sz w:val="28"/>
        </w:rPr>
        <w:t>о значения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выноси</w:t>
      </w:r>
      <w:r>
        <w:rPr>
          <w:rFonts w:ascii="Times New Roman" w:hAnsi="Times New Roman"/>
          <w:sz w:val="28"/>
        </w:rPr>
        <w:t>мым н</w:t>
      </w:r>
      <w:r>
        <w:rPr>
          <w:rFonts w:ascii="Times New Roman" w:hAnsi="Times New Roman"/>
          <w:sz w:val="28"/>
        </w:rPr>
        <w:t xml:space="preserve">а </w:t>
      </w:r>
      <w:r>
        <w:rPr>
          <w:rFonts w:ascii="Times New Roman" w:hAnsi="Times New Roman"/>
          <w:sz w:val="28"/>
        </w:rPr>
        <w:t>пу</w:t>
      </w:r>
      <w:r>
        <w:rPr>
          <w:rFonts w:ascii="Times New Roman" w:hAnsi="Times New Roman"/>
          <w:sz w:val="28"/>
        </w:rPr>
        <w:t>бличные слушания</w:t>
      </w:r>
      <w:r>
        <w:rPr>
          <w:rFonts w:ascii="Times New Roman" w:hAnsi="Times New Roman"/>
          <w:sz w:val="28"/>
        </w:rPr>
        <w:t>.</w:t>
      </w:r>
    </w:p>
    <w:p w14:paraId="35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 Осущ</w:t>
      </w:r>
      <w:r>
        <w:rPr>
          <w:rFonts w:ascii="Times New Roman" w:hAnsi="Times New Roman"/>
          <w:sz w:val="28"/>
        </w:rPr>
        <w:t>ествле</w:t>
      </w:r>
      <w:r>
        <w:rPr>
          <w:rFonts w:ascii="Times New Roman" w:hAnsi="Times New Roman"/>
          <w:sz w:val="28"/>
        </w:rPr>
        <w:t xml:space="preserve">ние взаимодействия органов местного самоуправления </w:t>
      </w:r>
      <w:r>
        <w:rPr>
          <w:rFonts w:ascii="Times New Roman" w:hAnsi="Times New Roman"/>
          <w:sz w:val="28"/>
        </w:rPr>
        <w:t>Кашинс</w:t>
      </w:r>
      <w:r>
        <w:rPr>
          <w:rFonts w:ascii="Times New Roman" w:hAnsi="Times New Roman"/>
          <w:sz w:val="28"/>
        </w:rPr>
        <w:t>ког</w:t>
      </w:r>
      <w:r>
        <w:rPr>
          <w:rFonts w:ascii="Times New Roman" w:hAnsi="Times New Roman"/>
          <w:sz w:val="28"/>
        </w:rPr>
        <w:t xml:space="preserve">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округа </w:t>
      </w:r>
      <w:r>
        <w:rPr>
          <w:rFonts w:ascii="Times New Roman" w:hAnsi="Times New Roman"/>
          <w:sz w:val="28"/>
        </w:rPr>
        <w:t xml:space="preserve">Тверской области </w:t>
      </w:r>
      <w:r>
        <w:rPr>
          <w:rFonts w:ascii="Times New Roman" w:hAnsi="Times New Roman"/>
          <w:sz w:val="28"/>
        </w:rPr>
        <w:t xml:space="preserve">с </w:t>
      </w:r>
      <w:r>
        <w:rPr>
          <w:rFonts w:ascii="Times New Roman" w:hAnsi="Times New Roman"/>
          <w:sz w:val="28"/>
        </w:rPr>
        <w:t xml:space="preserve">жителями </w:t>
      </w:r>
      <w:r>
        <w:rPr>
          <w:rFonts w:ascii="Times New Roman" w:hAnsi="Times New Roman"/>
          <w:sz w:val="28"/>
        </w:rPr>
        <w:t xml:space="preserve">Кашинского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округа</w:t>
      </w:r>
      <w:r>
        <w:rPr>
          <w:rFonts w:ascii="Times New Roman" w:hAnsi="Times New Roman"/>
          <w:sz w:val="28"/>
        </w:rPr>
        <w:t xml:space="preserve"> Тверской области</w:t>
      </w:r>
      <w:r>
        <w:rPr>
          <w:rFonts w:ascii="Times New Roman" w:hAnsi="Times New Roman"/>
          <w:sz w:val="28"/>
        </w:rPr>
        <w:t>.</w:t>
      </w:r>
    </w:p>
    <w:p w14:paraId="36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 Подгот</w:t>
      </w:r>
      <w:r>
        <w:rPr>
          <w:rFonts w:ascii="Times New Roman" w:hAnsi="Times New Roman"/>
          <w:sz w:val="28"/>
        </w:rPr>
        <w:t>овка</w:t>
      </w:r>
      <w:r>
        <w:rPr>
          <w:rFonts w:ascii="Times New Roman" w:hAnsi="Times New Roman"/>
          <w:sz w:val="28"/>
        </w:rPr>
        <w:t xml:space="preserve"> предлож</w:t>
      </w:r>
      <w:r>
        <w:rPr>
          <w:rFonts w:ascii="Times New Roman" w:hAnsi="Times New Roman"/>
          <w:sz w:val="28"/>
        </w:rPr>
        <w:t>ений и</w:t>
      </w:r>
      <w:r>
        <w:rPr>
          <w:rFonts w:ascii="Times New Roman" w:hAnsi="Times New Roman"/>
          <w:sz w:val="28"/>
        </w:rPr>
        <w:t xml:space="preserve"> р</w:t>
      </w:r>
      <w:r>
        <w:rPr>
          <w:rFonts w:ascii="Times New Roman" w:hAnsi="Times New Roman"/>
          <w:sz w:val="28"/>
        </w:rPr>
        <w:t>екоменда</w:t>
      </w:r>
      <w:r>
        <w:rPr>
          <w:rFonts w:ascii="Times New Roman" w:hAnsi="Times New Roman"/>
          <w:sz w:val="28"/>
        </w:rPr>
        <w:t>ци</w:t>
      </w:r>
      <w:r>
        <w:rPr>
          <w:rFonts w:ascii="Times New Roman" w:hAnsi="Times New Roman"/>
          <w:sz w:val="28"/>
        </w:rPr>
        <w:t xml:space="preserve">й </w:t>
      </w:r>
      <w:r>
        <w:rPr>
          <w:rFonts w:ascii="Times New Roman" w:hAnsi="Times New Roman"/>
          <w:sz w:val="28"/>
        </w:rPr>
        <w:t>по обсуждаем</w:t>
      </w:r>
      <w:r>
        <w:rPr>
          <w:rFonts w:ascii="Times New Roman" w:hAnsi="Times New Roman"/>
          <w:sz w:val="28"/>
        </w:rPr>
        <w:t xml:space="preserve">ому </w:t>
      </w:r>
      <w:r>
        <w:rPr>
          <w:rFonts w:ascii="Times New Roman" w:hAnsi="Times New Roman"/>
          <w:sz w:val="28"/>
        </w:rPr>
        <w:t>про</w:t>
      </w:r>
      <w:r>
        <w:rPr>
          <w:rFonts w:ascii="Times New Roman" w:hAnsi="Times New Roman"/>
          <w:sz w:val="28"/>
        </w:rPr>
        <w:t>ект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правов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акт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 </w:t>
      </w:r>
      <w:r>
        <w:rPr>
          <w:rFonts w:ascii="Times New Roman" w:hAnsi="Times New Roman"/>
          <w:sz w:val="28"/>
        </w:rPr>
        <w:t xml:space="preserve">вопросам </w:t>
      </w:r>
      <w:r>
        <w:rPr>
          <w:rFonts w:ascii="Times New Roman" w:hAnsi="Times New Roman"/>
          <w:sz w:val="28"/>
        </w:rPr>
        <w:t>непосредственного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обесп</w:t>
      </w:r>
      <w:r>
        <w:rPr>
          <w:rFonts w:ascii="Times New Roman" w:hAnsi="Times New Roman"/>
          <w:sz w:val="28"/>
        </w:rPr>
        <w:t>ечения жизнедеятельности</w:t>
      </w:r>
      <w:r>
        <w:rPr>
          <w:rFonts w:ascii="Times New Roman" w:hAnsi="Times New Roman"/>
          <w:sz w:val="28"/>
        </w:rPr>
        <w:t xml:space="preserve"> (во</w:t>
      </w:r>
      <w:r>
        <w:rPr>
          <w:rFonts w:ascii="Times New Roman" w:hAnsi="Times New Roman"/>
          <w:sz w:val="28"/>
        </w:rPr>
        <w:t>просам местного значения)</w:t>
      </w:r>
      <w:r>
        <w:rPr>
          <w:rFonts w:ascii="Times New Roman" w:hAnsi="Times New Roman"/>
          <w:sz w:val="28"/>
        </w:rPr>
        <w:t>.</w:t>
      </w:r>
    </w:p>
    <w:p w14:paraId="37000000">
      <w:pPr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38000000">
      <w:pPr>
        <w:widowControl w:val="1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3. Воп</w:t>
      </w:r>
      <w:r>
        <w:rPr>
          <w:rFonts w:ascii="Times New Roman" w:hAnsi="Times New Roman"/>
          <w:b w:val="1"/>
          <w:sz w:val="28"/>
        </w:rPr>
        <w:t>рос</w:t>
      </w:r>
      <w:r>
        <w:rPr>
          <w:rFonts w:ascii="Times New Roman" w:hAnsi="Times New Roman"/>
          <w:b w:val="1"/>
          <w:sz w:val="28"/>
        </w:rPr>
        <w:t xml:space="preserve">ы, </w:t>
      </w:r>
      <w:r>
        <w:rPr>
          <w:rFonts w:ascii="Times New Roman" w:hAnsi="Times New Roman"/>
          <w:b w:val="1"/>
          <w:sz w:val="28"/>
        </w:rPr>
        <w:t>выносим</w:t>
      </w:r>
      <w:r>
        <w:rPr>
          <w:rFonts w:ascii="Times New Roman" w:hAnsi="Times New Roman"/>
          <w:b w:val="1"/>
          <w:sz w:val="28"/>
        </w:rPr>
        <w:t>ые на публичные слушания</w:t>
      </w:r>
    </w:p>
    <w:p w14:paraId="39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В обязательном порядке на публичные слушани</w:t>
      </w:r>
      <w:r>
        <w:rPr>
          <w:rFonts w:ascii="Times New Roman" w:hAnsi="Times New Roman"/>
          <w:sz w:val="28"/>
        </w:rPr>
        <w:t>я выносят</w:t>
      </w:r>
      <w:r>
        <w:rPr>
          <w:rFonts w:ascii="Times New Roman" w:hAnsi="Times New Roman"/>
          <w:sz w:val="28"/>
        </w:rPr>
        <w:t>ся:</w:t>
      </w:r>
    </w:p>
    <w:p w14:paraId="3A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пр</w:t>
      </w:r>
      <w:r>
        <w:rPr>
          <w:rFonts w:ascii="Times New Roman" w:hAnsi="Times New Roman"/>
          <w:sz w:val="28"/>
        </w:rPr>
        <w:t xml:space="preserve">оект </w:t>
      </w:r>
      <w:r>
        <w:rPr>
          <w:rFonts w:ascii="Times New Roman" w:hAnsi="Times New Roman"/>
          <w:sz w:val="28"/>
        </w:rPr>
        <w:t xml:space="preserve">Устава </w:t>
      </w:r>
      <w:r>
        <w:rPr>
          <w:rFonts w:ascii="Times New Roman" w:hAnsi="Times New Roman"/>
          <w:sz w:val="28"/>
        </w:rPr>
        <w:t>Каш</w:t>
      </w:r>
      <w:r>
        <w:rPr>
          <w:rFonts w:ascii="Times New Roman" w:hAnsi="Times New Roman"/>
          <w:sz w:val="28"/>
        </w:rPr>
        <w:t>ин</w:t>
      </w:r>
      <w:r>
        <w:rPr>
          <w:rFonts w:ascii="Times New Roman" w:hAnsi="Times New Roman"/>
          <w:sz w:val="28"/>
        </w:rPr>
        <w:t>ск</w:t>
      </w:r>
      <w:r>
        <w:rPr>
          <w:rFonts w:ascii="Times New Roman" w:hAnsi="Times New Roman"/>
          <w:sz w:val="28"/>
        </w:rPr>
        <w:t>ог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Тверской области, а также проект муниц</w:t>
      </w:r>
      <w:r>
        <w:rPr>
          <w:rFonts w:ascii="Times New Roman" w:hAnsi="Times New Roman"/>
          <w:sz w:val="28"/>
        </w:rPr>
        <w:t>ипальног</w:t>
      </w:r>
      <w:r>
        <w:rPr>
          <w:rFonts w:ascii="Times New Roman" w:hAnsi="Times New Roman"/>
          <w:sz w:val="28"/>
        </w:rPr>
        <w:t>о правового акта о внесении изменений и дополнений в Устав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</w:t>
      </w:r>
      <w:r>
        <w:rPr>
          <w:rFonts w:ascii="Times New Roman" w:hAnsi="Times New Roman"/>
          <w:sz w:val="28"/>
        </w:rPr>
        <w:t xml:space="preserve">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Тверской области</w:t>
      </w:r>
      <w:r>
        <w:rPr>
          <w:rFonts w:ascii="Times New Roman" w:hAnsi="Times New Roman"/>
          <w:sz w:val="28"/>
        </w:rPr>
        <w:t>,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кроме случаев, когда в Устав Кашинско</w:t>
      </w:r>
      <w:r>
        <w:rPr>
          <w:rFonts w:ascii="Times New Roman" w:hAnsi="Times New Roman"/>
          <w:sz w:val="28"/>
        </w:rPr>
        <w:t xml:space="preserve">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окр</w:t>
      </w:r>
      <w:r>
        <w:rPr>
          <w:rFonts w:ascii="Times New Roman" w:hAnsi="Times New Roman"/>
          <w:sz w:val="28"/>
        </w:rPr>
        <w:t>уга Тверской</w:t>
      </w:r>
      <w:r>
        <w:rPr>
          <w:rFonts w:ascii="Times New Roman" w:hAnsi="Times New Roman"/>
          <w:sz w:val="28"/>
        </w:rPr>
        <w:t xml:space="preserve"> о</w:t>
      </w:r>
      <w:r>
        <w:rPr>
          <w:rFonts w:ascii="Times New Roman" w:hAnsi="Times New Roman"/>
          <w:sz w:val="28"/>
        </w:rPr>
        <w:t>бл</w:t>
      </w:r>
      <w:r>
        <w:rPr>
          <w:rFonts w:ascii="Times New Roman" w:hAnsi="Times New Roman"/>
          <w:sz w:val="28"/>
        </w:rPr>
        <w:t>ас</w:t>
      </w:r>
      <w:r>
        <w:rPr>
          <w:rFonts w:ascii="Times New Roman" w:hAnsi="Times New Roman"/>
          <w:sz w:val="28"/>
        </w:rPr>
        <w:t>ти вносятс</w:t>
      </w:r>
      <w:r>
        <w:rPr>
          <w:rFonts w:ascii="Times New Roman" w:hAnsi="Times New Roman"/>
          <w:sz w:val="28"/>
        </w:rPr>
        <w:t>я изменения в форме точног</w:t>
      </w:r>
      <w:r>
        <w:rPr>
          <w:rFonts w:ascii="Times New Roman" w:hAnsi="Times New Roman"/>
          <w:sz w:val="28"/>
        </w:rPr>
        <w:t>о воспроизведения положени</w:t>
      </w:r>
      <w:r>
        <w:rPr>
          <w:rFonts w:ascii="Times New Roman" w:hAnsi="Times New Roman"/>
          <w:sz w:val="28"/>
        </w:rPr>
        <w:t>й Конституции Ро</w:t>
      </w:r>
      <w:r>
        <w:rPr>
          <w:rFonts w:ascii="Times New Roman" w:hAnsi="Times New Roman"/>
          <w:sz w:val="28"/>
        </w:rPr>
        <w:t>ссийской Федерации, федеральных законов, Устава Тверской области ил</w:t>
      </w:r>
      <w:r>
        <w:rPr>
          <w:rFonts w:ascii="Times New Roman" w:hAnsi="Times New Roman"/>
          <w:sz w:val="28"/>
        </w:rPr>
        <w:t>и з</w:t>
      </w:r>
      <w:r>
        <w:rPr>
          <w:rFonts w:ascii="Times New Roman" w:hAnsi="Times New Roman"/>
          <w:sz w:val="28"/>
        </w:rPr>
        <w:t>ако</w:t>
      </w:r>
      <w:r>
        <w:rPr>
          <w:rFonts w:ascii="Times New Roman" w:hAnsi="Times New Roman"/>
          <w:sz w:val="28"/>
        </w:rPr>
        <w:t>нов Тверской области в целях приведения Устава</w:t>
      </w:r>
      <w:r>
        <w:rPr>
          <w:rFonts w:ascii="Times New Roman" w:hAnsi="Times New Roman"/>
          <w:sz w:val="28"/>
        </w:rPr>
        <w:t xml:space="preserve"> Кашинского </w:t>
      </w:r>
      <w:r>
        <w:rPr>
          <w:rFonts w:ascii="Times New Roman" w:hAnsi="Times New Roman"/>
          <w:sz w:val="28"/>
        </w:rPr>
        <w:t>муниципа</w:t>
      </w:r>
      <w:r>
        <w:rPr>
          <w:rFonts w:ascii="Times New Roman" w:hAnsi="Times New Roman"/>
          <w:sz w:val="28"/>
        </w:rPr>
        <w:t>льного</w:t>
      </w:r>
      <w:r>
        <w:rPr>
          <w:rFonts w:ascii="Times New Roman" w:hAnsi="Times New Roman"/>
          <w:sz w:val="28"/>
        </w:rPr>
        <w:t xml:space="preserve"> округа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</w:t>
      </w:r>
      <w:r>
        <w:rPr>
          <w:rFonts w:ascii="Times New Roman" w:hAnsi="Times New Roman"/>
          <w:sz w:val="28"/>
        </w:rPr>
        <w:t>рск</w:t>
      </w:r>
      <w:r>
        <w:rPr>
          <w:rFonts w:ascii="Times New Roman" w:hAnsi="Times New Roman"/>
          <w:sz w:val="28"/>
        </w:rPr>
        <w:t xml:space="preserve">ой области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ветс</w:t>
      </w:r>
      <w:r>
        <w:rPr>
          <w:rFonts w:ascii="Times New Roman" w:hAnsi="Times New Roman"/>
          <w:sz w:val="28"/>
        </w:rPr>
        <w:t>твие с этим</w:t>
      </w:r>
      <w:r>
        <w:rPr>
          <w:rFonts w:ascii="Times New Roman" w:hAnsi="Times New Roman"/>
          <w:sz w:val="28"/>
        </w:rPr>
        <w:t>и нормативными правовыми актами;</w:t>
      </w:r>
    </w:p>
    <w:p w14:paraId="3B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проект </w:t>
      </w:r>
      <w:r>
        <w:rPr>
          <w:rFonts w:ascii="Times New Roman" w:hAnsi="Times New Roman"/>
          <w:sz w:val="28"/>
        </w:rPr>
        <w:t>бюдже</w:t>
      </w:r>
      <w:r>
        <w:rPr>
          <w:rFonts w:ascii="Times New Roman" w:hAnsi="Times New Roman"/>
          <w:sz w:val="28"/>
        </w:rPr>
        <w:t>та</w:t>
      </w:r>
      <w:r>
        <w:rPr>
          <w:rFonts w:ascii="Times New Roman" w:hAnsi="Times New Roman"/>
          <w:sz w:val="28"/>
        </w:rPr>
        <w:t xml:space="preserve"> Кашинского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руга </w:t>
      </w:r>
      <w:r>
        <w:rPr>
          <w:rFonts w:ascii="Times New Roman" w:hAnsi="Times New Roman"/>
          <w:sz w:val="28"/>
        </w:rPr>
        <w:t xml:space="preserve">Тверской области </w:t>
      </w:r>
      <w:r>
        <w:rPr>
          <w:rFonts w:ascii="Times New Roman" w:hAnsi="Times New Roman"/>
          <w:sz w:val="28"/>
        </w:rPr>
        <w:t>и отчет о его исполнении;</w:t>
      </w:r>
    </w:p>
    <w:p w14:paraId="3C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опросы о преобразовании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</w:t>
      </w:r>
      <w:r>
        <w:rPr>
          <w:rFonts w:ascii="Times New Roman" w:hAnsi="Times New Roman"/>
          <w:sz w:val="28"/>
        </w:rPr>
        <w:t>а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ерской об</w:t>
      </w:r>
      <w:r>
        <w:rPr>
          <w:rFonts w:ascii="Times New Roman" w:hAnsi="Times New Roman"/>
          <w:sz w:val="28"/>
        </w:rPr>
        <w:t>ласт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.</w:t>
      </w:r>
    </w:p>
    <w:p w14:paraId="3D000000">
      <w:pPr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 проектам генераль</w:t>
      </w:r>
      <w:r>
        <w:rPr>
          <w:rFonts w:ascii="Times New Roman" w:hAnsi="Times New Roman"/>
          <w:sz w:val="28"/>
        </w:rPr>
        <w:t xml:space="preserve">ных </w:t>
      </w:r>
      <w:r>
        <w:rPr>
          <w:rFonts w:ascii="Times New Roman" w:hAnsi="Times New Roman"/>
          <w:sz w:val="28"/>
        </w:rPr>
        <w:t>план</w:t>
      </w:r>
      <w:r>
        <w:rPr>
          <w:rFonts w:ascii="Times New Roman" w:hAnsi="Times New Roman"/>
          <w:sz w:val="28"/>
        </w:rPr>
        <w:t>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</w:t>
      </w:r>
      <w:r>
        <w:rPr>
          <w:rFonts w:ascii="Times New Roman" w:hAnsi="Times New Roman"/>
          <w:sz w:val="28"/>
        </w:rPr>
        <w:t xml:space="preserve"> про</w:t>
      </w:r>
      <w:r>
        <w:rPr>
          <w:rFonts w:ascii="Times New Roman" w:hAnsi="Times New Roman"/>
          <w:sz w:val="28"/>
        </w:rPr>
        <w:t>екта</w:t>
      </w:r>
      <w:r>
        <w:rPr>
          <w:rFonts w:ascii="Times New Roman" w:hAnsi="Times New Roman"/>
          <w:sz w:val="28"/>
        </w:rPr>
        <w:t>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</w:t>
      </w:r>
      <w:r>
        <w:rPr>
          <w:rFonts w:ascii="Times New Roman" w:hAnsi="Times New Roman"/>
          <w:sz w:val="28"/>
        </w:rPr>
        <w:t>, ре</w:t>
      </w:r>
      <w:r>
        <w:rPr>
          <w:rFonts w:ascii="Times New Roman" w:hAnsi="Times New Roman"/>
          <w:sz w:val="28"/>
        </w:rPr>
        <w:t>конс</w:t>
      </w:r>
      <w:r>
        <w:rPr>
          <w:rFonts w:ascii="Times New Roman" w:hAnsi="Times New Roman"/>
          <w:sz w:val="28"/>
        </w:rPr>
        <w:t>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</w:t>
      </w:r>
      <w:r>
        <w:rPr>
          <w:rFonts w:ascii="Times New Roman" w:hAnsi="Times New Roman"/>
          <w:sz w:val="28"/>
        </w:rPr>
        <w:t xml:space="preserve"> зас</w:t>
      </w:r>
      <w:r>
        <w:rPr>
          <w:rFonts w:ascii="Times New Roman" w:hAnsi="Times New Roman"/>
          <w:sz w:val="28"/>
        </w:rPr>
        <w:t>трой</w:t>
      </w:r>
      <w:r>
        <w:rPr>
          <w:rFonts w:ascii="Times New Roman" w:hAnsi="Times New Roman"/>
          <w:sz w:val="28"/>
        </w:rPr>
        <w:t>ки проводятся публичные слушания или общественные обсуждения в соответствии с</w:t>
      </w:r>
      <w:r>
        <w:rPr>
          <w:rFonts w:ascii="Times New Roman" w:hAnsi="Times New Roman"/>
          <w:sz w:val="28"/>
        </w:rPr>
        <w:t> </w:t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instrText>HYPERLINK "https://internet.garant.ru/#/document/12138258/entry/3"</w:instrText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t>законодательством</w:t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> о градостроительной деятельности</w:t>
      </w:r>
      <w:r>
        <w:rPr>
          <w:rFonts w:ascii="Times New Roman" w:hAnsi="Times New Roman"/>
          <w:sz w:val="28"/>
        </w:rPr>
        <w:t>.</w:t>
      </w:r>
    </w:p>
    <w:p w14:paraId="3E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В случае проведения публичных </w:t>
      </w:r>
      <w:r>
        <w:rPr>
          <w:rFonts w:ascii="Times New Roman" w:hAnsi="Times New Roman"/>
          <w:sz w:val="28"/>
        </w:rPr>
        <w:t>слушаний, пре</w:t>
      </w:r>
      <w:r>
        <w:rPr>
          <w:rFonts w:ascii="Times New Roman" w:hAnsi="Times New Roman"/>
          <w:sz w:val="28"/>
        </w:rPr>
        <w:t xml:space="preserve">дусмотренных </w:t>
      </w:r>
      <w:r>
        <w:rPr>
          <w:rFonts w:ascii="Times New Roman" w:hAnsi="Times New Roman"/>
          <w:sz w:val="28"/>
        </w:rPr>
        <w:t>пунктом</w:t>
      </w:r>
      <w:r>
        <w:rPr>
          <w:rFonts w:ascii="Times New Roman" w:hAnsi="Times New Roman"/>
          <w:sz w:val="28"/>
        </w:rPr>
        <w:t xml:space="preserve"> 1 настоящей ст</w:t>
      </w:r>
      <w:r>
        <w:rPr>
          <w:rFonts w:ascii="Times New Roman" w:hAnsi="Times New Roman"/>
          <w:sz w:val="28"/>
        </w:rPr>
        <w:t>атьи</w:t>
      </w:r>
      <w:r>
        <w:rPr>
          <w:rFonts w:ascii="Times New Roman" w:hAnsi="Times New Roman"/>
          <w:sz w:val="28"/>
        </w:rPr>
        <w:t>, не допускается пр</w:t>
      </w:r>
      <w:r>
        <w:rPr>
          <w:rFonts w:ascii="Times New Roman" w:hAnsi="Times New Roman"/>
          <w:sz w:val="28"/>
        </w:rPr>
        <w:t>инятие муниципального правов</w:t>
      </w:r>
      <w:r>
        <w:rPr>
          <w:rFonts w:ascii="Times New Roman" w:hAnsi="Times New Roman"/>
          <w:sz w:val="28"/>
        </w:rPr>
        <w:t xml:space="preserve">ого акта, проект </w:t>
      </w:r>
      <w:r>
        <w:rPr>
          <w:rFonts w:ascii="Times New Roman" w:hAnsi="Times New Roman"/>
          <w:sz w:val="28"/>
        </w:rPr>
        <w:t>которого</w:t>
      </w:r>
      <w:r>
        <w:rPr>
          <w:rFonts w:ascii="Times New Roman" w:hAnsi="Times New Roman"/>
          <w:sz w:val="28"/>
        </w:rPr>
        <w:t xml:space="preserve"> вы</w:t>
      </w:r>
      <w:r>
        <w:rPr>
          <w:rFonts w:ascii="Times New Roman" w:hAnsi="Times New Roman"/>
          <w:sz w:val="28"/>
        </w:rPr>
        <w:t>нос</w:t>
      </w:r>
      <w:r>
        <w:rPr>
          <w:rFonts w:ascii="Times New Roman" w:hAnsi="Times New Roman"/>
          <w:sz w:val="28"/>
        </w:rPr>
        <w:t xml:space="preserve">ится на публичные </w:t>
      </w:r>
      <w:r>
        <w:rPr>
          <w:rFonts w:ascii="Times New Roman" w:hAnsi="Times New Roman"/>
          <w:sz w:val="28"/>
        </w:rPr>
        <w:t>слушания, до по</w:t>
      </w:r>
      <w:r>
        <w:rPr>
          <w:rFonts w:ascii="Times New Roman" w:hAnsi="Times New Roman"/>
          <w:sz w:val="28"/>
        </w:rPr>
        <w:t>лу</w:t>
      </w:r>
      <w:r>
        <w:rPr>
          <w:rFonts w:ascii="Times New Roman" w:hAnsi="Times New Roman"/>
          <w:sz w:val="28"/>
        </w:rPr>
        <w:t>че</w:t>
      </w:r>
      <w:r>
        <w:rPr>
          <w:rFonts w:ascii="Times New Roman" w:hAnsi="Times New Roman"/>
          <w:sz w:val="28"/>
        </w:rPr>
        <w:t>ния соответ</w:t>
      </w:r>
      <w:r>
        <w:rPr>
          <w:rFonts w:ascii="Times New Roman" w:hAnsi="Times New Roman"/>
          <w:sz w:val="28"/>
        </w:rPr>
        <w:t>ствующими органами местного самоуправления результатов публичных слушаний, а в</w:t>
      </w:r>
      <w:r>
        <w:rPr>
          <w:rFonts w:ascii="Times New Roman" w:hAnsi="Times New Roman"/>
          <w:sz w:val="28"/>
        </w:rPr>
        <w:t xml:space="preserve"> случае подач</w:t>
      </w:r>
      <w:r>
        <w:rPr>
          <w:rFonts w:ascii="Times New Roman" w:hAnsi="Times New Roman"/>
          <w:sz w:val="28"/>
        </w:rPr>
        <w:t>и ходатайства</w:t>
      </w:r>
      <w:r>
        <w:rPr>
          <w:rFonts w:ascii="Times New Roman" w:hAnsi="Times New Roman"/>
          <w:sz w:val="28"/>
        </w:rPr>
        <w:t xml:space="preserve"> о проведении публичны</w:t>
      </w:r>
      <w:r>
        <w:rPr>
          <w:rFonts w:ascii="Times New Roman" w:hAnsi="Times New Roman"/>
          <w:sz w:val="28"/>
        </w:rPr>
        <w:t>х сл</w:t>
      </w:r>
      <w:r>
        <w:rPr>
          <w:rFonts w:ascii="Times New Roman" w:hAnsi="Times New Roman"/>
          <w:sz w:val="28"/>
        </w:rPr>
        <w:t>ушаний по инициативе населения Кашинск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</w:t>
      </w:r>
      <w:r>
        <w:rPr>
          <w:rFonts w:ascii="Times New Roman" w:hAnsi="Times New Roman"/>
          <w:sz w:val="28"/>
        </w:rPr>
        <w:t>ипаль</w:t>
      </w:r>
      <w:r>
        <w:rPr>
          <w:rFonts w:ascii="Times New Roman" w:hAnsi="Times New Roman"/>
          <w:sz w:val="28"/>
        </w:rPr>
        <w:t>ного</w:t>
      </w:r>
      <w:r>
        <w:rPr>
          <w:rFonts w:ascii="Times New Roman" w:hAnsi="Times New Roman"/>
          <w:sz w:val="28"/>
        </w:rPr>
        <w:t xml:space="preserve"> округ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</w:t>
      </w:r>
      <w:r>
        <w:rPr>
          <w:rFonts w:ascii="Times New Roman" w:hAnsi="Times New Roman"/>
          <w:sz w:val="28"/>
        </w:rPr>
        <w:t>аст</w:t>
      </w:r>
      <w:r>
        <w:rPr>
          <w:rFonts w:ascii="Times New Roman" w:hAnsi="Times New Roman"/>
          <w:sz w:val="28"/>
        </w:rPr>
        <w:t>и -</w:t>
      </w:r>
      <w:r>
        <w:rPr>
          <w:rFonts w:ascii="Times New Roman" w:hAnsi="Times New Roman"/>
          <w:sz w:val="28"/>
        </w:rPr>
        <w:t xml:space="preserve"> с моме</w:t>
      </w:r>
      <w:r>
        <w:rPr>
          <w:rFonts w:ascii="Times New Roman" w:hAnsi="Times New Roman"/>
          <w:sz w:val="28"/>
        </w:rPr>
        <w:t xml:space="preserve">нта подачи </w:t>
      </w:r>
      <w:r>
        <w:rPr>
          <w:rFonts w:ascii="Times New Roman" w:hAnsi="Times New Roman"/>
          <w:sz w:val="28"/>
        </w:rPr>
        <w:t>ходатайства</w:t>
      </w:r>
      <w:r>
        <w:rPr>
          <w:rFonts w:ascii="Times New Roman" w:hAnsi="Times New Roman"/>
          <w:sz w:val="28"/>
        </w:rPr>
        <w:t xml:space="preserve"> д</w:t>
      </w:r>
      <w:r>
        <w:rPr>
          <w:rFonts w:ascii="Times New Roman" w:hAnsi="Times New Roman"/>
          <w:sz w:val="28"/>
        </w:rPr>
        <w:t xml:space="preserve">о </w:t>
      </w:r>
      <w:r>
        <w:rPr>
          <w:rFonts w:ascii="Times New Roman" w:hAnsi="Times New Roman"/>
          <w:sz w:val="28"/>
        </w:rPr>
        <w:t>получен</w:t>
      </w:r>
      <w:r>
        <w:rPr>
          <w:rFonts w:ascii="Times New Roman" w:hAnsi="Times New Roman"/>
          <w:sz w:val="28"/>
        </w:rPr>
        <w:t>ия результатов публичных слушаний либо до отклонения ходатайства.</w:t>
      </w:r>
    </w:p>
    <w:p w14:paraId="3F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На публичные </w:t>
      </w:r>
      <w:r>
        <w:rPr>
          <w:rFonts w:ascii="Times New Roman" w:hAnsi="Times New Roman"/>
          <w:sz w:val="28"/>
        </w:rPr>
        <w:t>слушания не м</w:t>
      </w:r>
      <w:r>
        <w:rPr>
          <w:rFonts w:ascii="Times New Roman" w:hAnsi="Times New Roman"/>
          <w:sz w:val="28"/>
        </w:rPr>
        <w:t>ог</w:t>
      </w:r>
      <w:r>
        <w:rPr>
          <w:rFonts w:ascii="Times New Roman" w:hAnsi="Times New Roman"/>
          <w:sz w:val="28"/>
        </w:rPr>
        <w:t>ут быть вынесены вопросы:</w:t>
      </w:r>
    </w:p>
    <w:p w14:paraId="40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отно</w:t>
      </w:r>
      <w:r>
        <w:rPr>
          <w:rFonts w:ascii="Times New Roman" w:hAnsi="Times New Roman"/>
          <w:sz w:val="28"/>
        </w:rPr>
        <w:t>сящиеся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соответствии </w:t>
      </w:r>
      <w:r>
        <w:rPr>
          <w:rFonts w:ascii="Times New Roman" w:hAnsi="Times New Roman"/>
          <w:sz w:val="28"/>
        </w:rPr>
        <w:t>с действующим законодательст</w:t>
      </w:r>
      <w:r>
        <w:rPr>
          <w:rFonts w:ascii="Times New Roman" w:hAnsi="Times New Roman"/>
          <w:sz w:val="28"/>
        </w:rPr>
        <w:t>вом к ведению Рос</w:t>
      </w:r>
      <w:r>
        <w:rPr>
          <w:rFonts w:ascii="Times New Roman" w:hAnsi="Times New Roman"/>
          <w:sz w:val="28"/>
        </w:rPr>
        <w:t>сийской Феде</w:t>
      </w:r>
      <w:r>
        <w:rPr>
          <w:rFonts w:ascii="Times New Roman" w:hAnsi="Times New Roman"/>
          <w:sz w:val="28"/>
        </w:rPr>
        <w:t>рац</w:t>
      </w:r>
      <w:r>
        <w:rPr>
          <w:rFonts w:ascii="Times New Roman" w:hAnsi="Times New Roman"/>
          <w:sz w:val="28"/>
        </w:rPr>
        <w:t>ии,</w:t>
      </w:r>
      <w:r>
        <w:rPr>
          <w:rFonts w:ascii="Times New Roman" w:hAnsi="Times New Roman"/>
          <w:sz w:val="28"/>
        </w:rPr>
        <w:t xml:space="preserve"> Тверской области,</w:t>
      </w:r>
      <w:r>
        <w:rPr>
          <w:rFonts w:ascii="Times New Roman" w:hAnsi="Times New Roman"/>
          <w:sz w:val="28"/>
        </w:rPr>
        <w:t xml:space="preserve"> к совместн</w:t>
      </w:r>
      <w:r>
        <w:rPr>
          <w:rFonts w:ascii="Times New Roman" w:hAnsi="Times New Roman"/>
          <w:sz w:val="28"/>
        </w:rPr>
        <w:t>ом</w:t>
      </w:r>
      <w:r>
        <w:rPr>
          <w:rFonts w:ascii="Times New Roman" w:hAnsi="Times New Roman"/>
          <w:sz w:val="28"/>
        </w:rPr>
        <w:t xml:space="preserve">у </w:t>
      </w:r>
      <w:r>
        <w:rPr>
          <w:rFonts w:ascii="Times New Roman" w:hAnsi="Times New Roman"/>
          <w:sz w:val="28"/>
        </w:rPr>
        <w:t>ведению</w:t>
      </w:r>
      <w:r>
        <w:rPr>
          <w:rFonts w:ascii="Times New Roman" w:hAnsi="Times New Roman"/>
          <w:sz w:val="28"/>
        </w:rPr>
        <w:t xml:space="preserve"> Российской Федерации и Тверской области;</w:t>
      </w:r>
    </w:p>
    <w:p w14:paraId="41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противоречащие Конституции Российской </w:t>
      </w:r>
      <w:r>
        <w:rPr>
          <w:rFonts w:ascii="Times New Roman" w:hAnsi="Times New Roman"/>
          <w:sz w:val="28"/>
        </w:rPr>
        <w:t>Федерации, о</w:t>
      </w:r>
      <w:r>
        <w:rPr>
          <w:rFonts w:ascii="Times New Roman" w:hAnsi="Times New Roman"/>
          <w:sz w:val="28"/>
        </w:rPr>
        <w:t>бщепризнанны</w:t>
      </w:r>
      <w:r>
        <w:rPr>
          <w:rFonts w:ascii="Times New Roman" w:hAnsi="Times New Roman"/>
          <w:sz w:val="28"/>
        </w:rPr>
        <w:t>м нормам и при</w:t>
      </w:r>
      <w:r>
        <w:rPr>
          <w:rFonts w:ascii="Times New Roman" w:hAnsi="Times New Roman"/>
          <w:sz w:val="28"/>
        </w:rPr>
        <w:t>нципам ме</w:t>
      </w:r>
      <w:r>
        <w:rPr>
          <w:rFonts w:ascii="Times New Roman" w:hAnsi="Times New Roman"/>
          <w:sz w:val="28"/>
        </w:rPr>
        <w:t>ждународн</w:t>
      </w:r>
      <w:r>
        <w:rPr>
          <w:rFonts w:ascii="Times New Roman" w:hAnsi="Times New Roman"/>
          <w:sz w:val="28"/>
        </w:rPr>
        <w:t>ого права, действующему федеральному и обл</w:t>
      </w:r>
      <w:r>
        <w:rPr>
          <w:rFonts w:ascii="Times New Roman" w:hAnsi="Times New Roman"/>
          <w:sz w:val="28"/>
        </w:rPr>
        <w:t>астному законодате</w:t>
      </w:r>
      <w:r>
        <w:rPr>
          <w:rFonts w:ascii="Times New Roman" w:hAnsi="Times New Roman"/>
          <w:sz w:val="28"/>
        </w:rPr>
        <w:t>льству, Уста</w:t>
      </w:r>
      <w:r>
        <w:rPr>
          <w:rFonts w:ascii="Times New Roman" w:hAnsi="Times New Roman"/>
          <w:sz w:val="28"/>
        </w:rPr>
        <w:t xml:space="preserve">ву </w:t>
      </w:r>
      <w:r>
        <w:rPr>
          <w:rFonts w:ascii="Times New Roman" w:hAnsi="Times New Roman"/>
          <w:sz w:val="28"/>
        </w:rPr>
        <w:t xml:space="preserve">Кашинского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Т</w:t>
      </w:r>
      <w:r>
        <w:rPr>
          <w:rFonts w:ascii="Times New Roman" w:hAnsi="Times New Roman"/>
          <w:sz w:val="28"/>
        </w:rPr>
        <w:t>ве</w:t>
      </w:r>
      <w:r>
        <w:rPr>
          <w:rFonts w:ascii="Times New Roman" w:hAnsi="Times New Roman"/>
          <w:sz w:val="28"/>
        </w:rPr>
        <w:t>рской области;</w:t>
      </w:r>
    </w:p>
    <w:p w14:paraId="42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противоречащие общепризнанным нормам морали и нравственности;</w:t>
      </w:r>
    </w:p>
    <w:p w14:paraId="43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о дове</w:t>
      </w:r>
      <w:r>
        <w:rPr>
          <w:rFonts w:ascii="Times New Roman" w:hAnsi="Times New Roman"/>
          <w:sz w:val="28"/>
        </w:rPr>
        <w:t>рии или н</w:t>
      </w:r>
      <w:r>
        <w:rPr>
          <w:rFonts w:ascii="Times New Roman" w:hAnsi="Times New Roman"/>
          <w:sz w:val="28"/>
        </w:rPr>
        <w:t>едо</w:t>
      </w:r>
      <w:r>
        <w:rPr>
          <w:rFonts w:ascii="Times New Roman" w:hAnsi="Times New Roman"/>
          <w:sz w:val="28"/>
        </w:rPr>
        <w:t>вер</w:t>
      </w:r>
      <w:r>
        <w:rPr>
          <w:rFonts w:ascii="Times New Roman" w:hAnsi="Times New Roman"/>
          <w:sz w:val="28"/>
        </w:rPr>
        <w:t xml:space="preserve">ии органам и должностным лицам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ганов </w:t>
      </w:r>
      <w:r>
        <w:rPr>
          <w:rFonts w:ascii="Times New Roman" w:hAnsi="Times New Roman"/>
          <w:sz w:val="28"/>
        </w:rPr>
        <w:t>местно</w:t>
      </w:r>
      <w:r>
        <w:rPr>
          <w:rFonts w:ascii="Times New Roman" w:hAnsi="Times New Roman"/>
          <w:sz w:val="28"/>
        </w:rPr>
        <w:t>го сам</w:t>
      </w:r>
      <w:r>
        <w:rPr>
          <w:rFonts w:ascii="Times New Roman" w:hAnsi="Times New Roman"/>
          <w:sz w:val="28"/>
        </w:rPr>
        <w:t>оуправления</w:t>
      </w:r>
      <w:r>
        <w:rPr>
          <w:rFonts w:ascii="Times New Roman" w:hAnsi="Times New Roman"/>
          <w:sz w:val="28"/>
        </w:rPr>
        <w:t xml:space="preserve"> Кашинск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</w:t>
      </w:r>
      <w:r>
        <w:rPr>
          <w:rFonts w:ascii="Times New Roman" w:hAnsi="Times New Roman"/>
          <w:sz w:val="28"/>
        </w:rPr>
        <w:t>ьного</w:t>
      </w:r>
      <w:r>
        <w:rPr>
          <w:rFonts w:ascii="Times New Roman" w:hAnsi="Times New Roman"/>
          <w:sz w:val="28"/>
        </w:rPr>
        <w:t xml:space="preserve"> округ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Тверс</w:t>
      </w:r>
      <w:r>
        <w:rPr>
          <w:rFonts w:ascii="Times New Roman" w:hAnsi="Times New Roman"/>
          <w:sz w:val="28"/>
        </w:rPr>
        <w:t>кой об</w:t>
      </w:r>
      <w:r>
        <w:rPr>
          <w:rFonts w:ascii="Times New Roman" w:hAnsi="Times New Roman"/>
          <w:sz w:val="28"/>
        </w:rPr>
        <w:t>ласти</w:t>
      </w:r>
      <w:r>
        <w:rPr>
          <w:rFonts w:ascii="Times New Roman" w:hAnsi="Times New Roman"/>
          <w:sz w:val="28"/>
        </w:rPr>
        <w:t>, об их п</w:t>
      </w:r>
      <w:r>
        <w:rPr>
          <w:rFonts w:ascii="Times New Roman" w:hAnsi="Times New Roman"/>
          <w:sz w:val="28"/>
        </w:rPr>
        <w:t>одд</w:t>
      </w:r>
      <w:r>
        <w:rPr>
          <w:rFonts w:ascii="Times New Roman" w:hAnsi="Times New Roman"/>
          <w:sz w:val="28"/>
        </w:rPr>
        <w:t>ерж</w:t>
      </w:r>
      <w:r>
        <w:rPr>
          <w:rFonts w:ascii="Times New Roman" w:hAnsi="Times New Roman"/>
          <w:sz w:val="28"/>
        </w:rPr>
        <w:t xml:space="preserve">ке </w:t>
      </w:r>
      <w:r>
        <w:rPr>
          <w:rFonts w:ascii="Times New Roman" w:hAnsi="Times New Roman"/>
          <w:sz w:val="28"/>
        </w:rPr>
        <w:t>или ответственн</w:t>
      </w:r>
      <w:r>
        <w:rPr>
          <w:rFonts w:ascii="Times New Roman" w:hAnsi="Times New Roman"/>
          <w:sz w:val="28"/>
        </w:rPr>
        <w:t>ост</w:t>
      </w:r>
      <w:r>
        <w:rPr>
          <w:rFonts w:ascii="Times New Roman" w:hAnsi="Times New Roman"/>
          <w:sz w:val="28"/>
        </w:rPr>
        <w:t>и.</w:t>
      </w:r>
    </w:p>
    <w:p w14:paraId="44000000">
      <w:pPr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45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4. Инициатива проведения публичных слушаний</w:t>
      </w:r>
    </w:p>
    <w:p w14:paraId="46000000">
      <w:pPr>
        <w:widowControl w:val="1"/>
        <w:numPr>
          <w:ilvl w:val="0"/>
          <w:numId w:val="2"/>
        </w:num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Публичные слушания проводятся по ин</w:t>
      </w:r>
      <w:r>
        <w:rPr>
          <w:rFonts w:ascii="Times New Roman" w:hAnsi="Times New Roman"/>
          <w:sz w:val="28"/>
        </w:rPr>
        <w:t>ициативе</w:t>
      </w:r>
      <w:r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</w:p>
    <w:p w14:paraId="47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мы</w:t>
      </w:r>
      <w:r>
        <w:rPr>
          <w:rFonts w:ascii="Times New Roman" w:hAnsi="Times New Roman"/>
          <w:sz w:val="28"/>
        </w:rPr>
        <w:t xml:space="preserve"> </w:t>
      </w:r>
      <w:bookmarkStart w:id="10" w:name="_Hlk211330541"/>
      <w:r>
        <w:rPr>
          <w:rFonts w:ascii="Times New Roman" w:hAnsi="Times New Roman"/>
          <w:sz w:val="28"/>
        </w:rPr>
        <w:t>Кашинского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bookmarkEnd w:id="10"/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</w:t>
      </w:r>
    </w:p>
    <w:p w14:paraId="48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</w:t>
      </w:r>
      <w:r>
        <w:rPr>
          <w:rFonts w:ascii="Times New Roman" w:hAnsi="Times New Roman"/>
          <w:sz w:val="28"/>
        </w:rPr>
        <w:t xml:space="preserve">Главы Кашинского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</w:t>
      </w:r>
      <w:r>
        <w:rPr>
          <w:rFonts w:ascii="Times New Roman" w:hAnsi="Times New Roman"/>
          <w:sz w:val="28"/>
        </w:rPr>
        <w:t>кр</w:t>
      </w:r>
      <w:r>
        <w:rPr>
          <w:rFonts w:ascii="Times New Roman" w:hAnsi="Times New Roman"/>
          <w:sz w:val="28"/>
        </w:rPr>
        <w:t>уга</w:t>
      </w:r>
      <w:r>
        <w:rPr>
          <w:rFonts w:ascii="Times New Roman" w:hAnsi="Times New Roman"/>
          <w:sz w:val="28"/>
        </w:rPr>
        <w:t xml:space="preserve"> Тверской обл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сти</w:t>
      </w:r>
      <w:r>
        <w:rPr>
          <w:rFonts w:ascii="Times New Roman" w:hAnsi="Times New Roman"/>
          <w:sz w:val="28"/>
        </w:rPr>
        <w:t>;</w:t>
      </w:r>
    </w:p>
    <w:p w14:paraId="49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>
        <w:rPr>
          <w:rFonts w:ascii="Times New Roman" w:hAnsi="Times New Roman"/>
          <w:sz w:val="28"/>
        </w:rPr>
        <w:t>жителей</w:t>
      </w:r>
      <w:r>
        <w:rPr>
          <w:rFonts w:ascii="Times New Roman" w:hAnsi="Times New Roman"/>
          <w:sz w:val="28"/>
        </w:rPr>
        <w:t xml:space="preserve"> Кашинск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</w:t>
      </w:r>
      <w:r>
        <w:rPr>
          <w:rFonts w:ascii="Times New Roman" w:hAnsi="Times New Roman"/>
          <w:sz w:val="28"/>
        </w:rPr>
        <w:t>ер</w:t>
      </w:r>
      <w:r>
        <w:rPr>
          <w:rFonts w:ascii="Times New Roman" w:hAnsi="Times New Roman"/>
          <w:sz w:val="28"/>
        </w:rPr>
        <w:t>ской области</w:t>
      </w:r>
      <w:r>
        <w:rPr>
          <w:rFonts w:ascii="Times New Roman" w:hAnsi="Times New Roman"/>
          <w:sz w:val="28"/>
        </w:rPr>
        <w:t>.</w:t>
      </w:r>
    </w:p>
    <w:p w14:paraId="4A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Граждане</w:t>
      </w:r>
      <w:r>
        <w:rPr>
          <w:rFonts w:ascii="Times New Roman" w:hAnsi="Times New Roman"/>
          <w:sz w:val="28"/>
        </w:rPr>
        <w:t xml:space="preserve"> ре</w:t>
      </w:r>
      <w:r>
        <w:rPr>
          <w:rFonts w:ascii="Times New Roman" w:hAnsi="Times New Roman"/>
          <w:sz w:val="28"/>
        </w:rPr>
        <w:t>али</w:t>
      </w:r>
      <w:r>
        <w:rPr>
          <w:rFonts w:ascii="Times New Roman" w:hAnsi="Times New Roman"/>
          <w:sz w:val="28"/>
        </w:rPr>
        <w:t>зу</w:t>
      </w:r>
      <w:r>
        <w:rPr>
          <w:rFonts w:ascii="Times New Roman" w:hAnsi="Times New Roman"/>
          <w:sz w:val="28"/>
        </w:rPr>
        <w:t>ют свое право на</w:t>
      </w:r>
      <w:r>
        <w:rPr>
          <w:rFonts w:ascii="Times New Roman" w:hAnsi="Times New Roman"/>
          <w:sz w:val="28"/>
        </w:rPr>
        <w:t xml:space="preserve"> инициативу по проведению слушаний через </w:t>
      </w:r>
      <w:r>
        <w:rPr>
          <w:rFonts w:ascii="Times New Roman" w:hAnsi="Times New Roman"/>
          <w:sz w:val="28"/>
        </w:rPr>
        <w:t>иници</w:t>
      </w:r>
      <w:r>
        <w:rPr>
          <w:rFonts w:ascii="Times New Roman" w:hAnsi="Times New Roman"/>
          <w:sz w:val="28"/>
        </w:rPr>
        <w:t>ативн</w:t>
      </w:r>
      <w:r>
        <w:rPr>
          <w:rFonts w:ascii="Times New Roman" w:hAnsi="Times New Roman"/>
          <w:sz w:val="28"/>
        </w:rPr>
        <w:t xml:space="preserve">ую группу </w:t>
      </w:r>
      <w:r>
        <w:rPr>
          <w:rFonts w:ascii="Times New Roman" w:hAnsi="Times New Roman"/>
          <w:sz w:val="28"/>
        </w:rPr>
        <w:t>(дале</w:t>
      </w:r>
      <w:r>
        <w:rPr>
          <w:rFonts w:ascii="Times New Roman" w:hAnsi="Times New Roman"/>
          <w:sz w:val="28"/>
        </w:rPr>
        <w:t>е - инициативная группа по проведению публи</w:t>
      </w:r>
      <w:r>
        <w:rPr>
          <w:rFonts w:ascii="Times New Roman" w:hAnsi="Times New Roman"/>
          <w:sz w:val="28"/>
        </w:rPr>
        <w:t>чных слушаний)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(Приложение 1).</w:t>
      </w:r>
    </w:p>
    <w:p w14:paraId="4B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Формир</w:t>
      </w:r>
      <w:r>
        <w:rPr>
          <w:rFonts w:ascii="Times New Roman" w:hAnsi="Times New Roman"/>
          <w:sz w:val="28"/>
        </w:rPr>
        <w:t>ование ин</w:t>
      </w:r>
      <w:r>
        <w:rPr>
          <w:rFonts w:ascii="Times New Roman" w:hAnsi="Times New Roman"/>
          <w:sz w:val="28"/>
        </w:rPr>
        <w:t>ициативной группы по проведению публичны</w:t>
      </w:r>
      <w:r>
        <w:rPr>
          <w:rFonts w:ascii="Times New Roman" w:hAnsi="Times New Roman"/>
          <w:sz w:val="28"/>
        </w:rPr>
        <w:t>х слушаний осуществляется на основе воле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зъявления </w:t>
      </w:r>
      <w:r>
        <w:rPr>
          <w:rFonts w:ascii="Times New Roman" w:hAnsi="Times New Roman"/>
          <w:sz w:val="28"/>
        </w:rPr>
        <w:t>граждан на</w:t>
      </w:r>
      <w:r>
        <w:rPr>
          <w:rFonts w:ascii="Times New Roman" w:hAnsi="Times New Roman"/>
          <w:sz w:val="28"/>
        </w:rPr>
        <w:t xml:space="preserve"> собрани</w:t>
      </w:r>
      <w:r>
        <w:rPr>
          <w:rFonts w:ascii="Times New Roman" w:hAnsi="Times New Roman"/>
          <w:sz w:val="28"/>
        </w:rPr>
        <w:t>ях, в том числе по месту жит</w:t>
      </w:r>
      <w:r>
        <w:rPr>
          <w:rFonts w:ascii="Times New Roman" w:hAnsi="Times New Roman"/>
          <w:sz w:val="28"/>
        </w:rPr>
        <w:t>ельства</w:t>
      </w:r>
      <w:r>
        <w:rPr>
          <w:rFonts w:ascii="Times New Roman" w:hAnsi="Times New Roman"/>
          <w:sz w:val="28"/>
        </w:rPr>
        <w:t xml:space="preserve"> и рабо</w:t>
      </w:r>
      <w:r>
        <w:rPr>
          <w:rFonts w:ascii="Times New Roman" w:hAnsi="Times New Roman"/>
          <w:sz w:val="28"/>
        </w:rPr>
        <w:t>ты, а</w:t>
      </w:r>
      <w:r>
        <w:rPr>
          <w:rFonts w:ascii="Times New Roman" w:hAnsi="Times New Roman"/>
          <w:sz w:val="28"/>
        </w:rPr>
        <w:t xml:space="preserve"> т</w:t>
      </w:r>
      <w:r>
        <w:rPr>
          <w:rFonts w:ascii="Times New Roman" w:hAnsi="Times New Roman"/>
          <w:sz w:val="28"/>
        </w:rPr>
        <w:t>ак</w:t>
      </w:r>
      <w:r>
        <w:rPr>
          <w:rFonts w:ascii="Times New Roman" w:hAnsi="Times New Roman"/>
          <w:sz w:val="28"/>
        </w:rPr>
        <w:t xml:space="preserve">же общественными </w:t>
      </w:r>
      <w:r>
        <w:rPr>
          <w:rFonts w:ascii="Times New Roman" w:hAnsi="Times New Roman"/>
          <w:sz w:val="28"/>
        </w:rPr>
        <w:t>объединен</w:t>
      </w:r>
      <w:r>
        <w:rPr>
          <w:rFonts w:ascii="Times New Roman" w:hAnsi="Times New Roman"/>
          <w:sz w:val="28"/>
        </w:rPr>
        <w:t>иям</w:t>
      </w:r>
      <w:r>
        <w:rPr>
          <w:rFonts w:ascii="Times New Roman" w:hAnsi="Times New Roman"/>
          <w:sz w:val="28"/>
        </w:rPr>
        <w:t>и г</w:t>
      </w:r>
      <w:r>
        <w:rPr>
          <w:rFonts w:ascii="Times New Roman" w:hAnsi="Times New Roman"/>
          <w:sz w:val="28"/>
        </w:rPr>
        <w:t>раж</w:t>
      </w:r>
      <w:r>
        <w:rPr>
          <w:rFonts w:ascii="Times New Roman" w:hAnsi="Times New Roman"/>
          <w:sz w:val="28"/>
        </w:rPr>
        <w:t>дан.</w:t>
      </w:r>
    </w:p>
    <w:p w14:paraId="4C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Решение о создании инициативной группы граждан </w:t>
      </w:r>
      <w:r>
        <w:rPr>
          <w:rFonts w:ascii="Times New Roman" w:hAnsi="Times New Roman"/>
          <w:sz w:val="28"/>
        </w:rPr>
        <w:t>по проведению публичных слушаний по вопросам ме</w:t>
      </w:r>
      <w:r>
        <w:rPr>
          <w:rFonts w:ascii="Times New Roman" w:hAnsi="Times New Roman"/>
          <w:sz w:val="28"/>
        </w:rPr>
        <w:t>ст</w:t>
      </w:r>
      <w:r>
        <w:rPr>
          <w:rFonts w:ascii="Times New Roman" w:hAnsi="Times New Roman"/>
          <w:sz w:val="28"/>
        </w:rPr>
        <w:t>но</w:t>
      </w:r>
      <w:r>
        <w:rPr>
          <w:rFonts w:ascii="Times New Roman" w:hAnsi="Times New Roman"/>
          <w:sz w:val="28"/>
        </w:rPr>
        <w:t>го значения, выносимым на публичные слу</w:t>
      </w:r>
      <w:r>
        <w:rPr>
          <w:rFonts w:ascii="Times New Roman" w:hAnsi="Times New Roman"/>
          <w:sz w:val="28"/>
        </w:rPr>
        <w:t>шания, и о</w:t>
      </w:r>
      <w:r>
        <w:rPr>
          <w:rFonts w:ascii="Times New Roman" w:hAnsi="Times New Roman"/>
          <w:sz w:val="28"/>
        </w:rPr>
        <w:t xml:space="preserve"> выдвижени</w:t>
      </w:r>
      <w:r>
        <w:rPr>
          <w:rFonts w:ascii="Times New Roman" w:hAnsi="Times New Roman"/>
          <w:sz w:val="28"/>
        </w:rPr>
        <w:t>и инициа</w:t>
      </w:r>
      <w:r>
        <w:rPr>
          <w:rFonts w:ascii="Times New Roman" w:hAnsi="Times New Roman"/>
          <w:sz w:val="28"/>
        </w:rPr>
        <w:t>тивы проведения публичных сл</w:t>
      </w:r>
      <w:r>
        <w:rPr>
          <w:rFonts w:ascii="Times New Roman" w:hAnsi="Times New Roman"/>
          <w:sz w:val="28"/>
        </w:rPr>
        <w:t>ушаний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принимается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z w:val="28"/>
        </w:rPr>
        <w:t xml:space="preserve"> с</w:t>
      </w:r>
      <w:r>
        <w:rPr>
          <w:rFonts w:ascii="Times New Roman" w:hAnsi="Times New Roman"/>
          <w:sz w:val="28"/>
        </w:rPr>
        <w:t>обрании граждан и</w:t>
      </w:r>
      <w:r>
        <w:rPr>
          <w:rFonts w:ascii="Times New Roman" w:hAnsi="Times New Roman"/>
          <w:sz w:val="28"/>
        </w:rPr>
        <w:t>ли общест</w:t>
      </w:r>
      <w:r>
        <w:rPr>
          <w:rFonts w:ascii="Times New Roman" w:hAnsi="Times New Roman"/>
          <w:sz w:val="28"/>
        </w:rPr>
        <w:t>вен</w:t>
      </w:r>
      <w:r>
        <w:rPr>
          <w:rFonts w:ascii="Times New Roman" w:hAnsi="Times New Roman"/>
          <w:sz w:val="28"/>
        </w:rPr>
        <w:t>ным</w:t>
      </w:r>
      <w:r>
        <w:rPr>
          <w:rFonts w:ascii="Times New Roman" w:hAnsi="Times New Roman"/>
          <w:sz w:val="28"/>
        </w:rPr>
        <w:t xml:space="preserve"> об</w:t>
      </w:r>
      <w:r>
        <w:rPr>
          <w:rFonts w:ascii="Times New Roman" w:hAnsi="Times New Roman"/>
          <w:sz w:val="28"/>
        </w:rPr>
        <w:t xml:space="preserve">ъединением </w:t>
      </w:r>
      <w:r>
        <w:rPr>
          <w:rFonts w:ascii="Times New Roman" w:hAnsi="Times New Roman"/>
          <w:sz w:val="28"/>
        </w:rPr>
        <w:t>простым бол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ш</w:t>
      </w:r>
      <w:r>
        <w:rPr>
          <w:rFonts w:ascii="Times New Roman" w:hAnsi="Times New Roman"/>
          <w:sz w:val="28"/>
        </w:rPr>
        <w:t>инством голосов от общего чи</w:t>
      </w:r>
      <w:r>
        <w:rPr>
          <w:rFonts w:ascii="Times New Roman" w:hAnsi="Times New Roman"/>
          <w:sz w:val="28"/>
        </w:rPr>
        <w:t xml:space="preserve">сла голосов </w:t>
      </w:r>
      <w:r>
        <w:rPr>
          <w:rFonts w:ascii="Times New Roman" w:hAnsi="Times New Roman"/>
          <w:sz w:val="28"/>
        </w:rPr>
        <w:t>инициативной группы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оформляется пр</w:t>
      </w:r>
      <w:r>
        <w:rPr>
          <w:rFonts w:ascii="Times New Roman" w:hAnsi="Times New Roman"/>
          <w:sz w:val="28"/>
        </w:rPr>
        <w:t>отоколом.</w:t>
      </w:r>
      <w:r>
        <w:rPr>
          <w:rFonts w:ascii="Times New Roman" w:hAnsi="Times New Roman"/>
          <w:sz w:val="28"/>
        </w:rPr>
        <w:t xml:space="preserve"> Протокол собрания инициативной группы</w:t>
      </w:r>
      <w:r>
        <w:rPr>
          <w:rFonts w:ascii="Times New Roman" w:hAnsi="Times New Roman"/>
          <w:sz w:val="28"/>
        </w:rPr>
        <w:t xml:space="preserve"> под</w:t>
      </w:r>
      <w:r>
        <w:rPr>
          <w:rFonts w:ascii="Times New Roman" w:hAnsi="Times New Roman"/>
          <w:sz w:val="28"/>
        </w:rPr>
        <w:t>писы</w:t>
      </w:r>
      <w:r>
        <w:rPr>
          <w:rFonts w:ascii="Times New Roman" w:hAnsi="Times New Roman"/>
          <w:sz w:val="28"/>
        </w:rPr>
        <w:t>вает председат</w:t>
      </w:r>
      <w:r>
        <w:rPr>
          <w:rFonts w:ascii="Times New Roman" w:hAnsi="Times New Roman"/>
          <w:sz w:val="28"/>
        </w:rPr>
        <w:t>ель и секретарь собран</w:t>
      </w:r>
      <w:r>
        <w:rPr>
          <w:rFonts w:ascii="Times New Roman" w:hAnsi="Times New Roman"/>
          <w:sz w:val="28"/>
        </w:rPr>
        <w:t>ия.</w:t>
      </w:r>
      <w:r>
        <w:rPr>
          <w:rFonts w:ascii="Times New Roman" w:hAnsi="Times New Roman"/>
          <w:sz w:val="28"/>
        </w:rPr>
        <w:t xml:space="preserve"> </w:t>
      </w:r>
    </w:p>
    <w:p w14:paraId="4D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Для п</w:t>
      </w:r>
      <w:r>
        <w:rPr>
          <w:rFonts w:ascii="Times New Roman" w:hAnsi="Times New Roman"/>
          <w:sz w:val="28"/>
        </w:rPr>
        <w:t>оддержки</w:t>
      </w:r>
      <w:r>
        <w:rPr>
          <w:rFonts w:ascii="Times New Roman" w:hAnsi="Times New Roman"/>
          <w:sz w:val="28"/>
        </w:rPr>
        <w:t xml:space="preserve"> иниц</w:t>
      </w:r>
      <w:r>
        <w:rPr>
          <w:rFonts w:ascii="Times New Roman" w:hAnsi="Times New Roman"/>
          <w:sz w:val="28"/>
        </w:rPr>
        <w:t>иа</w:t>
      </w:r>
      <w:r>
        <w:rPr>
          <w:rFonts w:ascii="Times New Roman" w:hAnsi="Times New Roman"/>
          <w:sz w:val="28"/>
        </w:rPr>
        <w:t>ти</w:t>
      </w:r>
      <w:r>
        <w:rPr>
          <w:rFonts w:ascii="Times New Roman" w:hAnsi="Times New Roman"/>
          <w:sz w:val="28"/>
        </w:rPr>
        <w:t>вы проведения пуб</w:t>
      </w:r>
      <w:r>
        <w:rPr>
          <w:rFonts w:ascii="Times New Roman" w:hAnsi="Times New Roman"/>
          <w:sz w:val="28"/>
        </w:rPr>
        <w:t>личных с</w:t>
      </w:r>
      <w:r>
        <w:rPr>
          <w:rFonts w:ascii="Times New Roman" w:hAnsi="Times New Roman"/>
          <w:sz w:val="28"/>
        </w:rPr>
        <w:t>луш</w:t>
      </w:r>
      <w:r>
        <w:rPr>
          <w:rFonts w:ascii="Times New Roman" w:hAnsi="Times New Roman"/>
          <w:sz w:val="28"/>
        </w:rPr>
        <w:t>ани</w:t>
      </w:r>
      <w:r>
        <w:rPr>
          <w:rFonts w:ascii="Times New Roman" w:hAnsi="Times New Roman"/>
          <w:sz w:val="28"/>
        </w:rPr>
        <w:t>й по инициативе населения необходимо собрать</w:t>
      </w:r>
      <w:r>
        <w:rPr>
          <w:rFonts w:ascii="Times New Roman" w:hAnsi="Times New Roman"/>
          <w:sz w:val="28"/>
        </w:rPr>
        <w:t xml:space="preserve"> подп</w:t>
      </w:r>
      <w:r>
        <w:rPr>
          <w:rFonts w:ascii="Times New Roman" w:hAnsi="Times New Roman"/>
          <w:sz w:val="28"/>
        </w:rPr>
        <w:t>иси жит</w:t>
      </w:r>
      <w:r>
        <w:rPr>
          <w:rFonts w:ascii="Times New Roman" w:hAnsi="Times New Roman"/>
          <w:sz w:val="28"/>
        </w:rPr>
        <w:t>елей Ка</w:t>
      </w:r>
      <w:r>
        <w:rPr>
          <w:rFonts w:ascii="Times New Roman" w:hAnsi="Times New Roman"/>
          <w:sz w:val="28"/>
        </w:rPr>
        <w:t>шинск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Тверской о</w:t>
      </w:r>
      <w:r>
        <w:rPr>
          <w:rFonts w:ascii="Times New Roman" w:hAnsi="Times New Roman"/>
          <w:sz w:val="28"/>
        </w:rPr>
        <w:t>бласти, дос</w:t>
      </w:r>
      <w:r>
        <w:rPr>
          <w:rFonts w:ascii="Times New Roman" w:hAnsi="Times New Roman"/>
          <w:sz w:val="28"/>
        </w:rPr>
        <w:t>тигших возраста 18 лет,</w:t>
      </w:r>
      <w:r>
        <w:rPr>
          <w:rFonts w:ascii="Times New Roman" w:hAnsi="Times New Roman"/>
          <w:sz w:val="28"/>
        </w:rPr>
        <w:t xml:space="preserve"> обладающих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актив</w:t>
      </w:r>
      <w:r>
        <w:rPr>
          <w:rFonts w:ascii="Times New Roman" w:hAnsi="Times New Roman"/>
          <w:sz w:val="28"/>
        </w:rPr>
        <w:t xml:space="preserve">ным </w:t>
      </w:r>
      <w:r>
        <w:rPr>
          <w:rFonts w:ascii="Times New Roman" w:hAnsi="Times New Roman"/>
          <w:sz w:val="28"/>
        </w:rPr>
        <w:t xml:space="preserve">избирательным </w:t>
      </w:r>
      <w:r>
        <w:rPr>
          <w:rFonts w:ascii="Times New Roman" w:hAnsi="Times New Roman"/>
          <w:sz w:val="28"/>
        </w:rPr>
        <w:t>правом</w:t>
      </w:r>
      <w:r>
        <w:rPr>
          <w:rFonts w:ascii="Times New Roman" w:hAnsi="Times New Roman"/>
          <w:sz w:val="28"/>
        </w:rPr>
        <w:t xml:space="preserve"> в количестве не менее 30 </w:t>
      </w:r>
      <w:r>
        <w:rPr>
          <w:rFonts w:ascii="Times New Roman" w:hAnsi="Times New Roman"/>
          <w:sz w:val="28"/>
        </w:rPr>
        <w:t>под</w:t>
      </w:r>
      <w:r>
        <w:rPr>
          <w:rFonts w:ascii="Times New Roman" w:hAnsi="Times New Roman"/>
          <w:sz w:val="28"/>
        </w:rPr>
        <w:t>пис</w:t>
      </w:r>
      <w:r>
        <w:rPr>
          <w:rFonts w:ascii="Times New Roman" w:hAnsi="Times New Roman"/>
          <w:sz w:val="28"/>
        </w:rPr>
        <w:t>ей (</w:t>
      </w:r>
      <w:r>
        <w:rPr>
          <w:rFonts w:ascii="Times New Roman" w:hAnsi="Times New Roman"/>
          <w:sz w:val="28"/>
        </w:rPr>
        <w:t>Прилож</w:t>
      </w:r>
      <w:r>
        <w:rPr>
          <w:rFonts w:ascii="Times New Roman" w:hAnsi="Times New Roman"/>
          <w:sz w:val="28"/>
        </w:rPr>
        <w:t>ен</w:t>
      </w:r>
      <w:r>
        <w:rPr>
          <w:rFonts w:ascii="Times New Roman" w:hAnsi="Times New Roman"/>
          <w:sz w:val="28"/>
        </w:rPr>
        <w:t>ие</w:t>
      </w:r>
      <w:r>
        <w:rPr>
          <w:rFonts w:ascii="Times New Roman" w:hAnsi="Times New Roman"/>
          <w:sz w:val="28"/>
        </w:rPr>
        <w:t xml:space="preserve"> 2</w:t>
      </w:r>
      <w:r>
        <w:rPr>
          <w:rFonts w:ascii="Times New Roman" w:hAnsi="Times New Roman"/>
          <w:sz w:val="28"/>
        </w:rPr>
        <w:t>).</w:t>
      </w:r>
    </w:p>
    <w:p w14:paraId="4E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Сбор подписей осуществл</w:t>
      </w:r>
      <w:r>
        <w:rPr>
          <w:rFonts w:ascii="Times New Roman" w:hAnsi="Times New Roman"/>
          <w:sz w:val="28"/>
        </w:rPr>
        <w:t>яет</w:t>
      </w:r>
      <w:r>
        <w:rPr>
          <w:rFonts w:ascii="Times New Roman" w:hAnsi="Times New Roman"/>
          <w:sz w:val="28"/>
        </w:rPr>
        <w:t xml:space="preserve">ся </w:t>
      </w:r>
      <w:r>
        <w:rPr>
          <w:rFonts w:ascii="Times New Roman" w:hAnsi="Times New Roman"/>
          <w:sz w:val="28"/>
        </w:rPr>
        <w:t>в течение 30 дней</w:t>
      </w:r>
      <w:r>
        <w:rPr>
          <w:rFonts w:ascii="Times New Roman" w:hAnsi="Times New Roman"/>
          <w:sz w:val="28"/>
        </w:rPr>
        <w:t xml:space="preserve"> со дня принятия решения о выдвижени</w:t>
      </w:r>
      <w:r>
        <w:rPr>
          <w:rFonts w:ascii="Times New Roman" w:hAnsi="Times New Roman"/>
          <w:sz w:val="28"/>
        </w:rPr>
        <w:t>и ини</w:t>
      </w:r>
      <w:r>
        <w:rPr>
          <w:rFonts w:ascii="Times New Roman" w:hAnsi="Times New Roman"/>
          <w:sz w:val="28"/>
        </w:rPr>
        <w:t>циативы о проведении публичных слушаний.</w:t>
      </w:r>
    </w:p>
    <w:p w14:paraId="4F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z w:val="28"/>
        </w:rPr>
        <w:t>дп</w:t>
      </w:r>
      <w:r>
        <w:rPr>
          <w:rFonts w:ascii="Times New Roman" w:hAnsi="Times New Roman"/>
          <w:sz w:val="28"/>
        </w:rPr>
        <w:t>иси в поддержку проведения публичных слушаний соб</w:t>
      </w:r>
      <w:r>
        <w:rPr>
          <w:rFonts w:ascii="Times New Roman" w:hAnsi="Times New Roman"/>
          <w:sz w:val="28"/>
        </w:rPr>
        <w:t>ир</w:t>
      </w:r>
      <w:r>
        <w:rPr>
          <w:rFonts w:ascii="Times New Roman" w:hAnsi="Times New Roman"/>
          <w:sz w:val="28"/>
        </w:rPr>
        <w:t>аются посредство</w:t>
      </w:r>
      <w:r>
        <w:rPr>
          <w:rFonts w:ascii="Times New Roman" w:hAnsi="Times New Roman"/>
          <w:sz w:val="28"/>
        </w:rPr>
        <w:t xml:space="preserve">м внесения их в </w:t>
      </w:r>
      <w:r>
        <w:rPr>
          <w:rFonts w:ascii="Times New Roman" w:hAnsi="Times New Roman"/>
          <w:sz w:val="28"/>
        </w:rPr>
        <w:t>подписные листы.</w:t>
      </w:r>
    </w:p>
    <w:p w14:paraId="50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</w:t>
      </w:r>
      <w:r>
        <w:rPr>
          <w:rFonts w:ascii="Times New Roman" w:hAnsi="Times New Roman"/>
          <w:sz w:val="28"/>
        </w:rPr>
        <w:t>сх</w:t>
      </w:r>
      <w:r>
        <w:rPr>
          <w:rFonts w:ascii="Times New Roman" w:hAnsi="Times New Roman"/>
          <w:sz w:val="28"/>
        </w:rPr>
        <w:t>оды, связан</w:t>
      </w:r>
      <w:r>
        <w:rPr>
          <w:rFonts w:ascii="Times New Roman" w:hAnsi="Times New Roman"/>
          <w:sz w:val="28"/>
        </w:rPr>
        <w:t>ны</w:t>
      </w:r>
      <w:r>
        <w:rPr>
          <w:rFonts w:ascii="Times New Roman" w:hAnsi="Times New Roman"/>
          <w:sz w:val="28"/>
        </w:rPr>
        <w:t xml:space="preserve">е </w:t>
      </w:r>
      <w:r>
        <w:rPr>
          <w:rFonts w:ascii="Times New Roman" w:hAnsi="Times New Roman"/>
          <w:sz w:val="28"/>
        </w:rPr>
        <w:t>со сбором п</w:t>
      </w:r>
      <w:r>
        <w:rPr>
          <w:rFonts w:ascii="Times New Roman" w:hAnsi="Times New Roman"/>
          <w:sz w:val="28"/>
        </w:rPr>
        <w:t>одписей, несет ин</w:t>
      </w:r>
      <w:r>
        <w:rPr>
          <w:rFonts w:ascii="Times New Roman" w:hAnsi="Times New Roman"/>
          <w:sz w:val="28"/>
        </w:rPr>
        <w:t>ици</w:t>
      </w:r>
      <w:r>
        <w:rPr>
          <w:rFonts w:ascii="Times New Roman" w:hAnsi="Times New Roman"/>
          <w:sz w:val="28"/>
        </w:rPr>
        <w:t>ати</w:t>
      </w:r>
      <w:r>
        <w:rPr>
          <w:rFonts w:ascii="Times New Roman" w:hAnsi="Times New Roman"/>
          <w:sz w:val="28"/>
        </w:rPr>
        <w:t>вная группа.</w:t>
      </w:r>
    </w:p>
    <w:p w14:paraId="51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После окончания сбора подписей инициа</w:t>
      </w:r>
      <w:r>
        <w:rPr>
          <w:rFonts w:ascii="Times New Roman" w:hAnsi="Times New Roman"/>
          <w:sz w:val="28"/>
        </w:rPr>
        <w:t>тивна</w:t>
      </w:r>
      <w:r>
        <w:rPr>
          <w:rFonts w:ascii="Times New Roman" w:hAnsi="Times New Roman"/>
          <w:sz w:val="28"/>
        </w:rPr>
        <w:t xml:space="preserve">я группа вносит в </w:t>
      </w:r>
      <w:r>
        <w:rPr>
          <w:rFonts w:ascii="Times New Roman" w:hAnsi="Times New Roman"/>
          <w:sz w:val="28"/>
        </w:rPr>
        <w:t>Дум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 Кашинского муниципал</w:t>
      </w:r>
      <w:r>
        <w:rPr>
          <w:rFonts w:ascii="Times New Roman" w:hAnsi="Times New Roman"/>
          <w:sz w:val="28"/>
        </w:rPr>
        <w:t>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>одатайство о проведе</w:t>
      </w:r>
      <w:r>
        <w:rPr>
          <w:rFonts w:ascii="Times New Roman" w:hAnsi="Times New Roman"/>
          <w:sz w:val="28"/>
        </w:rPr>
        <w:t>нии публичных слуш</w:t>
      </w:r>
      <w:r>
        <w:rPr>
          <w:rFonts w:ascii="Times New Roman" w:hAnsi="Times New Roman"/>
          <w:sz w:val="28"/>
        </w:rPr>
        <w:t xml:space="preserve">аний. </w:t>
      </w:r>
    </w:p>
    <w:p w14:paraId="52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В х</w:t>
      </w:r>
      <w:r>
        <w:rPr>
          <w:rFonts w:ascii="Times New Roman" w:hAnsi="Times New Roman"/>
          <w:sz w:val="28"/>
        </w:rPr>
        <w:t>одатайстве инициативно</w:t>
      </w:r>
      <w:r>
        <w:rPr>
          <w:rFonts w:ascii="Times New Roman" w:hAnsi="Times New Roman"/>
          <w:sz w:val="28"/>
        </w:rPr>
        <w:t>й группы по п</w:t>
      </w:r>
      <w:r>
        <w:rPr>
          <w:rFonts w:ascii="Times New Roman" w:hAnsi="Times New Roman"/>
          <w:sz w:val="28"/>
        </w:rPr>
        <w:t>ро</w:t>
      </w:r>
      <w:r>
        <w:rPr>
          <w:rFonts w:ascii="Times New Roman" w:hAnsi="Times New Roman"/>
          <w:sz w:val="28"/>
        </w:rPr>
        <w:t>ве</w:t>
      </w:r>
      <w:r>
        <w:rPr>
          <w:rFonts w:ascii="Times New Roman" w:hAnsi="Times New Roman"/>
          <w:sz w:val="28"/>
        </w:rPr>
        <w:t>дению публичных слушаний указыв</w:t>
      </w:r>
      <w:r>
        <w:rPr>
          <w:rFonts w:ascii="Times New Roman" w:hAnsi="Times New Roman"/>
          <w:sz w:val="28"/>
        </w:rPr>
        <w:t xml:space="preserve">аются: </w:t>
      </w:r>
    </w:p>
    <w:p w14:paraId="53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наименование прое</w:t>
      </w:r>
      <w:r>
        <w:rPr>
          <w:rFonts w:ascii="Times New Roman" w:hAnsi="Times New Roman"/>
          <w:sz w:val="28"/>
        </w:rPr>
        <w:t>кта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муниципального правового </w:t>
      </w:r>
      <w:r>
        <w:rPr>
          <w:rFonts w:ascii="Times New Roman" w:hAnsi="Times New Roman"/>
          <w:sz w:val="28"/>
        </w:rPr>
        <w:t>акта по вопросам местного</w:t>
      </w:r>
      <w:r>
        <w:rPr>
          <w:rFonts w:ascii="Times New Roman" w:hAnsi="Times New Roman"/>
          <w:sz w:val="28"/>
        </w:rPr>
        <w:t xml:space="preserve"> значения, по которому </w:t>
      </w:r>
      <w:r>
        <w:rPr>
          <w:rFonts w:ascii="Times New Roman" w:hAnsi="Times New Roman"/>
          <w:sz w:val="28"/>
        </w:rPr>
        <w:t>инициативная групп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предлагает провести публичные с</w:t>
      </w:r>
      <w:r>
        <w:rPr>
          <w:rFonts w:ascii="Times New Roman" w:hAnsi="Times New Roman"/>
          <w:sz w:val="28"/>
        </w:rPr>
        <w:t>лушания;</w:t>
      </w:r>
    </w:p>
    <w:p w14:paraId="54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обоснов</w:t>
      </w:r>
      <w:r>
        <w:rPr>
          <w:rFonts w:ascii="Times New Roman" w:hAnsi="Times New Roman"/>
          <w:sz w:val="28"/>
        </w:rPr>
        <w:t>ание необ</w:t>
      </w:r>
      <w:r>
        <w:rPr>
          <w:rFonts w:ascii="Times New Roman" w:hAnsi="Times New Roman"/>
          <w:sz w:val="28"/>
        </w:rPr>
        <w:t>ходимости проведения публи</w:t>
      </w:r>
      <w:r>
        <w:rPr>
          <w:rFonts w:ascii="Times New Roman" w:hAnsi="Times New Roman"/>
          <w:sz w:val="28"/>
        </w:rPr>
        <w:t>чных слушаний</w:t>
      </w:r>
      <w:r>
        <w:rPr>
          <w:rFonts w:ascii="Times New Roman" w:hAnsi="Times New Roman"/>
          <w:sz w:val="28"/>
        </w:rPr>
        <w:t xml:space="preserve">; </w:t>
      </w:r>
    </w:p>
    <w:p w14:paraId="55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предлагаемый состав участников пуб</w:t>
      </w:r>
      <w:r>
        <w:rPr>
          <w:rFonts w:ascii="Times New Roman" w:hAnsi="Times New Roman"/>
          <w:sz w:val="28"/>
        </w:rPr>
        <w:t xml:space="preserve">личных слушаний; </w:t>
      </w:r>
    </w:p>
    <w:p w14:paraId="56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фам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z w:val="28"/>
        </w:rPr>
        <w:t>я,</w:t>
      </w:r>
      <w:r>
        <w:rPr>
          <w:rFonts w:ascii="Times New Roman" w:hAnsi="Times New Roman"/>
          <w:sz w:val="28"/>
        </w:rPr>
        <w:t xml:space="preserve"> имя, отчество, дата рож</w:t>
      </w:r>
      <w:r>
        <w:rPr>
          <w:rFonts w:ascii="Times New Roman" w:hAnsi="Times New Roman"/>
          <w:sz w:val="28"/>
        </w:rPr>
        <w:t>дения, серия, номер и да</w:t>
      </w:r>
      <w:r>
        <w:rPr>
          <w:rFonts w:ascii="Times New Roman" w:hAnsi="Times New Roman"/>
          <w:sz w:val="28"/>
        </w:rPr>
        <w:t>та выдачи паспорта или и</w:t>
      </w:r>
      <w:r>
        <w:rPr>
          <w:rFonts w:ascii="Times New Roman" w:hAnsi="Times New Roman"/>
          <w:sz w:val="28"/>
        </w:rPr>
        <w:t>ного документа, заменяющ</w:t>
      </w:r>
      <w:r>
        <w:rPr>
          <w:rFonts w:ascii="Times New Roman" w:hAnsi="Times New Roman"/>
          <w:sz w:val="28"/>
        </w:rPr>
        <w:t>его паспорт гражданина, а т</w:t>
      </w:r>
      <w:r>
        <w:rPr>
          <w:rFonts w:ascii="Times New Roman" w:hAnsi="Times New Roman"/>
          <w:sz w:val="28"/>
        </w:rPr>
        <w:t>акже адре</w:t>
      </w:r>
      <w:r>
        <w:rPr>
          <w:rFonts w:ascii="Times New Roman" w:hAnsi="Times New Roman"/>
          <w:sz w:val="28"/>
        </w:rPr>
        <w:t>с места ж</w:t>
      </w:r>
      <w:r>
        <w:rPr>
          <w:rFonts w:ascii="Times New Roman" w:hAnsi="Times New Roman"/>
          <w:sz w:val="28"/>
        </w:rPr>
        <w:t>ительства</w:t>
      </w:r>
      <w:r>
        <w:rPr>
          <w:rFonts w:ascii="Times New Roman" w:hAnsi="Times New Roman"/>
          <w:sz w:val="16"/>
        </w:rPr>
        <w:footnoteReference w:id="1"/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28"/>
        </w:rPr>
        <w:t>члена инициативной групп</w:t>
      </w:r>
      <w:r>
        <w:rPr>
          <w:rFonts w:ascii="Times New Roman" w:hAnsi="Times New Roman"/>
          <w:sz w:val="28"/>
        </w:rPr>
        <w:t>ы, уполномоче</w:t>
      </w:r>
      <w:r>
        <w:rPr>
          <w:rFonts w:ascii="Times New Roman" w:hAnsi="Times New Roman"/>
          <w:sz w:val="28"/>
        </w:rPr>
        <w:t>нн</w:t>
      </w:r>
      <w:r>
        <w:rPr>
          <w:rFonts w:ascii="Times New Roman" w:hAnsi="Times New Roman"/>
          <w:sz w:val="28"/>
        </w:rPr>
        <w:t>ог</w:t>
      </w:r>
      <w:r>
        <w:rPr>
          <w:rFonts w:ascii="Times New Roman" w:hAnsi="Times New Roman"/>
          <w:sz w:val="28"/>
        </w:rPr>
        <w:t>о действовать от ее имени и предст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влять ее интересы. </w:t>
      </w:r>
    </w:p>
    <w:p w14:paraId="57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Ход</w:t>
      </w:r>
      <w:r>
        <w:rPr>
          <w:rFonts w:ascii="Times New Roman" w:hAnsi="Times New Roman"/>
          <w:sz w:val="28"/>
        </w:rPr>
        <w:t>ата</w:t>
      </w:r>
      <w:r>
        <w:rPr>
          <w:rFonts w:ascii="Times New Roman" w:hAnsi="Times New Roman"/>
          <w:sz w:val="28"/>
        </w:rPr>
        <w:t xml:space="preserve">йство инициативной группы </w:t>
      </w:r>
      <w:r>
        <w:rPr>
          <w:rFonts w:ascii="Times New Roman" w:hAnsi="Times New Roman"/>
          <w:sz w:val="28"/>
        </w:rPr>
        <w:t>должно быть подписано всем</w:t>
      </w:r>
      <w:r>
        <w:rPr>
          <w:rFonts w:ascii="Times New Roman" w:hAnsi="Times New Roman"/>
          <w:sz w:val="28"/>
        </w:rPr>
        <w:t>и членами инициативной</w:t>
      </w:r>
      <w:r>
        <w:rPr>
          <w:rFonts w:ascii="Times New Roman" w:hAnsi="Times New Roman"/>
          <w:sz w:val="28"/>
        </w:rPr>
        <w:t xml:space="preserve"> группы</w:t>
      </w:r>
      <w:r>
        <w:rPr>
          <w:rFonts w:ascii="Times New Roman" w:hAnsi="Times New Roman"/>
          <w:sz w:val="28"/>
        </w:rPr>
        <w:t xml:space="preserve">, с указанием фамилии имени, отчества. </w:t>
      </w:r>
      <w:r>
        <w:rPr>
          <w:rFonts w:ascii="Times New Roman" w:hAnsi="Times New Roman"/>
          <w:sz w:val="28"/>
        </w:rPr>
        <w:t>В слу</w:t>
      </w:r>
      <w:r>
        <w:rPr>
          <w:rFonts w:ascii="Times New Roman" w:hAnsi="Times New Roman"/>
          <w:sz w:val="28"/>
        </w:rPr>
        <w:t>чае о</w:t>
      </w:r>
      <w:r>
        <w:rPr>
          <w:rFonts w:ascii="Times New Roman" w:hAnsi="Times New Roman"/>
          <w:sz w:val="28"/>
        </w:rPr>
        <w:t>формления зая</w:t>
      </w:r>
      <w:r>
        <w:rPr>
          <w:rFonts w:ascii="Times New Roman" w:hAnsi="Times New Roman"/>
          <w:sz w:val="28"/>
        </w:rPr>
        <w:t>вления инициативной гру</w:t>
      </w:r>
      <w:r>
        <w:rPr>
          <w:rFonts w:ascii="Times New Roman" w:hAnsi="Times New Roman"/>
          <w:sz w:val="28"/>
        </w:rPr>
        <w:t>ппы на неско</w:t>
      </w:r>
      <w:r>
        <w:rPr>
          <w:rFonts w:ascii="Times New Roman" w:hAnsi="Times New Roman"/>
          <w:sz w:val="28"/>
        </w:rPr>
        <w:t>льких листах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к</w:t>
      </w:r>
      <w:r>
        <w:rPr>
          <w:rFonts w:ascii="Times New Roman" w:hAnsi="Times New Roman"/>
          <w:sz w:val="28"/>
        </w:rPr>
        <w:t>аж</w:t>
      </w:r>
      <w:r>
        <w:rPr>
          <w:rFonts w:ascii="Times New Roman" w:hAnsi="Times New Roman"/>
          <w:sz w:val="28"/>
        </w:rPr>
        <w:t>дый лист должен бы</w:t>
      </w:r>
      <w:r>
        <w:rPr>
          <w:rFonts w:ascii="Times New Roman" w:hAnsi="Times New Roman"/>
          <w:sz w:val="28"/>
        </w:rPr>
        <w:t>ть пронумерован</w:t>
      </w:r>
      <w:r>
        <w:rPr>
          <w:rFonts w:ascii="Times New Roman" w:hAnsi="Times New Roman"/>
          <w:sz w:val="28"/>
        </w:rPr>
        <w:t xml:space="preserve">. </w:t>
      </w:r>
    </w:p>
    <w:p w14:paraId="58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К ходатайству иници</w:t>
      </w:r>
      <w:r>
        <w:rPr>
          <w:rFonts w:ascii="Times New Roman" w:hAnsi="Times New Roman"/>
          <w:sz w:val="28"/>
        </w:rPr>
        <w:t>ати</w:t>
      </w:r>
      <w:r>
        <w:rPr>
          <w:rFonts w:ascii="Times New Roman" w:hAnsi="Times New Roman"/>
          <w:sz w:val="28"/>
        </w:rPr>
        <w:t>вно</w:t>
      </w:r>
      <w:r>
        <w:rPr>
          <w:rFonts w:ascii="Times New Roman" w:hAnsi="Times New Roman"/>
          <w:sz w:val="28"/>
        </w:rPr>
        <w:t>й группы по пров</w:t>
      </w:r>
      <w:r>
        <w:rPr>
          <w:rFonts w:ascii="Times New Roman" w:hAnsi="Times New Roman"/>
          <w:sz w:val="28"/>
        </w:rPr>
        <w:t>едению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публичных слушаний прилагаются: </w:t>
      </w:r>
    </w:p>
    <w:p w14:paraId="59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протокол </w:t>
      </w:r>
      <w:r>
        <w:rPr>
          <w:rFonts w:ascii="Times New Roman" w:hAnsi="Times New Roman"/>
          <w:sz w:val="28"/>
        </w:rPr>
        <w:t>собр</w:t>
      </w:r>
      <w:r>
        <w:rPr>
          <w:rFonts w:ascii="Times New Roman" w:hAnsi="Times New Roman"/>
          <w:sz w:val="28"/>
        </w:rPr>
        <w:t>ания</w:t>
      </w:r>
      <w:r>
        <w:rPr>
          <w:rFonts w:ascii="Times New Roman" w:hAnsi="Times New Roman"/>
          <w:sz w:val="28"/>
        </w:rPr>
        <w:t xml:space="preserve"> инициативной группы по проведению публичн</w:t>
      </w:r>
      <w:r>
        <w:rPr>
          <w:rFonts w:ascii="Times New Roman" w:hAnsi="Times New Roman"/>
          <w:sz w:val="28"/>
        </w:rPr>
        <w:t>ых сл</w:t>
      </w:r>
      <w:r>
        <w:rPr>
          <w:rFonts w:ascii="Times New Roman" w:hAnsi="Times New Roman"/>
          <w:sz w:val="28"/>
        </w:rPr>
        <w:t>ушани</w:t>
      </w:r>
      <w:r>
        <w:rPr>
          <w:rFonts w:ascii="Times New Roman" w:hAnsi="Times New Roman"/>
          <w:sz w:val="28"/>
        </w:rPr>
        <w:t>й, на котором</w:t>
      </w:r>
      <w:r>
        <w:rPr>
          <w:rFonts w:ascii="Times New Roman" w:hAnsi="Times New Roman"/>
          <w:sz w:val="28"/>
        </w:rPr>
        <w:t xml:space="preserve"> было принято решение о</w:t>
      </w:r>
      <w:r>
        <w:rPr>
          <w:rFonts w:ascii="Times New Roman" w:hAnsi="Times New Roman"/>
          <w:sz w:val="28"/>
        </w:rPr>
        <w:t xml:space="preserve"> выдвижении </w:t>
      </w:r>
      <w:r>
        <w:rPr>
          <w:rFonts w:ascii="Times New Roman" w:hAnsi="Times New Roman"/>
          <w:sz w:val="28"/>
        </w:rPr>
        <w:t>инициативы п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ов</w:t>
      </w:r>
      <w:r>
        <w:rPr>
          <w:rFonts w:ascii="Times New Roman" w:hAnsi="Times New Roman"/>
          <w:sz w:val="28"/>
        </w:rPr>
        <w:t>ед</w:t>
      </w:r>
      <w:r>
        <w:rPr>
          <w:rFonts w:ascii="Times New Roman" w:hAnsi="Times New Roman"/>
          <w:sz w:val="28"/>
        </w:rPr>
        <w:t xml:space="preserve">ения публичных слушаний; </w:t>
      </w:r>
    </w:p>
    <w:p w14:paraId="5A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проект муниципального правовог</w:t>
      </w:r>
      <w:r>
        <w:rPr>
          <w:rFonts w:ascii="Times New Roman" w:hAnsi="Times New Roman"/>
          <w:sz w:val="28"/>
        </w:rPr>
        <w:t>о а</w:t>
      </w:r>
      <w:r>
        <w:rPr>
          <w:rFonts w:ascii="Times New Roman" w:hAnsi="Times New Roman"/>
          <w:sz w:val="28"/>
        </w:rPr>
        <w:t>кта</w:t>
      </w:r>
      <w:r>
        <w:rPr>
          <w:rFonts w:ascii="Times New Roman" w:hAnsi="Times New Roman"/>
          <w:sz w:val="28"/>
        </w:rPr>
        <w:t>, предлагаемый для вы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z w:val="28"/>
        </w:rPr>
        <w:t>се</w:t>
      </w:r>
      <w:r>
        <w:rPr>
          <w:rFonts w:ascii="Times New Roman" w:hAnsi="Times New Roman"/>
          <w:sz w:val="28"/>
        </w:rPr>
        <w:t xml:space="preserve">ния на публичные слушания; </w:t>
      </w:r>
    </w:p>
    <w:p w14:paraId="5B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информационные, </w:t>
      </w:r>
      <w:r>
        <w:rPr>
          <w:rFonts w:ascii="Times New Roman" w:hAnsi="Times New Roman"/>
          <w:sz w:val="28"/>
        </w:rPr>
        <w:t>аналитические мате</w:t>
      </w:r>
      <w:r>
        <w:rPr>
          <w:rFonts w:ascii="Times New Roman" w:hAnsi="Times New Roman"/>
          <w:sz w:val="28"/>
        </w:rPr>
        <w:t>риалы, относящиеся к теме пу</w:t>
      </w:r>
      <w:r>
        <w:rPr>
          <w:rFonts w:ascii="Times New Roman" w:hAnsi="Times New Roman"/>
          <w:sz w:val="28"/>
        </w:rPr>
        <w:t>бличн</w:t>
      </w:r>
      <w:r>
        <w:rPr>
          <w:rFonts w:ascii="Times New Roman" w:hAnsi="Times New Roman"/>
          <w:sz w:val="28"/>
        </w:rPr>
        <w:t>ых сл</w:t>
      </w:r>
      <w:r>
        <w:rPr>
          <w:rFonts w:ascii="Times New Roman" w:hAnsi="Times New Roman"/>
          <w:sz w:val="28"/>
        </w:rPr>
        <w:t xml:space="preserve">ушаний; </w:t>
      </w:r>
    </w:p>
    <w:p w14:paraId="5C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сп</w:t>
      </w:r>
      <w:r>
        <w:rPr>
          <w:rFonts w:ascii="Times New Roman" w:hAnsi="Times New Roman"/>
          <w:sz w:val="28"/>
        </w:rPr>
        <w:t>исок</w:t>
      </w:r>
      <w:r>
        <w:rPr>
          <w:rFonts w:ascii="Times New Roman" w:hAnsi="Times New Roman"/>
          <w:sz w:val="28"/>
        </w:rPr>
        <w:t xml:space="preserve"> кандидатур для включения в сос</w:t>
      </w:r>
      <w:r>
        <w:rPr>
          <w:rFonts w:ascii="Times New Roman" w:hAnsi="Times New Roman"/>
          <w:sz w:val="28"/>
        </w:rPr>
        <w:t>тав рабочей г</w:t>
      </w:r>
      <w:r>
        <w:rPr>
          <w:rFonts w:ascii="Times New Roman" w:hAnsi="Times New Roman"/>
          <w:sz w:val="28"/>
        </w:rPr>
        <w:t>ру</w:t>
      </w:r>
      <w:r>
        <w:rPr>
          <w:rFonts w:ascii="Times New Roman" w:hAnsi="Times New Roman"/>
          <w:sz w:val="28"/>
        </w:rPr>
        <w:t>пп</w:t>
      </w:r>
      <w:r>
        <w:rPr>
          <w:rFonts w:ascii="Times New Roman" w:hAnsi="Times New Roman"/>
          <w:sz w:val="28"/>
        </w:rPr>
        <w:t xml:space="preserve">ы; </w:t>
      </w:r>
    </w:p>
    <w:p w14:paraId="5D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список всех членов инициативной группы с указанием ф</w:t>
      </w:r>
      <w:r>
        <w:rPr>
          <w:rFonts w:ascii="Times New Roman" w:hAnsi="Times New Roman"/>
          <w:sz w:val="28"/>
        </w:rPr>
        <w:t>ами</w:t>
      </w:r>
      <w:r>
        <w:rPr>
          <w:rFonts w:ascii="Times New Roman" w:hAnsi="Times New Roman"/>
          <w:sz w:val="28"/>
        </w:rPr>
        <w:t>лии</w:t>
      </w:r>
      <w:r>
        <w:rPr>
          <w:rFonts w:ascii="Times New Roman" w:hAnsi="Times New Roman"/>
          <w:sz w:val="28"/>
        </w:rPr>
        <w:t>, имени, отчества, да</w:t>
      </w:r>
      <w:r>
        <w:rPr>
          <w:rFonts w:ascii="Times New Roman" w:hAnsi="Times New Roman"/>
          <w:sz w:val="28"/>
        </w:rPr>
        <w:t>ты</w:t>
      </w:r>
      <w:r>
        <w:rPr>
          <w:rFonts w:ascii="Times New Roman" w:hAnsi="Times New Roman"/>
          <w:sz w:val="28"/>
        </w:rPr>
        <w:t xml:space="preserve"> р</w:t>
      </w:r>
      <w:r>
        <w:rPr>
          <w:rFonts w:ascii="Times New Roman" w:hAnsi="Times New Roman"/>
          <w:sz w:val="28"/>
        </w:rPr>
        <w:t>ождения, адреса места жительства</w:t>
      </w:r>
      <w:r>
        <w:rPr>
          <w:rFonts w:ascii="Times New Roman" w:hAnsi="Times New Roman"/>
          <w:sz w:val="28"/>
        </w:rPr>
        <w:t xml:space="preserve"> (паспортные да</w:t>
      </w:r>
      <w:r>
        <w:rPr>
          <w:rFonts w:ascii="Times New Roman" w:hAnsi="Times New Roman"/>
          <w:sz w:val="28"/>
        </w:rPr>
        <w:t>нные)</w:t>
      </w:r>
      <w:r>
        <w:rPr>
          <w:rFonts w:ascii="Times New Roman" w:hAnsi="Times New Roman"/>
          <w:sz w:val="16"/>
        </w:rPr>
        <w:footnoteReference w:id="2"/>
      </w:r>
      <w:r>
        <w:rPr>
          <w:rFonts w:ascii="Times New Roman" w:hAnsi="Times New Roman"/>
          <w:sz w:val="28"/>
        </w:rPr>
        <w:t xml:space="preserve"> каждого члена инициативной группы</w:t>
      </w:r>
      <w:r>
        <w:rPr>
          <w:rFonts w:ascii="Times New Roman" w:hAnsi="Times New Roman"/>
          <w:sz w:val="28"/>
        </w:rPr>
        <w:t>. Сбор подп</w:t>
      </w:r>
      <w:r>
        <w:rPr>
          <w:rFonts w:ascii="Times New Roman" w:hAnsi="Times New Roman"/>
          <w:sz w:val="28"/>
        </w:rPr>
        <w:t>исей</w:t>
      </w:r>
      <w:r>
        <w:rPr>
          <w:rFonts w:ascii="Times New Roman" w:hAnsi="Times New Roman"/>
          <w:sz w:val="28"/>
        </w:rPr>
        <w:t xml:space="preserve"> в поддержку </w:t>
      </w:r>
      <w:r>
        <w:rPr>
          <w:rFonts w:ascii="Times New Roman" w:hAnsi="Times New Roman"/>
          <w:sz w:val="28"/>
        </w:rPr>
        <w:t>инициативы</w:t>
      </w:r>
      <w:r>
        <w:rPr>
          <w:rFonts w:ascii="Times New Roman" w:hAnsi="Times New Roman"/>
          <w:sz w:val="28"/>
        </w:rPr>
        <w:t xml:space="preserve"> проведения публичных слуш</w:t>
      </w:r>
      <w:r>
        <w:rPr>
          <w:rFonts w:ascii="Times New Roman" w:hAnsi="Times New Roman"/>
          <w:sz w:val="28"/>
        </w:rPr>
        <w:t>аний проводи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член</w:t>
      </w:r>
      <w:r>
        <w:rPr>
          <w:rFonts w:ascii="Times New Roman" w:hAnsi="Times New Roman"/>
          <w:sz w:val="28"/>
        </w:rPr>
        <w:t>ами инициативной группы по форме согласно приложению</w:t>
      </w:r>
      <w:r>
        <w:rPr>
          <w:rFonts w:ascii="Times New Roman" w:hAnsi="Times New Roman"/>
          <w:sz w:val="28"/>
        </w:rPr>
        <w:t xml:space="preserve"> 2</w:t>
      </w:r>
      <w:r>
        <w:rPr>
          <w:rFonts w:ascii="Times New Roman" w:hAnsi="Times New Roman"/>
          <w:sz w:val="28"/>
        </w:rPr>
        <w:t xml:space="preserve"> к</w:t>
      </w:r>
      <w:r>
        <w:rPr>
          <w:rFonts w:ascii="Times New Roman" w:hAnsi="Times New Roman"/>
          <w:sz w:val="28"/>
        </w:rPr>
        <w:t xml:space="preserve"> на</w:t>
      </w:r>
      <w:r>
        <w:rPr>
          <w:rFonts w:ascii="Times New Roman" w:hAnsi="Times New Roman"/>
          <w:sz w:val="28"/>
        </w:rPr>
        <w:t>сто</w:t>
      </w:r>
      <w:r>
        <w:rPr>
          <w:rFonts w:ascii="Times New Roman" w:hAnsi="Times New Roman"/>
          <w:sz w:val="28"/>
        </w:rPr>
        <w:t>ящему П</w:t>
      </w:r>
      <w:r>
        <w:rPr>
          <w:rFonts w:ascii="Times New Roman" w:hAnsi="Times New Roman"/>
          <w:sz w:val="28"/>
        </w:rPr>
        <w:t>оряд</w:t>
      </w:r>
      <w:r>
        <w:rPr>
          <w:rFonts w:ascii="Times New Roman" w:hAnsi="Times New Roman"/>
          <w:sz w:val="28"/>
        </w:rPr>
        <w:t>ку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5E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ма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</w:t>
      </w:r>
      <w:r>
        <w:rPr>
          <w:rFonts w:ascii="Times New Roman" w:hAnsi="Times New Roman"/>
          <w:sz w:val="28"/>
        </w:rPr>
        <w:t>бласти</w:t>
      </w:r>
      <w:r>
        <w:rPr>
          <w:rFonts w:ascii="Times New Roman" w:hAnsi="Times New Roman"/>
          <w:sz w:val="28"/>
        </w:rPr>
        <w:t xml:space="preserve"> рассматривает поступившее ходатайство на бли</w:t>
      </w:r>
      <w:r>
        <w:rPr>
          <w:rFonts w:ascii="Times New Roman" w:hAnsi="Times New Roman"/>
          <w:sz w:val="28"/>
        </w:rPr>
        <w:t>жайшем заседании.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</w:t>
      </w:r>
      <w:r>
        <w:rPr>
          <w:rFonts w:ascii="Times New Roman" w:hAnsi="Times New Roman"/>
          <w:sz w:val="28"/>
        </w:rPr>
        <w:t xml:space="preserve">заседании </w:t>
      </w:r>
      <w:r>
        <w:rPr>
          <w:rFonts w:ascii="Times New Roman" w:hAnsi="Times New Roman"/>
          <w:sz w:val="28"/>
        </w:rPr>
        <w:t>Думы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Кашинского муниципа</w:t>
      </w:r>
      <w:r>
        <w:rPr>
          <w:rFonts w:ascii="Times New Roman" w:hAnsi="Times New Roman"/>
          <w:sz w:val="28"/>
        </w:rPr>
        <w:t>льного округ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вправе выступить представитель инициативной группы</w:t>
      </w:r>
      <w:r>
        <w:rPr>
          <w:rFonts w:ascii="Times New Roman" w:hAnsi="Times New Roman"/>
          <w:sz w:val="28"/>
        </w:rPr>
        <w:t xml:space="preserve"> с обоснованием провед</w:t>
      </w:r>
      <w:r>
        <w:rPr>
          <w:rFonts w:ascii="Times New Roman" w:hAnsi="Times New Roman"/>
          <w:sz w:val="28"/>
        </w:rPr>
        <w:t>ения публичных слушани</w:t>
      </w:r>
      <w:r>
        <w:rPr>
          <w:rFonts w:ascii="Times New Roman" w:hAnsi="Times New Roman"/>
          <w:sz w:val="28"/>
        </w:rPr>
        <w:t>й.</w:t>
      </w:r>
    </w:p>
    <w:p w14:paraId="5F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По </w:t>
      </w:r>
      <w:r>
        <w:rPr>
          <w:rFonts w:ascii="Times New Roman" w:hAnsi="Times New Roman"/>
          <w:sz w:val="28"/>
        </w:rPr>
        <w:t>рез</w:t>
      </w:r>
      <w:r>
        <w:rPr>
          <w:rFonts w:ascii="Times New Roman" w:hAnsi="Times New Roman"/>
          <w:sz w:val="28"/>
        </w:rPr>
        <w:t>уль</w:t>
      </w:r>
      <w:r>
        <w:rPr>
          <w:rFonts w:ascii="Times New Roman" w:hAnsi="Times New Roman"/>
          <w:sz w:val="28"/>
        </w:rPr>
        <w:t>татам расс</w:t>
      </w:r>
      <w:r>
        <w:rPr>
          <w:rFonts w:ascii="Times New Roman" w:hAnsi="Times New Roman"/>
          <w:sz w:val="28"/>
        </w:rPr>
        <w:t>мотрения з</w:t>
      </w:r>
      <w:r>
        <w:rPr>
          <w:rFonts w:ascii="Times New Roman" w:hAnsi="Times New Roman"/>
          <w:sz w:val="28"/>
        </w:rPr>
        <w:t xml:space="preserve">аявления инициативной группы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 xml:space="preserve">ума </w:t>
      </w:r>
      <w:r>
        <w:rPr>
          <w:rFonts w:ascii="Times New Roman" w:hAnsi="Times New Roman"/>
          <w:sz w:val="28"/>
        </w:rPr>
        <w:t>Кашинск</w:t>
      </w:r>
      <w:r>
        <w:rPr>
          <w:rFonts w:ascii="Times New Roman" w:hAnsi="Times New Roman"/>
          <w:sz w:val="28"/>
        </w:rPr>
        <w:t>ого мун</w:t>
      </w:r>
      <w:r>
        <w:rPr>
          <w:rFonts w:ascii="Times New Roman" w:hAnsi="Times New Roman"/>
          <w:sz w:val="28"/>
        </w:rPr>
        <w:t>иципальног</w:t>
      </w:r>
      <w:r>
        <w:rPr>
          <w:rFonts w:ascii="Times New Roman" w:hAnsi="Times New Roman"/>
          <w:sz w:val="28"/>
        </w:rPr>
        <w:t>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принимает ре</w:t>
      </w:r>
      <w:r>
        <w:rPr>
          <w:rFonts w:ascii="Times New Roman" w:hAnsi="Times New Roman"/>
          <w:sz w:val="28"/>
        </w:rPr>
        <w:t>шение о назн</w:t>
      </w:r>
      <w:r>
        <w:rPr>
          <w:rFonts w:ascii="Times New Roman" w:hAnsi="Times New Roman"/>
          <w:sz w:val="28"/>
        </w:rPr>
        <w:t>ач</w:t>
      </w:r>
      <w:r>
        <w:rPr>
          <w:rFonts w:ascii="Times New Roman" w:hAnsi="Times New Roman"/>
          <w:sz w:val="28"/>
        </w:rPr>
        <w:t>ен</w:t>
      </w:r>
      <w:r>
        <w:rPr>
          <w:rFonts w:ascii="Times New Roman" w:hAnsi="Times New Roman"/>
          <w:sz w:val="28"/>
        </w:rPr>
        <w:t>ии и проведении публ</w:t>
      </w:r>
      <w:r>
        <w:rPr>
          <w:rFonts w:ascii="Times New Roman" w:hAnsi="Times New Roman"/>
          <w:sz w:val="28"/>
        </w:rPr>
        <w:t>ичных слуш</w:t>
      </w:r>
      <w:r>
        <w:rPr>
          <w:rFonts w:ascii="Times New Roman" w:hAnsi="Times New Roman"/>
          <w:sz w:val="28"/>
        </w:rPr>
        <w:t>аний по соответствующему</w:t>
      </w:r>
      <w:r>
        <w:rPr>
          <w:rFonts w:ascii="Times New Roman" w:hAnsi="Times New Roman"/>
          <w:sz w:val="28"/>
        </w:rPr>
        <w:t xml:space="preserve"> проекту муниципального правового</w:t>
      </w:r>
      <w:r>
        <w:rPr>
          <w:rFonts w:ascii="Times New Roman" w:hAnsi="Times New Roman"/>
          <w:sz w:val="28"/>
        </w:rPr>
        <w:t xml:space="preserve"> акта либо отказывает в принятии </w:t>
      </w:r>
      <w:r>
        <w:rPr>
          <w:rFonts w:ascii="Times New Roman" w:hAnsi="Times New Roman"/>
          <w:sz w:val="28"/>
        </w:rPr>
        <w:t>такого решения</w:t>
      </w:r>
      <w:r>
        <w:rPr>
          <w:rFonts w:ascii="Times New Roman" w:hAnsi="Times New Roman"/>
          <w:sz w:val="28"/>
        </w:rPr>
        <w:t>.</w:t>
      </w:r>
    </w:p>
    <w:p w14:paraId="60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</w:t>
      </w:r>
      <w:bookmarkStart w:id="11" w:name="_Hlk211330710"/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 xml:space="preserve">ума </w:t>
      </w:r>
      <w:bookmarkStart w:id="12" w:name="_Hlk237869897"/>
      <w:r>
        <w:rPr>
          <w:rFonts w:ascii="Times New Roman" w:hAnsi="Times New Roman"/>
          <w:sz w:val="28"/>
        </w:rPr>
        <w:t>Кашинского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</w:t>
      </w:r>
      <w:r>
        <w:rPr>
          <w:rFonts w:ascii="Times New Roman" w:hAnsi="Times New Roman"/>
          <w:sz w:val="28"/>
        </w:rPr>
        <w:t xml:space="preserve"> области</w:t>
      </w:r>
      <w:bookmarkEnd w:id="11"/>
      <w:r>
        <w:rPr>
          <w:rFonts w:ascii="Times New Roman" w:hAnsi="Times New Roman"/>
          <w:sz w:val="28"/>
        </w:rPr>
        <w:t xml:space="preserve"> </w:t>
      </w:r>
      <w:bookmarkEnd w:id="12"/>
      <w:r>
        <w:rPr>
          <w:rFonts w:ascii="Times New Roman" w:hAnsi="Times New Roman"/>
          <w:sz w:val="28"/>
        </w:rPr>
        <w:t xml:space="preserve">или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 xml:space="preserve">лава </w:t>
      </w:r>
      <w:r>
        <w:rPr>
          <w:rFonts w:ascii="Times New Roman" w:hAnsi="Times New Roman"/>
          <w:sz w:val="28"/>
        </w:rPr>
        <w:t>Кашинского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</w:t>
      </w:r>
      <w:r>
        <w:rPr>
          <w:rFonts w:ascii="Times New Roman" w:hAnsi="Times New Roman"/>
          <w:sz w:val="28"/>
        </w:rPr>
        <w:t>ним</w:t>
      </w:r>
      <w:r>
        <w:rPr>
          <w:rFonts w:ascii="Times New Roman" w:hAnsi="Times New Roman"/>
          <w:sz w:val="28"/>
        </w:rPr>
        <w:t>ает правовой акт об отказе в назначении публичных слушаний в случаях:</w:t>
      </w:r>
    </w:p>
    <w:p w14:paraId="61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несоответствия проекта муниципального прав</w:t>
      </w:r>
      <w:r>
        <w:rPr>
          <w:rFonts w:ascii="Times New Roman" w:hAnsi="Times New Roman"/>
          <w:sz w:val="28"/>
        </w:rPr>
        <w:t>ового акта (вопроса), выносимого</w:t>
      </w:r>
      <w:r>
        <w:rPr>
          <w:rFonts w:ascii="Times New Roman" w:hAnsi="Times New Roman"/>
          <w:sz w:val="28"/>
        </w:rPr>
        <w:t xml:space="preserve"> на публичные слушания, законода</w:t>
      </w:r>
      <w:r>
        <w:rPr>
          <w:rFonts w:ascii="Times New Roman" w:hAnsi="Times New Roman"/>
          <w:sz w:val="28"/>
        </w:rPr>
        <w:t>тельству Российской</w:t>
      </w:r>
      <w:r>
        <w:rPr>
          <w:rFonts w:ascii="Times New Roman" w:hAnsi="Times New Roman"/>
          <w:sz w:val="28"/>
        </w:rPr>
        <w:t xml:space="preserve"> Федерации и (или) законодательству Тверской области;</w:t>
      </w:r>
    </w:p>
    <w:p w14:paraId="62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) нарушения порядка выдвижения инициативы о проведении публичных слушаний и (или) несоответствия инициативы о проведен</w:t>
      </w:r>
      <w:r>
        <w:rPr>
          <w:rFonts w:ascii="Times New Roman" w:hAnsi="Times New Roman"/>
          <w:sz w:val="28"/>
        </w:rPr>
        <w:t>ии публичных слушаний требования</w:t>
      </w:r>
      <w:r>
        <w:rPr>
          <w:rFonts w:ascii="Times New Roman" w:hAnsi="Times New Roman"/>
          <w:sz w:val="28"/>
        </w:rPr>
        <w:t>м, установленным настоящим закон</w:t>
      </w:r>
      <w:r>
        <w:rPr>
          <w:rFonts w:ascii="Times New Roman" w:hAnsi="Times New Roman"/>
          <w:sz w:val="28"/>
        </w:rPr>
        <w:t xml:space="preserve">ом и (или) </w:t>
      </w:r>
      <w:r>
        <w:rPr>
          <w:rFonts w:ascii="Times New Roman" w:hAnsi="Times New Roman"/>
          <w:sz w:val="28"/>
        </w:rPr>
        <w:t>решением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ум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>.</w:t>
      </w:r>
    </w:p>
    <w:p w14:paraId="63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</w:t>
      </w:r>
      <w:r>
        <w:rPr>
          <w:rFonts w:ascii="Times New Roman" w:hAnsi="Times New Roman"/>
          <w:sz w:val="28"/>
        </w:rPr>
        <w:t xml:space="preserve">О результатах рассмотрения ходатайства Председатель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ум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Кашинского муниципал</w:t>
      </w:r>
      <w:r>
        <w:rPr>
          <w:rFonts w:ascii="Times New Roman" w:hAnsi="Times New Roman"/>
          <w:sz w:val="28"/>
        </w:rPr>
        <w:t>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письменно </w:t>
      </w:r>
      <w:r>
        <w:rPr>
          <w:rFonts w:ascii="Times New Roman" w:hAnsi="Times New Roman"/>
          <w:sz w:val="28"/>
        </w:rPr>
        <w:t>информирует инициативную гру</w:t>
      </w:r>
      <w:r>
        <w:rPr>
          <w:rFonts w:ascii="Times New Roman" w:hAnsi="Times New Roman"/>
          <w:sz w:val="28"/>
        </w:rPr>
        <w:t>ппу.</w:t>
      </w:r>
    </w:p>
    <w:p w14:paraId="64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65000000">
      <w:pPr>
        <w:widowControl w:val="1"/>
        <w:ind w:firstLine="708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5. Назначение публичных слушаний</w:t>
      </w:r>
    </w:p>
    <w:p w14:paraId="66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Публичные слушания, проводим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по инициативе жителе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аши</w:t>
      </w:r>
      <w:r>
        <w:rPr>
          <w:rFonts w:ascii="Times New Roman" w:hAnsi="Times New Roman"/>
          <w:sz w:val="28"/>
        </w:rPr>
        <w:t>нск</w:t>
      </w:r>
      <w:r>
        <w:rPr>
          <w:rFonts w:ascii="Times New Roman" w:hAnsi="Times New Roman"/>
          <w:sz w:val="28"/>
        </w:rPr>
        <w:t xml:space="preserve">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округа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или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ум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, назначаются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ум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>, а п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блич</w:t>
      </w:r>
      <w:r>
        <w:rPr>
          <w:rFonts w:ascii="Times New Roman" w:hAnsi="Times New Roman"/>
          <w:sz w:val="28"/>
        </w:rPr>
        <w:t xml:space="preserve">ные слушания, проводимые по инициативе </w:t>
      </w:r>
      <w:r>
        <w:rPr>
          <w:rFonts w:ascii="Times New Roman" w:hAnsi="Times New Roman"/>
          <w:sz w:val="28"/>
        </w:rPr>
        <w:t>Гл</w:t>
      </w:r>
      <w:r>
        <w:rPr>
          <w:rFonts w:ascii="Times New Roman" w:hAnsi="Times New Roman"/>
          <w:sz w:val="28"/>
        </w:rPr>
        <w:t>ав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К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ш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нск</w:t>
      </w:r>
      <w:r>
        <w:rPr>
          <w:rFonts w:ascii="Times New Roman" w:hAnsi="Times New Roman"/>
          <w:sz w:val="28"/>
        </w:rPr>
        <w:t xml:space="preserve">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</w:t>
      </w:r>
      <w:r>
        <w:rPr>
          <w:rFonts w:ascii="Times New Roman" w:hAnsi="Times New Roman"/>
          <w:sz w:val="28"/>
        </w:rPr>
        <w:t>руг</w:t>
      </w:r>
      <w:r>
        <w:rPr>
          <w:rFonts w:ascii="Times New Roman" w:hAnsi="Times New Roman"/>
          <w:sz w:val="28"/>
        </w:rPr>
        <w:t xml:space="preserve">а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, - </w:t>
      </w:r>
      <w:r>
        <w:rPr>
          <w:rFonts w:ascii="Times New Roman" w:hAnsi="Times New Roman"/>
          <w:sz w:val="28"/>
        </w:rPr>
        <w:t>Гл</w:t>
      </w:r>
      <w:r>
        <w:rPr>
          <w:rFonts w:ascii="Times New Roman" w:hAnsi="Times New Roman"/>
          <w:sz w:val="28"/>
        </w:rPr>
        <w:t>ав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К</w:t>
      </w:r>
      <w:r>
        <w:rPr>
          <w:rFonts w:ascii="Times New Roman" w:hAnsi="Times New Roman"/>
          <w:sz w:val="28"/>
        </w:rPr>
        <w:t>аши</w:t>
      </w:r>
      <w:r>
        <w:rPr>
          <w:rFonts w:ascii="Times New Roman" w:hAnsi="Times New Roman"/>
          <w:sz w:val="28"/>
        </w:rPr>
        <w:t>нск</w:t>
      </w:r>
      <w:r>
        <w:rPr>
          <w:rFonts w:ascii="Times New Roman" w:hAnsi="Times New Roman"/>
          <w:sz w:val="28"/>
        </w:rPr>
        <w:t xml:space="preserve">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округа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>.</w:t>
      </w:r>
    </w:p>
    <w:p w14:paraId="67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Инициатива о проведении публичных слушаний оформляется в письменной форме и в случае вынесения</w:t>
      </w:r>
      <w:r>
        <w:rPr>
          <w:rFonts w:ascii="Times New Roman" w:hAnsi="Times New Roman"/>
          <w:sz w:val="28"/>
        </w:rPr>
        <w:t xml:space="preserve"> проекта муниципального правового акта на обсуждени</w:t>
      </w:r>
      <w:r>
        <w:rPr>
          <w:rFonts w:ascii="Times New Roman" w:hAnsi="Times New Roman"/>
          <w:sz w:val="28"/>
        </w:rPr>
        <w:t xml:space="preserve">е должна содержать проект </w:t>
      </w:r>
      <w:r>
        <w:rPr>
          <w:rFonts w:ascii="Times New Roman" w:hAnsi="Times New Roman"/>
          <w:sz w:val="28"/>
        </w:rPr>
        <w:t>муниципального прав</w:t>
      </w:r>
      <w:r>
        <w:rPr>
          <w:rFonts w:ascii="Times New Roman" w:hAnsi="Times New Roman"/>
          <w:sz w:val="28"/>
        </w:rPr>
        <w:t>ового акта, выносимого на публичные слушания.</w:t>
      </w:r>
    </w:p>
    <w:p w14:paraId="68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Правовой акт о назначении публичных слушаний или об отказе в назначении публичных слушаний должен быть принят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ум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Кашинского мун</w:t>
      </w:r>
      <w:r>
        <w:rPr>
          <w:rFonts w:ascii="Times New Roman" w:hAnsi="Times New Roman"/>
          <w:sz w:val="28"/>
        </w:rPr>
        <w:t>иципального ок</w:t>
      </w:r>
      <w:r>
        <w:rPr>
          <w:rFonts w:ascii="Times New Roman" w:hAnsi="Times New Roman"/>
          <w:sz w:val="28"/>
        </w:rPr>
        <w:t>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или </w:t>
      </w:r>
      <w:r>
        <w:rPr>
          <w:rFonts w:ascii="Times New Roman" w:hAnsi="Times New Roman"/>
          <w:sz w:val="28"/>
        </w:rPr>
        <w:t>Гл</w:t>
      </w:r>
      <w:r>
        <w:rPr>
          <w:rFonts w:ascii="Times New Roman" w:hAnsi="Times New Roman"/>
          <w:sz w:val="28"/>
        </w:rPr>
        <w:t>ав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К</w:t>
      </w:r>
      <w:r>
        <w:rPr>
          <w:rFonts w:ascii="Times New Roman" w:hAnsi="Times New Roman"/>
          <w:sz w:val="28"/>
        </w:rPr>
        <w:t>аши</w:t>
      </w:r>
      <w:r>
        <w:rPr>
          <w:rFonts w:ascii="Times New Roman" w:hAnsi="Times New Roman"/>
          <w:sz w:val="28"/>
        </w:rPr>
        <w:t>нск</w:t>
      </w:r>
      <w:r>
        <w:rPr>
          <w:rFonts w:ascii="Times New Roman" w:hAnsi="Times New Roman"/>
          <w:sz w:val="28"/>
        </w:rPr>
        <w:t xml:space="preserve">ого 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ниципального</w:t>
      </w:r>
      <w:r>
        <w:rPr>
          <w:rFonts w:ascii="Times New Roman" w:hAnsi="Times New Roman"/>
          <w:sz w:val="28"/>
        </w:rPr>
        <w:t xml:space="preserve"> округа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течение 10 дней с момента поступления инициативы проведения публичных слушаний, </w:t>
      </w:r>
      <w:r>
        <w:rPr>
          <w:rFonts w:ascii="Times New Roman" w:hAnsi="Times New Roman"/>
          <w:sz w:val="28"/>
        </w:rPr>
        <w:t>предусмотренной </w:t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instrText>HYPERLINK "https://internet.garant.ru/#/document/413800538/entry/41"</w:instrText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t>пунктом</w:t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 xml:space="preserve"> 1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 xml:space="preserve"> статьи</w:t>
      </w:r>
      <w:r>
        <w:rPr>
          <w:rFonts w:ascii="Times New Roman" w:hAnsi="Times New Roman"/>
          <w:sz w:val="28"/>
        </w:rPr>
        <w:t xml:space="preserve"> 4</w:t>
      </w:r>
      <w:r>
        <w:rPr>
          <w:rFonts w:ascii="Times New Roman" w:hAnsi="Times New Roman"/>
          <w:sz w:val="28"/>
        </w:rPr>
        <w:t>.</w:t>
      </w:r>
    </w:p>
    <w:p w14:paraId="69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 Гл</w:t>
      </w:r>
      <w:r>
        <w:rPr>
          <w:rFonts w:ascii="Times New Roman" w:hAnsi="Times New Roman"/>
          <w:sz w:val="28"/>
        </w:rPr>
        <w:t>ава</w:t>
      </w:r>
      <w:r>
        <w:rPr>
          <w:rFonts w:ascii="Times New Roman" w:hAnsi="Times New Roman"/>
          <w:sz w:val="28"/>
        </w:rPr>
        <w:t xml:space="preserve"> К</w:t>
      </w:r>
      <w:r>
        <w:rPr>
          <w:rFonts w:ascii="Times New Roman" w:hAnsi="Times New Roman"/>
          <w:sz w:val="28"/>
        </w:rPr>
        <w:t>аши</w:t>
      </w:r>
      <w:r>
        <w:rPr>
          <w:rFonts w:ascii="Times New Roman" w:hAnsi="Times New Roman"/>
          <w:sz w:val="28"/>
        </w:rPr>
        <w:t>нск</w:t>
      </w:r>
      <w:r>
        <w:rPr>
          <w:rFonts w:ascii="Times New Roman" w:hAnsi="Times New Roman"/>
          <w:sz w:val="28"/>
        </w:rPr>
        <w:t xml:space="preserve">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округа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инимает</w:t>
      </w:r>
      <w:r>
        <w:rPr>
          <w:rFonts w:ascii="Times New Roman" w:hAnsi="Times New Roman"/>
          <w:sz w:val="28"/>
        </w:rPr>
        <w:t xml:space="preserve"> постановление о назначении публичных слушаний по вопросам, отнесенным к его компетенции. </w:t>
      </w:r>
    </w:p>
    <w:p w14:paraId="6A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В муниципальном правовом акте</w:t>
      </w:r>
      <w:r>
        <w:rPr>
          <w:rFonts w:ascii="Times New Roman" w:hAnsi="Times New Roman"/>
          <w:sz w:val="28"/>
        </w:rPr>
        <w:t xml:space="preserve"> </w:t>
      </w:r>
      <w:bookmarkStart w:id="13" w:name="_Hlk237872378"/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ум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Кашинского му</w:t>
      </w:r>
      <w:r>
        <w:rPr>
          <w:rFonts w:ascii="Times New Roman" w:hAnsi="Times New Roman"/>
          <w:sz w:val="28"/>
        </w:rPr>
        <w:t xml:space="preserve">ниципального </w:t>
      </w:r>
      <w:r>
        <w:rPr>
          <w:rFonts w:ascii="Times New Roman" w:hAnsi="Times New Roman"/>
          <w:sz w:val="28"/>
        </w:rPr>
        <w:t>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или </w:t>
      </w:r>
      <w:r>
        <w:rPr>
          <w:rFonts w:ascii="Times New Roman" w:hAnsi="Times New Roman"/>
          <w:sz w:val="28"/>
        </w:rPr>
        <w:t>Гл</w:t>
      </w:r>
      <w:r>
        <w:rPr>
          <w:rFonts w:ascii="Times New Roman" w:hAnsi="Times New Roman"/>
          <w:sz w:val="28"/>
        </w:rPr>
        <w:t>ав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К</w:t>
      </w:r>
      <w:r>
        <w:rPr>
          <w:rFonts w:ascii="Times New Roman" w:hAnsi="Times New Roman"/>
          <w:sz w:val="28"/>
        </w:rPr>
        <w:t>аши</w:t>
      </w:r>
      <w:r>
        <w:rPr>
          <w:rFonts w:ascii="Times New Roman" w:hAnsi="Times New Roman"/>
          <w:sz w:val="28"/>
        </w:rPr>
        <w:t>нск</w:t>
      </w:r>
      <w:r>
        <w:rPr>
          <w:rFonts w:ascii="Times New Roman" w:hAnsi="Times New Roman"/>
          <w:sz w:val="28"/>
        </w:rPr>
        <w:t xml:space="preserve">ого </w:t>
      </w:r>
      <w:r>
        <w:rPr>
          <w:rFonts w:ascii="Times New Roman" w:hAnsi="Times New Roman"/>
          <w:sz w:val="28"/>
        </w:rPr>
        <w:t>муниципа</w:t>
      </w:r>
      <w:r>
        <w:rPr>
          <w:rFonts w:ascii="Times New Roman" w:hAnsi="Times New Roman"/>
          <w:sz w:val="28"/>
        </w:rPr>
        <w:t>льного</w:t>
      </w:r>
      <w:r>
        <w:rPr>
          <w:rFonts w:ascii="Times New Roman" w:hAnsi="Times New Roman"/>
          <w:sz w:val="28"/>
        </w:rPr>
        <w:t xml:space="preserve"> округа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</w:t>
      </w:r>
      <w:bookmarkEnd w:id="13"/>
      <w:r>
        <w:rPr>
          <w:rFonts w:ascii="Times New Roman" w:hAnsi="Times New Roman"/>
          <w:sz w:val="28"/>
        </w:rPr>
        <w:t>о назначении публичных слушаний указываются:</w:t>
      </w:r>
    </w:p>
    <w:p w14:paraId="6B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дата, время и место проведения публичных слушаний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 у</w:t>
      </w:r>
      <w:r>
        <w:rPr>
          <w:rFonts w:ascii="Times New Roman" w:hAnsi="Times New Roman"/>
          <w:sz w:val="28"/>
        </w:rPr>
        <w:t xml:space="preserve">казанием </w:t>
      </w:r>
      <w:r>
        <w:rPr>
          <w:rFonts w:ascii="Times New Roman" w:hAnsi="Times New Roman"/>
          <w:sz w:val="28"/>
        </w:rPr>
        <w:t>полного и то</w:t>
      </w:r>
      <w:r>
        <w:rPr>
          <w:rFonts w:ascii="Times New Roman" w:hAnsi="Times New Roman"/>
          <w:sz w:val="28"/>
        </w:rPr>
        <w:t>чн</w:t>
      </w:r>
      <w:r>
        <w:rPr>
          <w:rFonts w:ascii="Times New Roman" w:hAnsi="Times New Roman"/>
          <w:sz w:val="28"/>
        </w:rPr>
        <w:t>ог</w:t>
      </w:r>
      <w:r>
        <w:rPr>
          <w:rFonts w:ascii="Times New Roman" w:hAnsi="Times New Roman"/>
          <w:sz w:val="28"/>
        </w:rPr>
        <w:t>о наимен</w:t>
      </w:r>
      <w:r>
        <w:rPr>
          <w:rFonts w:ascii="Times New Roman" w:hAnsi="Times New Roman"/>
          <w:sz w:val="28"/>
        </w:rPr>
        <w:t>ования учреждения и почто</w:t>
      </w:r>
      <w:r>
        <w:rPr>
          <w:rFonts w:ascii="Times New Roman" w:hAnsi="Times New Roman"/>
          <w:sz w:val="28"/>
        </w:rPr>
        <w:t>вого адреса здания, где б</w:t>
      </w:r>
      <w:r>
        <w:rPr>
          <w:rFonts w:ascii="Times New Roman" w:hAnsi="Times New Roman"/>
          <w:sz w:val="28"/>
        </w:rPr>
        <w:t>удут проводиться слушания;</w:t>
      </w:r>
    </w:p>
    <w:p w14:paraId="6C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наименовани</w:t>
      </w:r>
      <w:r>
        <w:rPr>
          <w:rFonts w:ascii="Times New Roman" w:hAnsi="Times New Roman"/>
          <w:sz w:val="28"/>
        </w:rPr>
        <w:t>е проекта муни</w:t>
      </w:r>
      <w:r>
        <w:rPr>
          <w:rFonts w:ascii="Times New Roman" w:hAnsi="Times New Roman"/>
          <w:sz w:val="28"/>
        </w:rPr>
        <w:t>ципального правового акта (вопроса), выносимого на публичные слушания;</w:t>
      </w:r>
    </w:p>
    <w:p w14:paraId="6D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инициатор проведения публичных слушаний;</w:t>
      </w:r>
    </w:p>
    <w:p w14:paraId="6E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 данные об </w:t>
      </w:r>
      <w:r>
        <w:rPr>
          <w:rFonts w:ascii="Times New Roman" w:hAnsi="Times New Roman"/>
          <w:sz w:val="28"/>
        </w:rPr>
        <w:t>организатор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публичных слушаний</w:t>
      </w:r>
      <w:r>
        <w:rPr>
          <w:rFonts w:ascii="Times New Roman" w:hAnsi="Times New Roman"/>
          <w:sz w:val="28"/>
        </w:rPr>
        <w:t xml:space="preserve"> 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органе местног</w:t>
      </w:r>
      <w:r>
        <w:rPr>
          <w:rFonts w:ascii="Times New Roman" w:hAnsi="Times New Roman"/>
          <w:sz w:val="28"/>
        </w:rPr>
        <w:t>о самоуправле</w:t>
      </w:r>
      <w:r>
        <w:rPr>
          <w:rFonts w:ascii="Times New Roman" w:hAnsi="Times New Roman"/>
          <w:sz w:val="28"/>
        </w:rPr>
        <w:t>ния муниципального образования (его ст</w:t>
      </w:r>
      <w:r>
        <w:rPr>
          <w:rFonts w:ascii="Times New Roman" w:hAnsi="Times New Roman"/>
          <w:sz w:val="28"/>
        </w:rPr>
        <w:t>руктурном подра</w:t>
      </w:r>
      <w:r>
        <w:rPr>
          <w:rFonts w:ascii="Times New Roman" w:hAnsi="Times New Roman"/>
          <w:sz w:val="28"/>
        </w:rPr>
        <w:t>зделении или до</w:t>
      </w:r>
      <w:r>
        <w:rPr>
          <w:rFonts w:ascii="Times New Roman" w:hAnsi="Times New Roman"/>
          <w:sz w:val="28"/>
        </w:rPr>
        <w:t>лжностно</w:t>
      </w:r>
      <w:r>
        <w:rPr>
          <w:rFonts w:ascii="Times New Roman" w:hAnsi="Times New Roman"/>
          <w:sz w:val="28"/>
        </w:rPr>
        <w:t>м лице) либо созданном органом местного самоуправления муниципального образования коллегиальном совещательном органе, уполномоченном на подготовку и проведение публичн</w:t>
      </w:r>
      <w:r>
        <w:rPr>
          <w:rFonts w:ascii="Times New Roman" w:hAnsi="Times New Roman"/>
          <w:sz w:val="28"/>
        </w:rPr>
        <w:t>ых слушаний;</w:t>
      </w:r>
      <w:r>
        <w:rPr>
          <w:rFonts w:ascii="Times New Roman" w:hAnsi="Times New Roman"/>
          <w:sz w:val="28"/>
        </w:rPr>
        <w:t xml:space="preserve"> </w:t>
      </w:r>
    </w:p>
    <w:p w14:paraId="6F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способ ознакомления с вынесенным н</w:t>
      </w:r>
      <w:r>
        <w:rPr>
          <w:rFonts w:ascii="Times New Roman" w:hAnsi="Times New Roman"/>
          <w:sz w:val="28"/>
        </w:rPr>
        <w:t>а публичные слу</w:t>
      </w:r>
      <w:r>
        <w:rPr>
          <w:rFonts w:ascii="Times New Roman" w:hAnsi="Times New Roman"/>
          <w:sz w:val="28"/>
        </w:rPr>
        <w:t xml:space="preserve">шания проектом </w:t>
      </w:r>
      <w:r>
        <w:rPr>
          <w:rFonts w:ascii="Times New Roman" w:hAnsi="Times New Roman"/>
          <w:sz w:val="28"/>
        </w:rPr>
        <w:t>муницип</w:t>
      </w:r>
      <w:r>
        <w:rPr>
          <w:rFonts w:ascii="Times New Roman" w:hAnsi="Times New Roman"/>
          <w:sz w:val="28"/>
        </w:rPr>
        <w:t>ального правового акта, в том числе посредством официального сайта органа местного самоуправления муниципального образования в информационно-телекоммуникационной сети "</w:t>
      </w:r>
      <w:r>
        <w:rPr>
          <w:rFonts w:ascii="Times New Roman" w:hAnsi="Times New Roman"/>
          <w:sz w:val="28"/>
        </w:rPr>
        <w:t>Интернет" (дал</w:t>
      </w:r>
      <w:r>
        <w:rPr>
          <w:rFonts w:ascii="Times New Roman" w:hAnsi="Times New Roman"/>
          <w:sz w:val="28"/>
        </w:rPr>
        <w:t>ее - официальный сайт);</w:t>
      </w:r>
    </w:p>
    <w:p w14:paraId="70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порядок пр</w:t>
      </w:r>
      <w:r>
        <w:rPr>
          <w:rFonts w:ascii="Times New Roman" w:hAnsi="Times New Roman"/>
          <w:sz w:val="28"/>
        </w:rPr>
        <w:t>едставления з</w:t>
      </w:r>
      <w:r>
        <w:rPr>
          <w:rFonts w:ascii="Times New Roman" w:hAnsi="Times New Roman"/>
          <w:sz w:val="28"/>
        </w:rPr>
        <w:t>ам</w:t>
      </w:r>
      <w:r>
        <w:rPr>
          <w:rFonts w:ascii="Times New Roman" w:hAnsi="Times New Roman"/>
          <w:sz w:val="28"/>
        </w:rPr>
        <w:t>еч</w:t>
      </w:r>
      <w:r>
        <w:rPr>
          <w:rFonts w:ascii="Times New Roman" w:hAnsi="Times New Roman"/>
          <w:sz w:val="28"/>
        </w:rPr>
        <w:t>аний и предложений по вынесенному на публичные слушания проекту муниципального правового акта (вопросу), в том числе посредством официального сайта;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адрес официального сайта организатора п</w:t>
      </w:r>
      <w:r>
        <w:rPr>
          <w:rFonts w:ascii="Times New Roman" w:hAnsi="Times New Roman"/>
          <w:sz w:val="28"/>
        </w:rPr>
        <w:t xml:space="preserve">убличных слушаний </w:t>
      </w:r>
      <w:r>
        <w:rPr>
          <w:rFonts w:ascii="Times New Roman" w:hAnsi="Times New Roman"/>
          <w:sz w:val="28"/>
        </w:rPr>
        <w:t>и п</w:t>
      </w:r>
      <w:r>
        <w:rPr>
          <w:rFonts w:ascii="Times New Roman" w:hAnsi="Times New Roman"/>
          <w:sz w:val="28"/>
        </w:rPr>
        <w:t>очтовый адрес,</w:t>
      </w:r>
      <w:r>
        <w:rPr>
          <w:rFonts w:ascii="Times New Roman" w:hAnsi="Times New Roman"/>
          <w:sz w:val="28"/>
        </w:rPr>
        <w:t xml:space="preserve"> по кот</w:t>
      </w:r>
      <w:r>
        <w:rPr>
          <w:rFonts w:ascii="Times New Roman" w:hAnsi="Times New Roman"/>
          <w:sz w:val="28"/>
        </w:rPr>
        <w:t>ор</w:t>
      </w:r>
      <w:r>
        <w:rPr>
          <w:rFonts w:ascii="Times New Roman" w:hAnsi="Times New Roman"/>
          <w:sz w:val="28"/>
        </w:rPr>
        <w:t>ым</w:t>
      </w:r>
      <w:r>
        <w:rPr>
          <w:rFonts w:ascii="Times New Roman" w:hAnsi="Times New Roman"/>
          <w:sz w:val="28"/>
        </w:rPr>
        <w:t xml:space="preserve"> пр</w:t>
      </w:r>
      <w:r>
        <w:rPr>
          <w:rFonts w:ascii="Times New Roman" w:hAnsi="Times New Roman"/>
          <w:sz w:val="28"/>
        </w:rPr>
        <w:t>инимаются письмен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ые за</w:t>
      </w:r>
      <w:r>
        <w:rPr>
          <w:rFonts w:ascii="Times New Roman" w:hAnsi="Times New Roman"/>
          <w:sz w:val="28"/>
        </w:rPr>
        <w:t>мечания и предложения по вынесенному на публичные слушания проекту муниципального правового акта</w:t>
      </w:r>
      <w:r>
        <w:rPr>
          <w:rFonts w:ascii="Times New Roman" w:hAnsi="Times New Roman"/>
          <w:sz w:val="28"/>
        </w:rPr>
        <w:t>;</w:t>
      </w:r>
    </w:p>
    <w:p w14:paraId="71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 кандида</w:t>
      </w:r>
      <w:r>
        <w:rPr>
          <w:rFonts w:ascii="Times New Roman" w:hAnsi="Times New Roman"/>
          <w:sz w:val="28"/>
        </w:rPr>
        <w:t>туры предс</w:t>
      </w:r>
      <w:r>
        <w:rPr>
          <w:rFonts w:ascii="Times New Roman" w:hAnsi="Times New Roman"/>
          <w:sz w:val="28"/>
        </w:rPr>
        <w:t>едателя (председательствующего) и</w:t>
      </w:r>
      <w:r>
        <w:rPr>
          <w:rFonts w:ascii="Times New Roman" w:hAnsi="Times New Roman"/>
          <w:sz w:val="28"/>
        </w:rPr>
        <w:t xml:space="preserve"> секрета</w:t>
      </w:r>
      <w:r>
        <w:rPr>
          <w:rFonts w:ascii="Times New Roman" w:hAnsi="Times New Roman"/>
          <w:sz w:val="28"/>
        </w:rPr>
        <w:t>ря публи</w:t>
      </w:r>
      <w:r>
        <w:rPr>
          <w:rFonts w:ascii="Times New Roman" w:hAnsi="Times New Roman"/>
          <w:sz w:val="28"/>
        </w:rPr>
        <w:t>чных слушаний;</w:t>
      </w:r>
    </w:p>
    <w:p w14:paraId="72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сроки </w:t>
      </w:r>
      <w:r>
        <w:rPr>
          <w:rFonts w:ascii="Times New Roman" w:hAnsi="Times New Roman"/>
          <w:sz w:val="28"/>
        </w:rPr>
        <w:t>приема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заяв</w:t>
      </w:r>
      <w:r>
        <w:rPr>
          <w:rFonts w:ascii="Times New Roman" w:hAnsi="Times New Roman"/>
          <w:sz w:val="28"/>
        </w:rPr>
        <w:t>лений</w:t>
      </w:r>
      <w:r>
        <w:rPr>
          <w:rFonts w:ascii="Times New Roman" w:hAnsi="Times New Roman"/>
          <w:sz w:val="28"/>
        </w:rPr>
        <w:t xml:space="preserve"> на участие в публичных слушаниях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предложе</w:t>
      </w:r>
      <w:r>
        <w:rPr>
          <w:rFonts w:ascii="Times New Roman" w:hAnsi="Times New Roman"/>
          <w:sz w:val="28"/>
        </w:rPr>
        <w:t>ний и за</w:t>
      </w:r>
      <w:r>
        <w:rPr>
          <w:rFonts w:ascii="Times New Roman" w:hAnsi="Times New Roman"/>
          <w:sz w:val="28"/>
        </w:rPr>
        <w:t>мечани</w:t>
      </w:r>
      <w:r>
        <w:rPr>
          <w:rFonts w:ascii="Times New Roman" w:hAnsi="Times New Roman"/>
          <w:sz w:val="28"/>
        </w:rPr>
        <w:t xml:space="preserve">й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проекту </w:t>
      </w:r>
      <w:r>
        <w:rPr>
          <w:rFonts w:ascii="Times New Roman" w:hAnsi="Times New Roman"/>
          <w:sz w:val="28"/>
        </w:rPr>
        <w:t>муниципальног</w:t>
      </w:r>
      <w:r>
        <w:rPr>
          <w:rFonts w:ascii="Times New Roman" w:hAnsi="Times New Roman"/>
          <w:sz w:val="28"/>
        </w:rPr>
        <w:t>о п</w:t>
      </w:r>
      <w:r>
        <w:rPr>
          <w:rFonts w:ascii="Times New Roman" w:hAnsi="Times New Roman"/>
          <w:sz w:val="28"/>
        </w:rPr>
        <w:t>рав</w:t>
      </w:r>
      <w:r>
        <w:rPr>
          <w:rFonts w:ascii="Times New Roman" w:hAnsi="Times New Roman"/>
          <w:sz w:val="28"/>
        </w:rPr>
        <w:t>ового а</w:t>
      </w:r>
      <w:r>
        <w:rPr>
          <w:rFonts w:ascii="Times New Roman" w:hAnsi="Times New Roman"/>
          <w:sz w:val="28"/>
        </w:rPr>
        <w:t>кта, вынесенно</w:t>
      </w:r>
      <w:r>
        <w:rPr>
          <w:rFonts w:ascii="Times New Roman" w:hAnsi="Times New Roman"/>
          <w:sz w:val="28"/>
        </w:rPr>
        <w:t>го</w:t>
      </w:r>
      <w:r>
        <w:rPr>
          <w:rFonts w:ascii="Times New Roman" w:hAnsi="Times New Roman"/>
          <w:sz w:val="28"/>
        </w:rPr>
        <w:t xml:space="preserve"> н</w:t>
      </w:r>
      <w:r>
        <w:rPr>
          <w:rFonts w:ascii="Times New Roman" w:hAnsi="Times New Roman"/>
          <w:sz w:val="28"/>
        </w:rPr>
        <w:t>а публичны</w:t>
      </w:r>
      <w:r>
        <w:rPr>
          <w:rFonts w:ascii="Times New Roman" w:hAnsi="Times New Roman"/>
          <w:sz w:val="28"/>
        </w:rPr>
        <w:t>е слушания</w:t>
      </w:r>
      <w:r>
        <w:rPr>
          <w:rFonts w:ascii="Times New Roman" w:hAnsi="Times New Roman"/>
          <w:sz w:val="28"/>
        </w:rPr>
        <w:t>.</w:t>
      </w:r>
    </w:p>
    <w:p w14:paraId="73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bookmarkStart w:id="14" w:name="_Hlk114587506"/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равовой акт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ум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или </w:t>
      </w:r>
      <w:r>
        <w:rPr>
          <w:rFonts w:ascii="Times New Roman" w:hAnsi="Times New Roman"/>
          <w:sz w:val="28"/>
        </w:rPr>
        <w:t>Гл</w:t>
      </w:r>
      <w:r>
        <w:rPr>
          <w:rFonts w:ascii="Times New Roman" w:hAnsi="Times New Roman"/>
          <w:sz w:val="28"/>
        </w:rPr>
        <w:t>ав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К</w:t>
      </w:r>
      <w:r>
        <w:rPr>
          <w:rFonts w:ascii="Times New Roman" w:hAnsi="Times New Roman"/>
          <w:sz w:val="28"/>
        </w:rPr>
        <w:t>аши</w:t>
      </w:r>
      <w:r>
        <w:rPr>
          <w:rFonts w:ascii="Times New Roman" w:hAnsi="Times New Roman"/>
          <w:sz w:val="28"/>
        </w:rPr>
        <w:t>нск</w:t>
      </w:r>
      <w:r>
        <w:rPr>
          <w:rFonts w:ascii="Times New Roman" w:hAnsi="Times New Roman"/>
          <w:sz w:val="28"/>
        </w:rPr>
        <w:t xml:space="preserve">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округа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о назначении публи</w:t>
      </w:r>
      <w:r>
        <w:rPr>
          <w:rFonts w:ascii="Times New Roman" w:hAnsi="Times New Roman"/>
          <w:sz w:val="28"/>
        </w:rPr>
        <w:t>чных слушаний вмест</w:t>
      </w:r>
      <w:r>
        <w:rPr>
          <w:rFonts w:ascii="Times New Roman" w:hAnsi="Times New Roman"/>
          <w:sz w:val="28"/>
        </w:rPr>
        <w:t>е с вынесенным на публичн</w:t>
      </w:r>
      <w:r>
        <w:rPr>
          <w:rFonts w:ascii="Times New Roman" w:hAnsi="Times New Roman"/>
          <w:sz w:val="28"/>
        </w:rPr>
        <w:t xml:space="preserve">ые слушания проектом муниципального правового акта </w:t>
      </w:r>
      <w:r>
        <w:rPr>
          <w:rFonts w:ascii="Times New Roman" w:hAnsi="Times New Roman"/>
          <w:sz w:val="28"/>
        </w:rPr>
        <w:t>или об отказе в назначении публичных слушаний подлежат обнародованию.</w:t>
      </w:r>
    </w:p>
    <w:p w14:paraId="74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Обнародование прав</w:t>
      </w:r>
      <w:r>
        <w:rPr>
          <w:rFonts w:ascii="Times New Roman" w:hAnsi="Times New Roman"/>
          <w:sz w:val="28"/>
        </w:rPr>
        <w:t xml:space="preserve">ового акта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ум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или </w:t>
      </w:r>
      <w:r>
        <w:rPr>
          <w:rFonts w:ascii="Times New Roman" w:hAnsi="Times New Roman"/>
          <w:sz w:val="28"/>
        </w:rPr>
        <w:t>Гл</w:t>
      </w:r>
      <w:r>
        <w:rPr>
          <w:rFonts w:ascii="Times New Roman" w:hAnsi="Times New Roman"/>
          <w:sz w:val="28"/>
        </w:rPr>
        <w:t>ав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К</w:t>
      </w:r>
      <w:r>
        <w:rPr>
          <w:rFonts w:ascii="Times New Roman" w:hAnsi="Times New Roman"/>
          <w:sz w:val="28"/>
        </w:rPr>
        <w:t>аши</w:t>
      </w:r>
      <w:r>
        <w:rPr>
          <w:rFonts w:ascii="Times New Roman" w:hAnsi="Times New Roman"/>
          <w:sz w:val="28"/>
        </w:rPr>
        <w:t>нск</w:t>
      </w:r>
      <w:r>
        <w:rPr>
          <w:rFonts w:ascii="Times New Roman" w:hAnsi="Times New Roman"/>
          <w:sz w:val="28"/>
        </w:rPr>
        <w:t xml:space="preserve">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округа </w:t>
      </w:r>
      <w:r>
        <w:rPr>
          <w:rFonts w:ascii="Times New Roman" w:hAnsi="Times New Roman"/>
          <w:sz w:val="28"/>
        </w:rPr>
        <w:t>Тверской</w:t>
      </w:r>
      <w:r>
        <w:rPr>
          <w:rFonts w:ascii="Times New Roman" w:hAnsi="Times New Roman"/>
          <w:sz w:val="28"/>
        </w:rPr>
        <w:t xml:space="preserve"> области</w:t>
      </w:r>
      <w:r>
        <w:rPr>
          <w:rFonts w:ascii="Times New Roman" w:hAnsi="Times New Roman"/>
          <w:sz w:val="28"/>
        </w:rPr>
        <w:t xml:space="preserve"> о назначении публичных </w:t>
      </w:r>
      <w:r>
        <w:rPr>
          <w:rFonts w:ascii="Times New Roman" w:hAnsi="Times New Roman"/>
          <w:sz w:val="28"/>
        </w:rPr>
        <w:t>слушаний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осуществляется</w:t>
      </w:r>
      <w:r>
        <w:rPr>
          <w:rFonts w:ascii="Times New Roman" w:hAnsi="Times New Roman"/>
          <w:sz w:val="28"/>
        </w:rPr>
        <w:t xml:space="preserve"> не менее чем за 10 дней до дня проведе</w:t>
      </w:r>
      <w:r>
        <w:rPr>
          <w:rFonts w:ascii="Times New Roman" w:hAnsi="Times New Roman"/>
          <w:sz w:val="28"/>
        </w:rPr>
        <w:t xml:space="preserve">ния публичных слушаний. </w:t>
      </w:r>
      <w:r>
        <w:rPr>
          <w:rFonts w:ascii="Times New Roman" w:hAnsi="Times New Roman"/>
          <w:sz w:val="28"/>
        </w:rPr>
        <w:t xml:space="preserve">Обнародование правового акта </w:t>
      </w:r>
      <w:bookmarkStart w:id="15" w:name="_Hlk238031066"/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ум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или </w:t>
      </w:r>
      <w:r>
        <w:rPr>
          <w:rFonts w:ascii="Times New Roman" w:hAnsi="Times New Roman"/>
          <w:sz w:val="28"/>
        </w:rPr>
        <w:t>Гл</w:t>
      </w:r>
      <w:r>
        <w:rPr>
          <w:rFonts w:ascii="Times New Roman" w:hAnsi="Times New Roman"/>
          <w:sz w:val="28"/>
        </w:rPr>
        <w:t>ав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К</w:t>
      </w:r>
      <w:r>
        <w:rPr>
          <w:rFonts w:ascii="Times New Roman" w:hAnsi="Times New Roman"/>
          <w:sz w:val="28"/>
        </w:rPr>
        <w:t>аши</w:t>
      </w:r>
      <w:r>
        <w:rPr>
          <w:rFonts w:ascii="Times New Roman" w:hAnsi="Times New Roman"/>
          <w:sz w:val="28"/>
        </w:rPr>
        <w:t>нск</w:t>
      </w:r>
      <w:r>
        <w:rPr>
          <w:rFonts w:ascii="Times New Roman" w:hAnsi="Times New Roman"/>
          <w:sz w:val="28"/>
        </w:rPr>
        <w:t xml:space="preserve">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округа </w:t>
      </w:r>
      <w:r>
        <w:rPr>
          <w:rFonts w:ascii="Times New Roman" w:hAnsi="Times New Roman"/>
          <w:sz w:val="28"/>
        </w:rPr>
        <w:t>Тверской об</w:t>
      </w:r>
      <w:r>
        <w:rPr>
          <w:rFonts w:ascii="Times New Roman" w:hAnsi="Times New Roman"/>
          <w:sz w:val="28"/>
        </w:rPr>
        <w:t>ласти</w:t>
      </w:r>
      <w:r>
        <w:rPr>
          <w:rFonts w:ascii="Times New Roman" w:hAnsi="Times New Roman"/>
          <w:sz w:val="28"/>
        </w:rPr>
        <w:t xml:space="preserve"> </w:t>
      </w:r>
      <w:bookmarkEnd w:id="15"/>
      <w:r>
        <w:rPr>
          <w:rFonts w:ascii="Times New Roman" w:hAnsi="Times New Roman"/>
          <w:sz w:val="28"/>
        </w:rPr>
        <w:t>об отказе в назначении публичных слушаний - н</w:t>
      </w:r>
      <w:r>
        <w:rPr>
          <w:rFonts w:ascii="Times New Roman" w:hAnsi="Times New Roman"/>
          <w:sz w:val="28"/>
        </w:rPr>
        <w:t>е позднее 10 дней со дня его принятия.</w:t>
      </w:r>
    </w:p>
    <w:p w14:paraId="75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</w:t>
      </w:r>
      <w:r>
        <w:rPr>
          <w:rFonts w:ascii="Times New Roman" w:hAnsi="Times New Roman"/>
          <w:sz w:val="28"/>
        </w:rPr>
        <w:t xml:space="preserve">Публичные слушания должны быть проведены не позднее 30 дней со дня </w:t>
      </w:r>
      <w:r>
        <w:rPr>
          <w:rFonts w:ascii="Times New Roman" w:hAnsi="Times New Roman"/>
          <w:sz w:val="28"/>
        </w:rPr>
        <w:t xml:space="preserve">опубликования </w:t>
      </w:r>
      <w:r>
        <w:rPr>
          <w:rFonts w:ascii="Times New Roman" w:hAnsi="Times New Roman"/>
          <w:sz w:val="28"/>
        </w:rPr>
        <w:t xml:space="preserve"> правового акта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ум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Кашинского муни</w:t>
      </w:r>
      <w:r>
        <w:rPr>
          <w:rFonts w:ascii="Times New Roman" w:hAnsi="Times New Roman"/>
          <w:sz w:val="28"/>
        </w:rPr>
        <w:t>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или </w:t>
      </w:r>
      <w:r>
        <w:rPr>
          <w:rFonts w:ascii="Times New Roman" w:hAnsi="Times New Roman"/>
          <w:sz w:val="28"/>
        </w:rPr>
        <w:t>Гл</w:t>
      </w:r>
      <w:r>
        <w:rPr>
          <w:rFonts w:ascii="Times New Roman" w:hAnsi="Times New Roman"/>
          <w:sz w:val="28"/>
        </w:rPr>
        <w:t>ав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К</w:t>
      </w:r>
      <w:r>
        <w:rPr>
          <w:rFonts w:ascii="Times New Roman" w:hAnsi="Times New Roman"/>
          <w:sz w:val="28"/>
        </w:rPr>
        <w:t>аши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округа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 назн</w:t>
      </w:r>
      <w:r>
        <w:rPr>
          <w:rFonts w:ascii="Times New Roman" w:hAnsi="Times New Roman"/>
          <w:sz w:val="28"/>
        </w:rPr>
        <w:t>ачении</w:t>
      </w:r>
      <w:r>
        <w:rPr>
          <w:rFonts w:ascii="Times New Roman" w:hAnsi="Times New Roman"/>
          <w:sz w:val="28"/>
        </w:rPr>
        <w:t xml:space="preserve"> публичных слушаний, если иное не предусмотрено законодательством.</w:t>
      </w:r>
    </w:p>
    <w:p w14:paraId="76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 Информация о времени, месте проведения публичных слушаний, вопросе, выносимом н</w:t>
      </w:r>
      <w:r>
        <w:rPr>
          <w:rFonts w:ascii="Times New Roman" w:hAnsi="Times New Roman"/>
          <w:sz w:val="28"/>
        </w:rPr>
        <w:t>а публичные</w:t>
      </w:r>
      <w:r>
        <w:rPr>
          <w:rFonts w:ascii="Times New Roman" w:hAnsi="Times New Roman"/>
          <w:sz w:val="28"/>
        </w:rPr>
        <w:t xml:space="preserve"> слушания, проект муниципального правов</w:t>
      </w:r>
      <w:r>
        <w:rPr>
          <w:rFonts w:ascii="Times New Roman" w:hAnsi="Times New Roman"/>
          <w:sz w:val="28"/>
        </w:rPr>
        <w:t>ого акта, выносимый на публичные слушан</w:t>
      </w:r>
      <w:r>
        <w:rPr>
          <w:rFonts w:ascii="Times New Roman" w:hAnsi="Times New Roman"/>
          <w:sz w:val="28"/>
        </w:rPr>
        <w:t xml:space="preserve">ия, порядок </w:t>
      </w:r>
      <w:r>
        <w:rPr>
          <w:rFonts w:ascii="Times New Roman" w:hAnsi="Times New Roman"/>
          <w:sz w:val="28"/>
        </w:rPr>
        <w:t xml:space="preserve">представления замечаний и предложений по проекту муниципального правового акта (вопросу), </w:t>
      </w:r>
      <w:r>
        <w:rPr>
          <w:rFonts w:ascii="Times New Roman" w:hAnsi="Times New Roman"/>
          <w:sz w:val="28"/>
        </w:rPr>
        <w:t>вынесенному на публичные слушания, подлежат размещению на официал</w:t>
      </w:r>
      <w:r>
        <w:rPr>
          <w:rFonts w:ascii="Times New Roman" w:hAnsi="Times New Roman"/>
          <w:sz w:val="28"/>
        </w:rPr>
        <w:t>ьном сайте,</w:t>
      </w:r>
      <w:r>
        <w:rPr>
          <w:rFonts w:ascii="Times New Roman" w:hAnsi="Times New Roman"/>
          <w:sz w:val="28"/>
        </w:rPr>
        <w:t xml:space="preserve"> не менее чем за 10 дней до проведения </w:t>
      </w:r>
      <w:r>
        <w:rPr>
          <w:rFonts w:ascii="Times New Roman" w:hAnsi="Times New Roman"/>
          <w:sz w:val="28"/>
        </w:rPr>
        <w:t>публичных слушаний</w:t>
      </w:r>
      <w:r>
        <w:rPr>
          <w:rFonts w:ascii="Times New Roman" w:hAnsi="Times New Roman"/>
          <w:sz w:val="28"/>
        </w:rPr>
        <w:t>.</w:t>
      </w:r>
    </w:p>
    <w:p w14:paraId="77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bookmarkEnd w:id="14"/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Не менее чем за 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дней до</w:t>
      </w:r>
      <w:r>
        <w:rPr>
          <w:rFonts w:ascii="Times New Roman" w:hAnsi="Times New Roman"/>
          <w:sz w:val="28"/>
        </w:rPr>
        <w:t xml:space="preserve"> даты проведе</w:t>
      </w:r>
      <w:r>
        <w:rPr>
          <w:rFonts w:ascii="Times New Roman" w:hAnsi="Times New Roman"/>
          <w:sz w:val="28"/>
        </w:rPr>
        <w:t>ния публичных слушаний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жители Кашинского муниципального округа Тверской о</w:t>
      </w:r>
      <w:r>
        <w:rPr>
          <w:rFonts w:ascii="Times New Roman" w:hAnsi="Times New Roman"/>
          <w:sz w:val="28"/>
        </w:rPr>
        <w:t>бласти</w:t>
      </w:r>
      <w:r>
        <w:rPr>
          <w:rFonts w:ascii="Times New Roman" w:hAnsi="Times New Roman"/>
          <w:sz w:val="28"/>
        </w:rPr>
        <w:t xml:space="preserve"> предоставляют свои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замечания и предложения по вынесенному на обсу</w:t>
      </w:r>
      <w:r>
        <w:rPr>
          <w:rFonts w:ascii="Times New Roman" w:hAnsi="Times New Roman"/>
          <w:sz w:val="28"/>
        </w:rPr>
        <w:t>ждение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проекту муниципального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правового акта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амечания и предло</w:t>
      </w:r>
      <w:r>
        <w:rPr>
          <w:rFonts w:ascii="Times New Roman" w:hAnsi="Times New Roman"/>
          <w:sz w:val="28"/>
        </w:rPr>
        <w:t>жения должны быть</w:t>
      </w:r>
      <w:r>
        <w:rPr>
          <w:rFonts w:ascii="Times New Roman" w:hAnsi="Times New Roman"/>
          <w:sz w:val="28"/>
        </w:rPr>
        <w:t xml:space="preserve"> сформу</w:t>
      </w:r>
      <w:r>
        <w:rPr>
          <w:rFonts w:ascii="Times New Roman" w:hAnsi="Times New Roman"/>
          <w:sz w:val="28"/>
        </w:rPr>
        <w:t xml:space="preserve">лированы </w:t>
      </w:r>
      <w:r>
        <w:rPr>
          <w:rFonts w:ascii="Times New Roman" w:hAnsi="Times New Roman"/>
          <w:sz w:val="28"/>
        </w:rPr>
        <w:t xml:space="preserve">письменном виде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форме</w:t>
      </w:r>
      <w:r>
        <w:rPr>
          <w:rFonts w:ascii="Times New Roman" w:hAnsi="Times New Roman"/>
          <w:sz w:val="28"/>
        </w:rPr>
        <w:t xml:space="preserve"> поправо</w:t>
      </w:r>
      <w:r>
        <w:rPr>
          <w:rFonts w:ascii="Times New Roman" w:hAnsi="Times New Roman"/>
          <w:sz w:val="28"/>
        </w:rPr>
        <w:t xml:space="preserve">к </w:t>
      </w:r>
      <w:r>
        <w:rPr>
          <w:rFonts w:ascii="Times New Roman" w:hAnsi="Times New Roman"/>
          <w:sz w:val="28"/>
        </w:rPr>
        <w:t xml:space="preserve">к соответствующим пунктам </w:t>
      </w:r>
      <w:r>
        <w:rPr>
          <w:rFonts w:ascii="Times New Roman" w:hAnsi="Times New Roman"/>
          <w:sz w:val="28"/>
        </w:rPr>
        <w:t>проекта муниципального</w:t>
      </w:r>
      <w:r>
        <w:rPr>
          <w:rFonts w:ascii="Times New Roman" w:hAnsi="Times New Roman"/>
          <w:sz w:val="28"/>
        </w:rPr>
        <w:t xml:space="preserve"> правового акта, вынесенного на публ</w:t>
      </w:r>
      <w:r>
        <w:rPr>
          <w:rFonts w:ascii="Times New Roman" w:hAnsi="Times New Roman"/>
          <w:sz w:val="28"/>
        </w:rPr>
        <w:t>ичные слу</w:t>
      </w:r>
      <w:r>
        <w:rPr>
          <w:rFonts w:ascii="Times New Roman" w:hAnsi="Times New Roman"/>
          <w:sz w:val="28"/>
        </w:rPr>
        <w:t>шания, и сопро</w:t>
      </w:r>
      <w:r>
        <w:rPr>
          <w:rFonts w:ascii="Times New Roman" w:hAnsi="Times New Roman"/>
          <w:sz w:val="28"/>
        </w:rPr>
        <w:t>вождаться пояснител</w:t>
      </w:r>
      <w:r>
        <w:rPr>
          <w:rFonts w:ascii="Times New Roman" w:hAnsi="Times New Roman"/>
          <w:sz w:val="28"/>
        </w:rPr>
        <w:t>ьной запиской, в котор</w:t>
      </w:r>
      <w:r>
        <w:rPr>
          <w:rFonts w:ascii="Times New Roman" w:hAnsi="Times New Roman"/>
          <w:sz w:val="28"/>
        </w:rPr>
        <w:t>ой обосновывается их принятие.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Замечания и</w:t>
      </w:r>
      <w:r>
        <w:rPr>
          <w:rFonts w:ascii="Times New Roman" w:hAnsi="Times New Roman"/>
          <w:sz w:val="28"/>
        </w:rPr>
        <w:t xml:space="preserve"> предложения долж</w:t>
      </w:r>
      <w:r>
        <w:rPr>
          <w:rFonts w:ascii="Times New Roman" w:hAnsi="Times New Roman"/>
          <w:sz w:val="28"/>
        </w:rPr>
        <w:t>ны быть</w:t>
      </w:r>
      <w:r>
        <w:rPr>
          <w:rFonts w:ascii="Times New Roman" w:hAnsi="Times New Roman"/>
          <w:sz w:val="28"/>
        </w:rPr>
        <w:t xml:space="preserve"> подписаны, т</w:t>
      </w:r>
      <w:r>
        <w:rPr>
          <w:rFonts w:ascii="Times New Roman" w:hAnsi="Times New Roman"/>
          <w:sz w:val="28"/>
        </w:rPr>
        <w:t>акже должны быть указаны фа</w:t>
      </w:r>
      <w:r>
        <w:rPr>
          <w:rFonts w:ascii="Times New Roman" w:hAnsi="Times New Roman"/>
          <w:sz w:val="28"/>
        </w:rPr>
        <w:t>мили</w:t>
      </w:r>
      <w:r>
        <w:rPr>
          <w:rFonts w:ascii="Times New Roman" w:hAnsi="Times New Roman"/>
          <w:sz w:val="28"/>
        </w:rPr>
        <w:t>я, имя, отчество (последнее- при наличии), адрес проживания лица, направившего с</w:t>
      </w:r>
      <w:r>
        <w:rPr>
          <w:rFonts w:ascii="Times New Roman" w:hAnsi="Times New Roman"/>
          <w:sz w:val="28"/>
        </w:rPr>
        <w:t>оответствую</w:t>
      </w:r>
      <w:r>
        <w:rPr>
          <w:rFonts w:ascii="Times New Roman" w:hAnsi="Times New Roman"/>
          <w:sz w:val="28"/>
        </w:rPr>
        <w:t xml:space="preserve">щие замечания </w:t>
      </w:r>
      <w:r>
        <w:rPr>
          <w:rFonts w:ascii="Times New Roman" w:hAnsi="Times New Roman"/>
          <w:sz w:val="28"/>
        </w:rPr>
        <w:t>и предложения.</w:t>
      </w:r>
    </w:p>
    <w:p w14:paraId="78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Зая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ления </w:t>
      </w:r>
      <w:r>
        <w:rPr>
          <w:rFonts w:ascii="Times New Roman" w:hAnsi="Times New Roman"/>
          <w:sz w:val="28"/>
        </w:rPr>
        <w:t xml:space="preserve">на выступления </w:t>
      </w:r>
      <w:r>
        <w:rPr>
          <w:rFonts w:ascii="Times New Roman" w:hAnsi="Times New Roman"/>
          <w:sz w:val="28"/>
        </w:rPr>
        <w:t xml:space="preserve">участников публичных слушаний подаются </w:t>
      </w:r>
      <w:r>
        <w:rPr>
          <w:rFonts w:ascii="Times New Roman" w:hAnsi="Times New Roman"/>
          <w:sz w:val="28"/>
        </w:rPr>
        <w:t>организатору п</w:t>
      </w:r>
      <w:r>
        <w:rPr>
          <w:rFonts w:ascii="Times New Roman" w:hAnsi="Times New Roman"/>
          <w:sz w:val="28"/>
        </w:rPr>
        <w:t>убличн</w:t>
      </w:r>
      <w:r>
        <w:rPr>
          <w:rFonts w:ascii="Times New Roman" w:hAnsi="Times New Roman"/>
          <w:sz w:val="28"/>
        </w:rPr>
        <w:t xml:space="preserve">ых слушаний </w:t>
      </w:r>
      <w:r>
        <w:rPr>
          <w:rFonts w:ascii="Times New Roman" w:hAnsi="Times New Roman"/>
          <w:sz w:val="28"/>
        </w:rPr>
        <w:t>не поздн</w:t>
      </w:r>
      <w:r>
        <w:rPr>
          <w:rFonts w:ascii="Times New Roman" w:hAnsi="Times New Roman"/>
          <w:sz w:val="28"/>
        </w:rPr>
        <w:t xml:space="preserve">ее </w:t>
      </w:r>
      <w:r>
        <w:rPr>
          <w:rFonts w:ascii="Times New Roman" w:hAnsi="Times New Roman"/>
          <w:sz w:val="28"/>
        </w:rPr>
        <w:t xml:space="preserve">чем за </w:t>
      </w:r>
      <w:r>
        <w:rPr>
          <w:rFonts w:ascii="Times New Roman" w:hAnsi="Times New Roman"/>
          <w:sz w:val="28"/>
        </w:rPr>
        <w:t xml:space="preserve">5 </w:t>
      </w:r>
      <w:r>
        <w:rPr>
          <w:rFonts w:ascii="Times New Roman" w:hAnsi="Times New Roman"/>
          <w:sz w:val="28"/>
        </w:rPr>
        <w:t>дней</w:t>
      </w:r>
      <w:r>
        <w:rPr>
          <w:rFonts w:ascii="Times New Roman" w:hAnsi="Times New Roman"/>
          <w:sz w:val="28"/>
        </w:rPr>
        <w:t xml:space="preserve"> до нача</w:t>
      </w:r>
      <w:r>
        <w:rPr>
          <w:rFonts w:ascii="Times New Roman" w:hAnsi="Times New Roman"/>
          <w:sz w:val="28"/>
        </w:rPr>
        <w:t xml:space="preserve">ла </w:t>
      </w:r>
      <w:r>
        <w:rPr>
          <w:rFonts w:ascii="Times New Roman" w:hAnsi="Times New Roman"/>
          <w:sz w:val="28"/>
        </w:rPr>
        <w:t>про</w:t>
      </w:r>
      <w:r>
        <w:rPr>
          <w:rFonts w:ascii="Times New Roman" w:hAnsi="Times New Roman"/>
          <w:sz w:val="28"/>
        </w:rPr>
        <w:t xml:space="preserve">ведения </w:t>
      </w:r>
      <w:r>
        <w:rPr>
          <w:rFonts w:ascii="Times New Roman" w:hAnsi="Times New Roman"/>
          <w:sz w:val="28"/>
        </w:rPr>
        <w:t>публичных слушаний</w:t>
      </w:r>
      <w:r>
        <w:rPr>
          <w:rFonts w:ascii="Times New Roman" w:hAnsi="Times New Roman"/>
          <w:sz w:val="28"/>
        </w:rPr>
        <w:t>.</w:t>
      </w:r>
    </w:p>
    <w:p w14:paraId="79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Жители Кашинского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округа</w:t>
      </w:r>
      <w:r>
        <w:rPr>
          <w:rFonts w:ascii="Times New Roman" w:hAnsi="Times New Roman"/>
          <w:sz w:val="28"/>
        </w:rPr>
        <w:t xml:space="preserve"> Тверской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считаются оповещенны</w:t>
      </w:r>
      <w:r>
        <w:rPr>
          <w:rFonts w:ascii="Times New Roman" w:hAnsi="Times New Roman"/>
          <w:sz w:val="28"/>
        </w:rPr>
        <w:t>ми о дате, в</w:t>
      </w:r>
      <w:r>
        <w:rPr>
          <w:rFonts w:ascii="Times New Roman" w:hAnsi="Times New Roman"/>
          <w:sz w:val="28"/>
        </w:rPr>
        <w:t>ремен</w:t>
      </w:r>
      <w:r>
        <w:rPr>
          <w:rFonts w:ascii="Times New Roman" w:hAnsi="Times New Roman"/>
          <w:sz w:val="28"/>
        </w:rPr>
        <w:t>и и мес</w:t>
      </w:r>
      <w:r>
        <w:rPr>
          <w:rFonts w:ascii="Times New Roman" w:hAnsi="Times New Roman"/>
          <w:sz w:val="28"/>
        </w:rPr>
        <w:t>те проведения публичных слушаний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о дня</w:t>
      </w:r>
      <w:r>
        <w:rPr>
          <w:rFonts w:ascii="Times New Roman" w:hAnsi="Times New Roman"/>
          <w:sz w:val="28"/>
        </w:rPr>
        <w:t xml:space="preserve"> опубликования м</w:t>
      </w:r>
      <w:r>
        <w:rPr>
          <w:rFonts w:ascii="Times New Roman" w:hAnsi="Times New Roman"/>
          <w:sz w:val="28"/>
        </w:rPr>
        <w:t>униципальног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правового акт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 назначении публичных слуша</w:t>
      </w:r>
      <w:r>
        <w:rPr>
          <w:rFonts w:ascii="Times New Roman" w:hAnsi="Times New Roman"/>
          <w:sz w:val="28"/>
        </w:rPr>
        <w:t>ний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его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размещени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на </w:t>
      </w:r>
      <w:bookmarkStart w:id="16" w:name="_Hlk211340764"/>
      <w:r>
        <w:rPr>
          <w:rFonts w:ascii="Times New Roman" w:hAnsi="Times New Roman"/>
          <w:sz w:val="28"/>
        </w:rPr>
        <w:t>официальном сайте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Кашинского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</w:t>
      </w:r>
      <w:r>
        <w:rPr>
          <w:rFonts w:ascii="Times New Roman" w:hAnsi="Times New Roman"/>
          <w:sz w:val="28"/>
        </w:rPr>
        <w:t>руга Тверской области</w:t>
      </w:r>
      <w:r>
        <w:rPr>
          <w:rFonts w:ascii="Times New Roman" w:hAnsi="Times New Roman"/>
          <w:sz w:val="28"/>
        </w:rPr>
        <w:t xml:space="preserve"> в информационно-телекоммуникационной се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 xml:space="preserve">и </w:t>
      </w:r>
      <w:r>
        <w:rPr>
          <w:rFonts w:ascii="Times New Roman" w:hAnsi="Times New Roman"/>
          <w:sz w:val="28"/>
        </w:rPr>
        <w:t>«Ин</w:t>
      </w:r>
      <w:r>
        <w:rPr>
          <w:rFonts w:ascii="Times New Roman" w:hAnsi="Times New Roman"/>
          <w:sz w:val="28"/>
        </w:rPr>
        <w:t>тернет»</w:t>
      </w:r>
      <w:r>
        <w:rPr>
          <w:rFonts w:ascii="Times New Roman" w:hAnsi="Times New Roman"/>
          <w:sz w:val="28"/>
        </w:rPr>
        <w:t>.</w:t>
      </w:r>
      <w:bookmarkEnd w:id="16"/>
    </w:p>
    <w:p w14:paraId="7A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7B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6. Организация проведения публичных слушаний</w:t>
      </w:r>
    </w:p>
    <w:p w14:paraId="7C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Информацио</w:t>
      </w:r>
      <w:r>
        <w:rPr>
          <w:rFonts w:ascii="Times New Roman" w:hAnsi="Times New Roman"/>
          <w:sz w:val="28"/>
        </w:rPr>
        <w:t>нные материалы</w:t>
      </w:r>
      <w:r>
        <w:rPr>
          <w:rFonts w:ascii="Times New Roman" w:hAnsi="Times New Roman"/>
          <w:sz w:val="28"/>
        </w:rPr>
        <w:t xml:space="preserve"> к публи</w:t>
      </w:r>
      <w:r>
        <w:rPr>
          <w:rFonts w:ascii="Times New Roman" w:hAnsi="Times New Roman"/>
          <w:sz w:val="28"/>
        </w:rPr>
        <w:t>чным с</w:t>
      </w:r>
      <w:r>
        <w:rPr>
          <w:rFonts w:ascii="Times New Roman" w:hAnsi="Times New Roman"/>
          <w:sz w:val="28"/>
        </w:rPr>
        <w:t>лушания</w:t>
      </w:r>
      <w:r>
        <w:rPr>
          <w:rFonts w:ascii="Times New Roman" w:hAnsi="Times New Roman"/>
          <w:sz w:val="28"/>
        </w:rPr>
        <w:t xml:space="preserve">м, </w:t>
      </w:r>
      <w:r>
        <w:rPr>
          <w:rFonts w:ascii="Times New Roman" w:hAnsi="Times New Roman"/>
          <w:sz w:val="28"/>
        </w:rPr>
        <w:t>итогов</w:t>
      </w:r>
      <w:r>
        <w:rPr>
          <w:rFonts w:ascii="Times New Roman" w:hAnsi="Times New Roman"/>
          <w:sz w:val="28"/>
        </w:rPr>
        <w:t>ый документ</w:t>
      </w:r>
      <w:r>
        <w:rPr>
          <w:rFonts w:ascii="Times New Roman" w:hAnsi="Times New Roman"/>
          <w:sz w:val="28"/>
        </w:rPr>
        <w:t xml:space="preserve"> и иные д</w:t>
      </w:r>
      <w:r>
        <w:rPr>
          <w:rFonts w:ascii="Times New Roman" w:hAnsi="Times New Roman"/>
          <w:sz w:val="28"/>
        </w:rPr>
        <w:t xml:space="preserve">окументы, </w:t>
      </w:r>
      <w:r>
        <w:rPr>
          <w:rFonts w:ascii="Times New Roman" w:hAnsi="Times New Roman"/>
          <w:sz w:val="28"/>
        </w:rPr>
        <w:t>включая проект</w:t>
      </w:r>
      <w:r>
        <w:rPr>
          <w:rFonts w:ascii="Times New Roman" w:hAnsi="Times New Roman"/>
          <w:sz w:val="28"/>
        </w:rPr>
        <w:t xml:space="preserve"> м</w:t>
      </w:r>
      <w:r>
        <w:rPr>
          <w:rFonts w:ascii="Times New Roman" w:hAnsi="Times New Roman"/>
          <w:sz w:val="28"/>
        </w:rPr>
        <w:t>униципальн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правов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акт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кот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ры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 xml:space="preserve"> предполагается выне</w:t>
      </w:r>
      <w:r>
        <w:rPr>
          <w:rFonts w:ascii="Times New Roman" w:hAnsi="Times New Roman"/>
          <w:sz w:val="28"/>
        </w:rPr>
        <w:t>сти на обсуждение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готовятся </w:t>
      </w:r>
      <w:r>
        <w:rPr>
          <w:rFonts w:ascii="Times New Roman" w:hAnsi="Times New Roman"/>
          <w:sz w:val="28"/>
        </w:rPr>
        <w:t>организатором публичных слушаний.</w:t>
      </w:r>
    </w:p>
    <w:p w14:paraId="7D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Организатор публичных слушаний не позднее 3</w:t>
      </w:r>
      <w:r>
        <w:rPr>
          <w:rFonts w:ascii="Times New Roman" w:hAnsi="Times New Roman"/>
          <w:sz w:val="28"/>
        </w:rPr>
        <w:t xml:space="preserve"> дне</w:t>
      </w:r>
      <w:r>
        <w:rPr>
          <w:rFonts w:ascii="Times New Roman" w:hAnsi="Times New Roman"/>
          <w:sz w:val="28"/>
        </w:rPr>
        <w:t>й со дня с</w:t>
      </w:r>
      <w:r>
        <w:rPr>
          <w:rFonts w:ascii="Times New Roman" w:hAnsi="Times New Roman"/>
          <w:sz w:val="28"/>
        </w:rPr>
        <w:t>воего назначен</w:t>
      </w:r>
      <w:r>
        <w:rPr>
          <w:rFonts w:ascii="Times New Roman" w:hAnsi="Times New Roman"/>
          <w:sz w:val="28"/>
        </w:rPr>
        <w:t>ия орга</w:t>
      </w:r>
      <w:r>
        <w:rPr>
          <w:rFonts w:ascii="Times New Roman" w:hAnsi="Times New Roman"/>
          <w:sz w:val="28"/>
        </w:rPr>
        <w:t>низует пр</w:t>
      </w:r>
      <w:r>
        <w:rPr>
          <w:rFonts w:ascii="Times New Roman" w:hAnsi="Times New Roman"/>
          <w:sz w:val="28"/>
        </w:rPr>
        <w:t>оведение первого зас</w:t>
      </w:r>
      <w:r>
        <w:rPr>
          <w:rFonts w:ascii="Times New Roman" w:hAnsi="Times New Roman"/>
          <w:sz w:val="28"/>
        </w:rPr>
        <w:t xml:space="preserve">едания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ргкомитета</w:t>
      </w:r>
      <w:r>
        <w:rPr>
          <w:rFonts w:ascii="Times New Roman" w:hAnsi="Times New Roman"/>
          <w:sz w:val="28"/>
        </w:rPr>
        <w:t xml:space="preserve"> и в дал</w:t>
      </w:r>
      <w:r>
        <w:rPr>
          <w:rFonts w:ascii="Times New Roman" w:hAnsi="Times New Roman"/>
          <w:sz w:val="28"/>
        </w:rPr>
        <w:t>ьнейшем осуществляет организационное обеспечение деятель</w:t>
      </w:r>
      <w:r>
        <w:rPr>
          <w:rFonts w:ascii="Times New Roman" w:hAnsi="Times New Roman"/>
          <w:sz w:val="28"/>
        </w:rPr>
        <w:t xml:space="preserve">ности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ргкомитета.</w:t>
      </w:r>
    </w:p>
    <w:p w14:paraId="7E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Расходы на </w:t>
      </w:r>
      <w:r>
        <w:rPr>
          <w:rFonts w:ascii="Times New Roman" w:hAnsi="Times New Roman"/>
          <w:sz w:val="28"/>
        </w:rPr>
        <w:t>подготовку и проведение публичных слушаний осуществляются из средств бюджета Каш</w:t>
      </w:r>
      <w:r>
        <w:rPr>
          <w:rFonts w:ascii="Times New Roman" w:hAnsi="Times New Roman"/>
          <w:sz w:val="28"/>
        </w:rPr>
        <w:t>инск</w:t>
      </w:r>
      <w:r>
        <w:rPr>
          <w:rFonts w:ascii="Times New Roman" w:hAnsi="Times New Roman"/>
          <w:sz w:val="28"/>
        </w:rPr>
        <w:t xml:space="preserve">ого </w:t>
      </w:r>
      <w:r>
        <w:rPr>
          <w:rFonts w:ascii="Times New Roman" w:hAnsi="Times New Roman"/>
          <w:sz w:val="28"/>
        </w:rPr>
        <w:t>муници</w:t>
      </w:r>
      <w:r>
        <w:rPr>
          <w:rFonts w:ascii="Times New Roman" w:hAnsi="Times New Roman"/>
          <w:sz w:val="28"/>
        </w:rPr>
        <w:t>пального</w:t>
      </w:r>
      <w:r>
        <w:rPr>
          <w:rFonts w:ascii="Times New Roman" w:hAnsi="Times New Roman"/>
          <w:sz w:val="28"/>
        </w:rPr>
        <w:t xml:space="preserve"> округ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Тверской облас</w:t>
      </w:r>
      <w:r>
        <w:rPr>
          <w:rFonts w:ascii="Times New Roman" w:hAnsi="Times New Roman"/>
          <w:sz w:val="28"/>
        </w:rPr>
        <w:t>ти</w:t>
      </w:r>
      <w:r>
        <w:rPr>
          <w:rFonts w:ascii="Times New Roman" w:hAnsi="Times New Roman"/>
          <w:sz w:val="28"/>
        </w:rPr>
        <w:t>.</w:t>
      </w:r>
    </w:p>
    <w:p w14:paraId="7F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>
        <w:rPr>
          <w:rFonts w:ascii="Times New Roman" w:hAnsi="Times New Roman"/>
          <w:sz w:val="28"/>
        </w:rPr>
        <w:t xml:space="preserve">Работа членов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ргкомитета осуществляется на общественных началах. Ин</w:t>
      </w:r>
      <w:r>
        <w:rPr>
          <w:rFonts w:ascii="Times New Roman" w:hAnsi="Times New Roman"/>
          <w:sz w:val="28"/>
        </w:rPr>
        <w:t xml:space="preserve">ициаторы публичных слушаний оказывают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ргкомите</w:t>
      </w:r>
      <w:r>
        <w:rPr>
          <w:rFonts w:ascii="Times New Roman" w:hAnsi="Times New Roman"/>
          <w:sz w:val="28"/>
        </w:rPr>
        <w:t>ту необход</w:t>
      </w:r>
      <w:r>
        <w:rPr>
          <w:rFonts w:ascii="Times New Roman" w:hAnsi="Times New Roman"/>
          <w:sz w:val="28"/>
        </w:rPr>
        <w:t>имую</w:t>
      </w:r>
      <w:r>
        <w:rPr>
          <w:rFonts w:ascii="Times New Roman" w:hAnsi="Times New Roman"/>
          <w:sz w:val="28"/>
        </w:rPr>
        <w:t xml:space="preserve"> помощь при по</w:t>
      </w:r>
      <w:r>
        <w:rPr>
          <w:rFonts w:ascii="Times New Roman" w:hAnsi="Times New Roman"/>
          <w:sz w:val="28"/>
        </w:rPr>
        <w:t>дготовке и прове</w:t>
      </w:r>
      <w:r>
        <w:rPr>
          <w:rFonts w:ascii="Times New Roman" w:hAnsi="Times New Roman"/>
          <w:sz w:val="28"/>
        </w:rPr>
        <w:t>дении публич</w:t>
      </w:r>
      <w:r>
        <w:rPr>
          <w:rFonts w:ascii="Times New Roman" w:hAnsi="Times New Roman"/>
          <w:sz w:val="28"/>
        </w:rPr>
        <w:t>ных слуш</w:t>
      </w:r>
      <w:r>
        <w:rPr>
          <w:rFonts w:ascii="Times New Roman" w:hAnsi="Times New Roman"/>
          <w:sz w:val="28"/>
        </w:rPr>
        <w:t>аний.</w:t>
      </w:r>
    </w:p>
    <w:p w14:paraId="80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Оргкомитет правомочен принимать решения, </w:t>
      </w:r>
      <w:r>
        <w:rPr>
          <w:rFonts w:ascii="Times New Roman" w:hAnsi="Times New Roman"/>
          <w:sz w:val="28"/>
        </w:rPr>
        <w:t>если в заседании уча</w:t>
      </w:r>
      <w:r>
        <w:rPr>
          <w:rFonts w:ascii="Times New Roman" w:hAnsi="Times New Roman"/>
          <w:sz w:val="28"/>
        </w:rPr>
        <w:t>ствует более половины ее членов.</w:t>
      </w:r>
    </w:p>
    <w:p w14:paraId="81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Оргкомитет в </w:t>
      </w:r>
      <w:r>
        <w:rPr>
          <w:rFonts w:ascii="Times New Roman" w:hAnsi="Times New Roman"/>
          <w:sz w:val="28"/>
        </w:rPr>
        <w:t>процессе подготовки</w:t>
      </w:r>
      <w:r>
        <w:rPr>
          <w:rFonts w:ascii="Times New Roman" w:hAnsi="Times New Roman"/>
          <w:sz w:val="28"/>
        </w:rPr>
        <w:t xml:space="preserve"> к публич</w:t>
      </w:r>
      <w:r>
        <w:rPr>
          <w:rFonts w:ascii="Times New Roman" w:hAnsi="Times New Roman"/>
          <w:sz w:val="28"/>
        </w:rPr>
        <w:t>ным слушаниям:</w:t>
      </w:r>
    </w:p>
    <w:p w14:paraId="82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составляет план работы по подг</w:t>
      </w:r>
      <w:r>
        <w:rPr>
          <w:rFonts w:ascii="Times New Roman" w:hAnsi="Times New Roman"/>
          <w:sz w:val="28"/>
        </w:rPr>
        <w:t>отовке и п</w:t>
      </w:r>
      <w:r>
        <w:rPr>
          <w:rFonts w:ascii="Times New Roman" w:hAnsi="Times New Roman"/>
          <w:sz w:val="28"/>
        </w:rPr>
        <w:t>рове</w:t>
      </w:r>
      <w:r>
        <w:rPr>
          <w:rFonts w:ascii="Times New Roman" w:hAnsi="Times New Roman"/>
          <w:sz w:val="28"/>
        </w:rPr>
        <w:t>дению публичны</w:t>
      </w:r>
      <w:r>
        <w:rPr>
          <w:rFonts w:ascii="Times New Roman" w:hAnsi="Times New Roman"/>
          <w:sz w:val="28"/>
        </w:rPr>
        <w:t>х слушаний, опре</w:t>
      </w:r>
      <w:r>
        <w:rPr>
          <w:rFonts w:ascii="Times New Roman" w:hAnsi="Times New Roman"/>
          <w:sz w:val="28"/>
        </w:rPr>
        <w:t>деляет отве</w:t>
      </w:r>
      <w:r>
        <w:rPr>
          <w:rFonts w:ascii="Times New Roman" w:hAnsi="Times New Roman"/>
          <w:sz w:val="28"/>
        </w:rPr>
        <w:t>тственных</w:t>
      </w:r>
      <w:r>
        <w:rPr>
          <w:rFonts w:ascii="Times New Roman" w:hAnsi="Times New Roman"/>
          <w:sz w:val="28"/>
        </w:rPr>
        <w:t xml:space="preserve"> за выполнение отдельных этапов подготовки пла</w:t>
      </w:r>
      <w:r>
        <w:rPr>
          <w:rFonts w:ascii="Times New Roman" w:hAnsi="Times New Roman"/>
          <w:sz w:val="28"/>
        </w:rPr>
        <w:t xml:space="preserve">на и в целом; </w:t>
      </w:r>
    </w:p>
    <w:p w14:paraId="83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оп</w:t>
      </w:r>
      <w:r>
        <w:rPr>
          <w:rFonts w:ascii="Times New Roman" w:hAnsi="Times New Roman"/>
          <w:sz w:val="28"/>
        </w:rPr>
        <w:t>ределяет перечень вопросов по теме публичных слушаний и проекту муниципального</w:t>
      </w:r>
      <w:r>
        <w:rPr>
          <w:rFonts w:ascii="Times New Roman" w:hAnsi="Times New Roman"/>
          <w:sz w:val="28"/>
        </w:rPr>
        <w:t xml:space="preserve"> правового акта, подлежащих обсуждению на публич</w:t>
      </w:r>
      <w:r>
        <w:rPr>
          <w:rFonts w:ascii="Times New Roman" w:hAnsi="Times New Roman"/>
          <w:sz w:val="28"/>
        </w:rPr>
        <w:t>ных слушан</w:t>
      </w:r>
      <w:r>
        <w:rPr>
          <w:rFonts w:ascii="Times New Roman" w:hAnsi="Times New Roman"/>
          <w:sz w:val="28"/>
        </w:rPr>
        <w:t>иях,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готовит </w:t>
      </w:r>
      <w:r>
        <w:rPr>
          <w:rFonts w:ascii="Times New Roman" w:hAnsi="Times New Roman"/>
          <w:sz w:val="28"/>
        </w:rPr>
        <w:t>повестку публи</w:t>
      </w:r>
      <w:r>
        <w:rPr>
          <w:rFonts w:ascii="Times New Roman" w:hAnsi="Times New Roman"/>
          <w:sz w:val="28"/>
        </w:rPr>
        <w:t>чных слушан</w:t>
      </w:r>
      <w:r>
        <w:rPr>
          <w:rFonts w:ascii="Times New Roman" w:hAnsi="Times New Roman"/>
          <w:sz w:val="28"/>
        </w:rPr>
        <w:t>ий;</w:t>
      </w:r>
    </w:p>
    <w:p w14:paraId="84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составляе</w:t>
      </w:r>
      <w:r>
        <w:rPr>
          <w:rFonts w:ascii="Times New Roman" w:hAnsi="Times New Roman"/>
          <w:sz w:val="28"/>
        </w:rPr>
        <w:t xml:space="preserve">т список  лиц, участвующих в публичных </w:t>
      </w:r>
      <w:r>
        <w:rPr>
          <w:rFonts w:ascii="Times New Roman" w:hAnsi="Times New Roman"/>
          <w:sz w:val="28"/>
        </w:rPr>
        <w:t>слушаниях, включая в</w:t>
      </w:r>
      <w:r>
        <w:rPr>
          <w:rFonts w:ascii="Times New Roman" w:hAnsi="Times New Roman"/>
          <w:sz w:val="28"/>
        </w:rPr>
        <w:t xml:space="preserve"> состав приглашенных лиц, и не позднее 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дней до даты проведения публичных слу</w:t>
      </w:r>
      <w:r>
        <w:rPr>
          <w:rFonts w:ascii="Times New Roman" w:hAnsi="Times New Roman"/>
          <w:sz w:val="28"/>
        </w:rPr>
        <w:t>шаний направляет им приглашения, а также обращения с пр</w:t>
      </w:r>
      <w:r>
        <w:rPr>
          <w:rFonts w:ascii="Times New Roman" w:hAnsi="Times New Roman"/>
          <w:sz w:val="28"/>
        </w:rPr>
        <w:t>осьбой дат</w:t>
      </w:r>
      <w:r>
        <w:rPr>
          <w:rFonts w:ascii="Times New Roman" w:hAnsi="Times New Roman"/>
          <w:sz w:val="28"/>
        </w:rPr>
        <w:t>ь ре</w:t>
      </w:r>
      <w:r>
        <w:rPr>
          <w:rFonts w:ascii="Times New Roman" w:hAnsi="Times New Roman"/>
          <w:sz w:val="28"/>
        </w:rPr>
        <w:t>коменда</w:t>
      </w:r>
      <w:r>
        <w:rPr>
          <w:rFonts w:ascii="Times New Roman" w:hAnsi="Times New Roman"/>
          <w:sz w:val="28"/>
        </w:rPr>
        <w:t>ции и предложени</w:t>
      </w:r>
      <w:r>
        <w:rPr>
          <w:rFonts w:ascii="Times New Roman" w:hAnsi="Times New Roman"/>
          <w:sz w:val="28"/>
        </w:rPr>
        <w:t>я по проект</w:t>
      </w:r>
      <w:r>
        <w:rPr>
          <w:rFonts w:ascii="Times New Roman" w:hAnsi="Times New Roman"/>
          <w:sz w:val="28"/>
        </w:rPr>
        <w:t>у муниципального</w:t>
      </w:r>
      <w:r>
        <w:rPr>
          <w:rFonts w:ascii="Times New Roman" w:hAnsi="Times New Roman"/>
          <w:sz w:val="28"/>
        </w:rPr>
        <w:t xml:space="preserve"> правового акта, выносимого для обсужде</w:t>
      </w:r>
      <w:r>
        <w:rPr>
          <w:rFonts w:ascii="Times New Roman" w:hAnsi="Times New Roman"/>
          <w:sz w:val="28"/>
        </w:rPr>
        <w:t>ния на публичные слу</w:t>
      </w:r>
      <w:r>
        <w:rPr>
          <w:rFonts w:ascii="Times New Roman" w:hAnsi="Times New Roman"/>
          <w:sz w:val="28"/>
        </w:rPr>
        <w:t>шания;</w:t>
      </w:r>
    </w:p>
    <w:p w14:paraId="85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определяет докладчиков (содокладчиков);</w:t>
      </w:r>
    </w:p>
    <w:p w14:paraId="86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устанавливает порядок выс</w:t>
      </w:r>
      <w:r>
        <w:rPr>
          <w:rFonts w:ascii="Times New Roman" w:hAnsi="Times New Roman"/>
          <w:sz w:val="28"/>
        </w:rPr>
        <w:t>туплений на публичных слушаниях;</w:t>
      </w:r>
    </w:p>
    <w:p w14:paraId="87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подготавливает прое</w:t>
      </w:r>
      <w:r>
        <w:rPr>
          <w:rFonts w:ascii="Times New Roman" w:hAnsi="Times New Roman"/>
          <w:sz w:val="28"/>
        </w:rPr>
        <w:t>кт итогово</w:t>
      </w:r>
      <w:r>
        <w:rPr>
          <w:rFonts w:ascii="Times New Roman" w:hAnsi="Times New Roman"/>
          <w:sz w:val="28"/>
        </w:rPr>
        <w:t>го д</w:t>
      </w:r>
      <w:r>
        <w:rPr>
          <w:rFonts w:ascii="Times New Roman" w:hAnsi="Times New Roman"/>
          <w:sz w:val="28"/>
        </w:rPr>
        <w:t>окумент</w:t>
      </w:r>
      <w:r>
        <w:rPr>
          <w:rFonts w:ascii="Times New Roman" w:hAnsi="Times New Roman"/>
          <w:sz w:val="28"/>
        </w:rPr>
        <w:t>а;</w:t>
      </w:r>
    </w:p>
    <w:p w14:paraId="88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 регистриру</w:t>
      </w:r>
      <w:r>
        <w:rPr>
          <w:rFonts w:ascii="Times New Roman" w:hAnsi="Times New Roman"/>
          <w:sz w:val="28"/>
        </w:rPr>
        <w:t>ет участник</w:t>
      </w:r>
      <w:r>
        <w:rPr>
          <w:rFonts w:ascii="Times New Roman" w:hAnsi="Times New Roman"/>
          <w:sz w:val="28"/>
        </w:rPr>
        <w:t>ов публичных слу</w:t>
      </w:r>
      <w:r>
        <w:rPr>
          <w:rFonts w:ascii="Times New Roman" w:hAnsi="Times New Roman"/>
          <w:sz w:val="28"/>
        </w:rPr>
        <w:t>шаний</w:t>
      </w:r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</w:t>
      </w:r>
    </w:p>
    <w:p w14:paraId="89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) организует оф</w:t>
      </w:r>
      <w:r>
        <w:rPr>
          <w:rFonts w:ascii="Times New Roman" w:hAnsi="Times New Roman"/>
          <w:sz w:val="28"/>
        </w:rPr>
        <w:t>ормление рекомендаций и предложений, принятых на п</w:t>
      </w:r>
      <w:r>
        <w:rPr>
          <w:rFonts w:ascii="Times New Roman" w:hAnsi="Times New Roman"/>
          <w:sz w:val="28"/>
        </w:rPr>
        <w:t xml:space="preserve">убличных слушаниях по итогам обсуждения проекта муниципального правового акта; </w:t>
      </w:r>
    </w:p>
    <w:p w14:paraId="8A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) взаимодействует с ин</w:t>
      </w:r>
      <w:r>
        <w:rPr>
          <w:rFonts w:ascii="Times New Roman" w:hAnsi="Times New Roman"/>
          <w:sz w:val="28"/>
        </w:rPr>
        <w:t>ициатором публ</w:t>
      </w:r>
      <w:r>
        <w:rPr>
          <w:rFonts w:ascii="Times New Roman" w:hAnsi="Times New Roman"/>
          <w:sz w:val="28"/>
        </w:rPr>
        <w:t>ичных с</w:t>
      </w:r>
      <w:r>
        <w:rPr>
          <w:rFonts w:ascii="Times New Roman" w:hAnsi="Times New Roman"/>
          <w:sz w:val="28"/>
        </w:rPr>
        <w:t>луша</w:t>
      </w:r>
      <w:r>
        <w:rPr>
          <w:rFonts w:ascii="Times New Roman" w:hAnsi="Times New Roman"/>
          <w:sz w:val="28"/>
        </w:rPr>
        <w:t>ний</w:t>
      </w:r>
      <w:r>
        <w:rPr>
          <w:rFonts w:ascii="Times New Roman" w:hAnsi="Times New Roman"/>
          <w:sz w:val="28"/>
        </w:rPr>
        <w:t>.</w:t>
      </w:r>
    </w:p>
    <w:p w14:paraId="8B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При подготовке публичных слушаний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ргкомитет</w:t>
      </w:r>
      <w:r>
        <w:rPr>
          <w:rFonts w:ascii="Times New Roman" w:hAnsi="Times New Roman"/>
          <w:sz w:val="28"/>
        </w:rPr>
        <w:t xml:space="preserve"> з</w:t>
      </w:r>
      <w:r>
        <w:rPr>
          <w:rFonts w:ascii="Times New Roman" w:hAnsi="Times New Roman"/>
          <w:sz w:val="28"/>
        </w:rPr>
        <w:t>апрашивает у заинтересованных органов и организаций в письменном виде необходимую информацию, документы и</w:t>
      </w:r>
      <w:r>
        <w:rPr>
          <w:rFonts w:ascii="Times New Roman" w:hAnsi="Times New Roman"/>
          <w:sz w:val="28"/>
        </w:rPr>
        <w:t xml:space="preserve"> материалы по </w:t>
      </w:r>
      <w:r>
        <w:rPr>
          <w:rFonts w:ascii="Times New Roman" w:hAnsi="Times New Roman"/>
          <w:sz w:val="28"/>
        </w:rPr>
        <w:t>проекту</w:t>
      </w:r>
      <w:r>
        <w:rPr>
          <w:rFonts w:ascii="Times New Roman" w:hAnsi="Times New Roman"/>
          <w:sz w:val="28"/>
        </w:rPr>
        <w:t xml:space="preserve"> муниципального </w:t>
      </w:r>
      <w:r>
        <w:rPr>
          <w:rFonts w:ascii="Times New Roman" w:hAnsi="Times New Roman"/>
          <w:sz w:val="28"/>
        </w:rPr>
        <w:t>правового а</w:t>
      </w:r>
      <w:r>
        <w:rPr>
          <w:rFonts w:ascii="Times New Roman" w:hAnsi="Times New Roman"/>
          <w:sz w:val="28"/>
        </w:rPr>
        <w:t xml:space="preserve">кта, выносимого </w:t>
      </w:r>
      <w:r>
        <w:rPr>
          <w:rFonts w:ascii="Times New Roman" w:hAnsi="Times New Roman"/>
          <w:sz w:val="28"/>
        </w:rPr>
        <w:t>на публич</w:t>
      </w:r>
      <w:r>
        <w:rPr>
          <w:rFonts w:ascii="Times New Roman" w:hAnsi="Times New Roman"/>
          <w:sz w:val="28"/>
        </w:rPr>
        <w:t>ные слушания.</w:t>
      </w:r>
    </w:p>
    <w:p w14:paraId="8C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 Не позд</w:t>
      </w:r>
      <w:r>
        <w:rPr>
          <w:rFonts w:ascii="Times New Roman" w:hAnsi="Times New Roman"/>
          <w:sz w:val="28"/>
        </w:rPr>
        <w:t>нее, чем за 3 дня до даты проведения пу</w:t>
      </w:r>
      <w:r>
        <w:rPr>
          <w:rFonts w:ascii="Times New Roman" w:hAnsi="Times New Roman"/>
          <w:sz w:val="28"/>
        </w:rPr>
        <w:t>бличных слушан</w:t>
      </w:r>
      <w:r>
        <w:rPr>
          <w:rFonts w:ascii="Times New Roman" w:hAnsi="Times New Roman"/>
          <w:sz w:val="28"/>
        </w:rPr>
        <w:t xml:space="preserve">ий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ргк</w:t>
      </w:r>
      <w:r>
        <w:rPr>
          <w:rFonts w:ascii="Times New Roman" w:hAnsi="Times New Roman"/>
          <w:sz w:val="28"/>
        </w:rPr>
        <w:t xml:space="preserve">омитет обобщает </w:t>
      </w:r>
      <w:r>
        <w:rPr>
          <w:rFonts w:ascii="Times New Roman" w:hAnsi="Times New Roman"/>
          <w:sz w:val="28"/>
        </w:rPr>
        <w:t>все предста</w:t>
      </w:r>
      <w:r>
        <w:rPr>
          <w:rFonts w:ascii="Times New Roman" w:hAnsi="Times New Roman"/>
          <w:sz w:val="28"/>
        </w:rPr>
        <w:t>вленные рекоменд</w:t>
      </w:r>
      <w:r>
        <w:rPr>
          <w:rFonts w:ascii="Times New Roman" w:hAnsi="Times New Roman"/>
          <w:sz w:val="28"/>
        </w:rPr>
        <w:t>ации и пр</w:t>
      </w:r>
      <w:r>
        <w:rPr>
          <w:rFonts w:ascii="Times New Roman" w:hAnsi="Times New Roman"/>
          <w:sz w:val="28"/>
        </w:rPr>
        <w:t>едложения граждан, должностных</w:t>
      </w:r>
      <w:r>
        <w:rPr>
          <w:rFonts w:ascii="Times New Roman" w:hAnsi="Times New Roman"/>
          <w:sz w:val="28"/>
        </w:rPr>
        <w:t xml:space="preserve"> лиц, информацию органов и организаций, составля</w:t>
      </w:r>
      <w:r>
        <w:rPr>
          <w:rFonts w:ascii="Times New Roman" w:hAnsi="Times New Roman"/>
          <w:sz w:val="28"/>
        </w:rPr>
        <w:t>ет</w:t>
      </w:r>
      <w:r>
        <w:rPr>
          <w:rFonts w:ascii="Times New Roman" w:hAnsi="Times New Roman"/>
          <w:sz w:val="28"/>
        </w:rPr>
        <w:t xml:space="preserve"> список лиц, выступающих на публичных слушаниях.</w:t>
      </w:r>
    </w:p>
    <w:p w14:paraId="8D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</w:t>
      </w:r>
      <w:r>
        <w:rPr>
          <w:rFonts w:ascii="Times New Roman" w:hAnsi="Times New Roman"/>
          <w:sz w:val="28"/>
        </w:rPr>
        <w:t xml:space="preserve">Полномочия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ргкомитета </w:t>
      </w:r>
      <w:r>
        <w:rPr>
          <w:rFonts w:ascii="Times New Roman" w:hAnsi="Times New Roman"/>
          <w:sz w:val="28"/>
        </w:rPr>
        <w:t>прекращаются после официальн</w:t>
      </w:r>
      <w:r>
        <w:rPr>
          <w:rFonts w:ascii="Times New Roman" w:hAnsi="Times New Roman"/>
          <w:sz w:val="28"/>
        </w:rPr>
        <w:t>ой передачи ит</w:t>
      </w:r>
      <w:r>
        <w:rPr>
          <w:rFonts w:ascii="Times New Roman" w:hAnsi="Times New Roman"/>
          <w:sz w:val="28"/>
        </w:rPr>
        <w:t>огового</w:t>
      </w:r>
      <w:r>
        <w:rPr>
          <w:rFonts w:ascii="Times New Roman" w:hAnsi="Times New Roman"/>
          <w:sz w:val="28"/>
        </w:rPr>
        <w:t xml:space="preserve"> документа</w:t>
      </w:r>
      <w:r>
        <w:rPr>
          <w:rFonts w:ascii="Times New Roman" w:hAnsi="Times New Roman"/>
          <w:sz w:val="28"/>
        </w:rPr>
        <w:t xml:space="preserve"> в о</w:t>
      </w:r>
      <w:r>
        <w:rPr>
          <w:rFonts w:ascii="Times New Roman" w:hAnsi="Times New Roman"/>
          <w:sz w:val="28"/>
        </w:rPr>
        <w:t>рг</w:t>
      </w:r>
      <w:r>
        <w:rPr>
          <w:rFonts w:ascii="Times New Roman" w:hAnsi="Times New Roman"/>
          <w:sz w:val="28"/>
        </w:rPr>
        <w:t>ан местного</w:t>
      </w:r>
      <w:r>
        <w:rPr>
          <w:rFonts w:ascii="Times New Roman" w:hAnsi="Times New Roman"/>
          <w:sz w:val="28"/>
        </w:rPr>
        <w:t xml:space="preserve"> самоуправления,</w:t>
      </w:r>
      <w:r>
        <w:rPr>
          <w:rFonts w:ascii="Times New Roman" w:hAnsi="Times New Roman"/>
          <w:sz w:val="28"/>
        </w:rPr>
        <w:t xml:space="preserve"> проект муниципального правового акта к</w:t>
      </w:r>
      <w:r>
        <w:rPr>
          <w:rFonts w:ascii="Times New Roman" w:hAnsi="Times New Roman"/>
          <w:sz w:val="28"/>
        </w:rPr>
        <w:t>оторого вы</w:t>
      </w:r>
      <w:r>
        <w:rPr>
          <w:rFonts w:ascii="Times New Roman" w:hAnsi="Times New Roman"/>
          <w:sz w:val="28"/>
        </w:rPr>
        <w:t>носился на обсуждение.</w:t>
      </w:r>
    </w:p>
    <w:p w14:paraId="8E000000">
      <w:pPr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14:paraId="8F000000">
      <w:pPr>
        <w:widowControl w:val="1"/>
        <w:ind w:firstLine="708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7. Порядок посещения публичных слушаний</w:t>
      </w:r>
    </w:p>
    <w:p w14:paraId="90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>Жители</w:t>
      </w:r>
      <w:r>
        <w:rPr>
          <w:rFonts w:ascii="Times New Roman" w:hAnsi="Times New Roman"/>
          <w:sz w:val="28"/>
        </w:rPr>
        <w:t xml:space="preserve"> Кашинского</w:t>
      </w:r>
      <w:r>
        <w:rPr>
          <w:rFonts w:ascii="Times New Roman" w:hAnsi="Times New Roman"/>
          <w:sz w:val="28"/>
        </w:rPr>
        <w:t xml:space="preserve"> муниципальн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округа Тверской области участвуют в</w:t>
      </w:r>
      <w:r>
        <w:rPr>
          <w:rFonts w:ascii="Times New Roman" w:hAnsi="Times New Roman"/>
          <w:sz w:val="28"/>
        </w:rPr>
        <w:t xml:space="preserve"> публичных слушани</w:t>
      </w:r>
      <w:r>
        <w:rPr>
          <w:rFonts w:ascii="Times New Roman" w:hAnsi="Times New Roman"/>
          <w:sz w:val="28"/>
        </w:rPr>
        <w:t>ях непосредственно.</w:t>
      </w:r>
    </w:p>
    <w:p w14:paraId="91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>Участники публичных слушаний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которые внесли в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ргкомитет в письменной форме свои предложения и рекомендации по обсуждаемым</w:t>
      </w:r>
      <w:r>
        <w:rPr>
          <w:rFonts w:ascii="Times New Roman" w:hAnsi="Times New Roman"/>
          <w:sz w:val="28"/>
        </w:rPr>
        <w:t xml:space="preserve"> вопросам, впр</w:t>
      </w:r>
      <w:r>
        <w:rPr>
          <w:rFonts w:ascii="Times New Roman" w:hAnsi="Times New Roman"/>
          <w:sz w:val="28"/>
        </w:rPr>
        <w:t>аве в</w:t>
      </w:r>
      <w:r>
        <w:rPr>
          <w:rFonts w:ascii="Times New Roman" w:hAnsi="Times New Roman"/>
          <w:sz w:val="28"/>
        </w:rPr>
        <w:t>ыступить на публич</w:t>
      </w:r>
      <w:r>
        <w:rPr>
          <w:rFonts w:ascii="Times New Roman" w:hAnsi="Times New Roman"/>
          <w:sz w:val="28"/>
        </w:rPr>
        <w:t>ных слушаниях дл</w:t>
      </w:r>
      <w:r>
        <w:rPr>
          <w:rFonts w:ascii="Times New Roman" w:hAnsi="Times New Roman"/>
          <w:sz w:val="28"/>
        </w:rPr>
        <w:t>я аргумента</w:t>
      </w:r>
      <w:r>
        <w:rPr>
          <w:rFonts w:ascii="Times New Roman" w:hAnsi="Times New Roman"/>
          <w:sz w:val="28"/>
        </w:rPr>
        <w:t xml:space="preserve">ции своей позиции. </w:t>
      </w:r>
    </w:p>
    <w:p w14:paraId="92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На публичные слушани</w:t>
      </w:r>
      <w:r>
        <w:rPr>
          <w:rFonts w:ascii="Times New Roman" w:hAnsi="Times New Roman"/>
          <w:sz w:val="28"/>
        </w:rPr>
        <w:t>я не допускаются лица, наход</w:t>
      </w:r>
      <w:r>
        <w:rPr>
          <w:rFonts w:ascii="Times New Roman" w:hAnsi="Times New Roman"/>
          <w:sz w:val="28"/>
        </w:rPr>
        <w:t>ящиеся в состоянии алкоголь</w:t>
      </w:r>
      <w:r>
        <w:rPr>
          <w:rFonts w:ascii="Times New Roman" w:hAnsi="Times New Roman"/>
          <w:sz w:val="28"/>
        </w:rPr>
        <w:t xml:space="preserve">ного и наркотического опьянения. </w:t>
      </w:r>
    </w:p>
    <w:p w14:paraId="93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Присутствующие и выступающие на публичных слушаниях не впра</w:t>
      </w:r>
      <w:r>
        <w:rPr>
          <w:rFonts w:ascii="Times New Roman" w:hAnsi="Times New Roman"/>
          <w:sz w:val="28"/>
        </w:rPr>
        <w:t>ве употреблять</w:t>
      </w:r>
      <w:r>
        <w:rPr>
          <w:rFonts w:ascii="Times New Roman" w:hAnsi="Times New Roman"/>
          <w:sz w:val="28"/>
        </w:rPr>
        <w:t xml:space="preserve"> в св</w:t>
      </w:r>
      <w:r>
        <w:rPr>
          <w:rFonts w:ascii="Times New Roman" w:hAnsi="Times New Roman"/>
          <w:sz w:val="28"/>
        </w:rPr>
        <w:t xml:space="preserve">оей речи грубые и </w:t>
      </w:r>
      <w:r>
        <w:rPr>
          <w:rFonts w:ascii="Times New Roman" w:hAnsi="Times New Roman"/>
          <w:sz w:val="28"/>
        </w:rPr>
        <w:t>оскорбительные</w:t>
      </w:r>
      <w:r>
        <w:rPr>
          <w:rFonts w:ascii="Times New Roman" w:hAnsi="Times New Roman"/>
          <w:sz w:val="28"/>
        </w:rPr>
        <w:t xml:space="preserve"> выр</w:t>
      </w:r>
      <w:r>
        <w:rPr>
          <w:rFonts w:ascii="Times New Roman" w:hAnsi="Times New Roman"/>
          <w:sz w:val="28"/>
        </w:rPr>
        <w:t>ажения, н</w:t>
      </w:r>
      <w:r>
        <w:rPr>
          <w:rFonts w:ascii="Times New Roman" w:hAnsi="Times New Roman"/>
          <w:sz w:val="28"/>
        </w:rPr>
        <w:t>аносящие ущерб чести и достоинству других</w:t>
      </w:r>
      <w:r>
        <w:rPr>
          <w:rFonts w:ascii="Times New Roman" w:hAnsi="Times New Roman"/>
          <w:sz w:val="28"/>
        </w:rPr>
        <w:t xml:space="preserve"> лиц, допускать необоснованн</w:t>
      </w:r>
      <w:r>
        <w:rPr>
          <w:rFonts w:ascii="Times New Roman" w:hAnsi="Times New Roman"/>
          <w:sz w:val="28"/>
        </w:rPr>
        <w:t>ые обвинения в чей-либо адр</w:t>
      </w:r>
      <w:r>
        <w:rPr>
          <w:rFonts w:ascii="Times New Roman" w:hAnsi="Times New Roman"/>
          <w:sz w:val="28"/>
        </w:rPr>
        <w:t>ес, использовать заведомо ложную и непроверенную информацию, призывать к незаконным действиям, м</w:t>
      </w:r>
      <w:r>
        <w:rPr>
          <w:rFonts w:ascii="Times New Roman" w:hAnsi="Times New Roman"/>
          <w:sz w:val="28"/>
        </w:rPr>
        <w:t>ешать нормальн</w:t>
      </w:r>
      <w:r>
        <w:rPr>
          <w:rFonts w:ascii="Times New Roman" w:hAnsi="Times New Roman"/>
          <w:sz w:val="28"/>
        </w:rPr>
        <w:t>ому х</w:t>
      </w:r>
      <w:r>
        <w:rPr>
          <w:rFonts w:ascii="Times New Roman" w:hAnsi="Times New Roman"/>
          <w:sz w:val="28"/>
        </w:rPr>
        <w:t>оду проведения пуб</w:t>
      </w:r>
      <w:r>
        <w:rPr>
          <w:rFonts w:ascii="Times New Roman" w:hAnsi="Times New Roman"/>
          <w:sz w:val="28"/>
        </w:rPr>
        <w:t>личных слушани</w:t>
      </w:r>
      <w:r>
        <w:rPr>
          <w:rFonts w:ascii="Times New Roman" w:hAnsi="Times New Roman"/>
          <w:sz w:val="28"/>
        </w:rPr>
        <w:t>й. П</w:t>
      </w:r>
      <w:r>
        <w:rPr>
          <w:rFonts w:ascii="Times New Roman" w:hAnsi="Times New Roman"/>
          <w:sz w:val="28"/>
        </w:rPr>
        <w:t>ри несобл</w:t>
      </w:r>
      <w:r>
        <w:rPr>
          <w:rFonts w:ascii="Times New Roman" w:hAnsi="Times New Roman"/>
          <w:sz w:val="28"/>
        </w:rPr>
        <w:t>юдении указанных требований они могут быт</w:t>
      </w:r>
      <w:r>
        <w:rPr>
          <w:rFonts w:ascii="Times New Roman" w:hAnsi="Times New Roman"/>
          <w:sz w:val="28"/>
        </w:rPr>
        <w:t>ь удалены из помещения, явля</w:t>
      </w:r>
      <w:r>
        <w:rPr>
          <w:rFonts w:ascii="Times New Roman" w:hAnsi="Times New Roman"/>
          <w:sz w:val="28"/>
        </w:rPr>
        <w:t>ющегося местом</w:t>
      </w:r>
      <w:r>
        <w:rPr>
          <w:rFonts w:ascii="Times New Roman" w:hAnsi="Times New Roman"/>
          <w:sz w:val="28"/>
        </w:rPr>
        <w:t xml:space="preserve"> проведения п</w:t>
      </w:r>
      <w:r>
        <w:rPr>
          <w:rFonts w:ascii="Times New Roman" w:hAnsi="Times New Roman"/>
          <w:sz w:val="28"/>
        </w:rPr>
        <w:t>убличных слушаний.</w:t>
      </w:r>
    </w:p>
    <w:p w14:paraId="94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95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8. Проведение публичных слушаний</w:t>
      </w:r>
    </w:p>
    <w:p w14:paraId="96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>Уч</w:t>
      </w:r>
      <w:r>
        <w:rPr>
          <w:rFonts w:ascii="Times New Roman" w:hAnsi="Times New Roman"/>
          <w:sz w:val="28"/>
        </w:rPr>
        <w:t>астники публичных слушаний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допускаются в помещение, являющееся местом про</w:t>
      </w:r>
      <w:r>
        <w:rPr>
          <w:rFonts w:ascii="Times New Roman" w:hAnsi="Times New Roman"/>
          <w:sz w:val="28"/>
        </w:rPr>
        <w:t>ведения п</w:t>
      </w:r>
      <w:r>
        <w:rPr>
          <w:rFonts w:ascii="Times New Roman" w:hAnsi="Times New Roman"/>
          <w:sz w:val="28"/>
        </w:rPr>
        <w:t>ублич</w:t>
      </w:r>
      <w:r>
        <w:rPr>
          <w:rFonts w:ascii="Times New Roman" w:hAnsi="Times New Roman"/>
          <w:sz w:val="28"/>
        </w:rPr>
        <w:t xml:space="preserve">ных </w:t>
      </w:r>
      <w:r>
        <w:rPr>
          <w:rFonts w:ascii="Times New Roman" w:hAnsi="Times New Roman"/>
          <w:sz w:val="28"/>
        </w:rPr>
        <w:t>слушаний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Регистрац</w:t>
      </w:r>
      <w:r>
        <w:rPr>
          <w:rFonts w:ascii="Times New Roman" w:hAnsi="Times New Roman"/>
          <w:sz w:val="28"/>
        </w:rPr>
        <w:t>ия участников публичных</w:t>
      </w:r>
      <w:r>
        <w:rPr>
          <w:rFonts w:ascii="Times New Roman" w:hAnsi="Times New Roman"/>
          <w:sz w:val="28"/>
        </w:rPr>
        <w:t xml:space="preserve"> слушаний </w:t>
      </w:r>
      <w:r>
        <w:rPr>
          <w:rFonts w:ascii="Times New Roman" w:hAnsi="Times New Roman"/>
          <w:sz w:val="28"/>
        </w:rPr>
        <w:t xml:space="preserve">в </w:t>
      </w:r>
      <w:r>
        <w:rPr>
          <w:rStyle w:val="Style_2_ch"/>
          <w:rFonts w:ascii="Times New Roman" w:hAnsi="Times New Roman"/>
          <w:color w:val="000000"/>
          <w:sz w:val="28"/>
          <w:u w:val="none"/>
        </w:rPr>
        <w:t>листе</w:t>
      </w:r>
      <w:r>
        <w:rPr>
          <w:rFonts w:ascii="Times New Roman" w:hAnsi="Times New Roman"/>
          <w:sz w:val="28"/>
        </w:rPr>
        <w:t xml:space="preserve"> реги</w:t>
      </w:r>
      <w:r>
        <w:rPr>
          <w:rFonts w:ascii="Times New Roman" w:hAnsi="Times New Roman"/>
          <w:sz w:val="28"/>
        </w:rPr>
        <w:t>страции</w:t>
      </w:r>
      <w:r>
        <w:rPr>
          <w:rFonts w:ascii="Times New Roman" w:hAnsi="Times New Roman"/>
          <w:sz w:val="28"/>
        </w:rPr>
        <w:t xml:space="preserve">, составленном по форме приложения </w:t>
      </w:r>
      <w:r>
        <w:rPr>
          <w:rFonts w:ascii="Times New Roman" w:hAnsi="Times New Roman"/>
          <w:sz w:val="28"/>
        </w:rPr>
        <w:t xml:space="preserve">№ 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к настоящему</w:t>
      </w:r>
      <w:r>
        <w:rPr>
          <w:rFonts w:ascii="Times New Roman" w:hAnsi="Times New Roman"/>
          <w:sz w:val="28"/>
        </w:rPr>
        <w:t xml:space="preserve"> Порядку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начинаетс</w:t>
      </w:r>
      <w:r>
        <w:rPr>
          <w:rFonts w:ascii="Times New Roman" w:hAnsi="Times New Roman"/>
          <w:sz w:val="28"/>
        </w:rPr>
        <w:t xml:space="preserve">я </w:t>
      </w:r>
      <w:r>
        <w:rPr>
          <w:rFonts w:ascii="Times New Roman" w:hAnsi="Times New Roman"/>
          <w:sz w:val="28"/>
        </w:rPr>
        <w:t>организатором публичных слушаний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 позднее чем з</w:t>
      </w:r>
      <w:r>
        <w:rPr>
          <w:rFonts w:ascii="Times New Roman" w:hAnsi="Times New Roman"/>
          <w:sz w:val="28"/>
        </w:rPr>
        <w:t xml:space="preserve">а </w:t>
      </w:r>
      <w:r>
        <w:rPr>
          <w:rFonts w:ascii="Times New Roman" w:hAnsi="Times New Roman"/>
          <w:sz w:val="28"/>
        </w:rPr>
        <w:t xml:space="preserve">минут 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0 </w:t>
      </w:r>
      <w:r>
        <w:rPr>
          <w:rFonts w:ascii="Times New Roman" w:hAnsi="Times New Roman"/>
          <w:sz w:val="28"/>
        </w:rPr>
        <w:t>до нача</w:t>
      </w:r>
      <w:r>
        <w:rPr>
          <w:rFonts w:ascii="Times New Roman" w:hAnsi="Times New Roman"/>
          <w:sz w:val="28"/>
        </w:rPr>
        <w:t>ла публичны</w:t>
      </w:r>
      <w:r>
        <w:rPr>
          <w:rFonts w:ascii="Times New Roman" w:hAnsi="Times New Roman"/>
          <w:sz w:val="28"/>
        </w:rPr>
        <w:t>х слушаний</w:t>
      </w:r>
      <w:r>
        <w:rPr>
          <w:rFonts w:ascii="Times New Roman" w:hAnsi="Times New Roman"/>
          <w:sz w:val="28"/>
        </w:rPr>
        <w:t>.</w:t>
      </w:r>
    </w:p>
    <w:p w14:paraId="97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 xml:space="preserve"> В случае явки на публичные слушания граждан, не предъяви</w:t>
      </w:r>
      <w:r>
        <w:rPr>
          <w:rFonts w:ascii="Times New Roman" w:hAnsi="Times New Roman"/>
          <w:sz w:val="28"/>
        </w:rPr>
        <w:t xml:space="preserve">вших (отказавшихся предъявить) основной документ, удостоверяющий личность, не проживающих (не подтвердивших свое место жительства) на территории муниципального округа, а </w:t>
      </w:r>
      <w:r>
        <w:rPr>
          <w:rFonts w:ascii="Times New Roman" w:hAnsi="Times New Roman"/>
          <w:sz w:val="28"/>
        </w:rPr>
        <w:t>также не дост</w:t>
      </w:r>
      <w:r>
        <w:rPr>
          <w:rFonts w:ascii="Times New Roman" w:hAnsi="Times New Roman"/>
          <w:sz w:val="28"/>
        </w:rPr>
        <w:t>игших (не подтв</w:t>
      </w:r>
      <w:r>
        <w:rPr>
          <w:rFonts w:ascii="Times New Roman" w:hAnsi="Times New Roman"/>
          <w:sz w:val="28"/>
        </w:rPr>
        <w:t xml:space="preserve">ердивших достижение) </w:t>
      </w:r>
      <w:r>
        <w:rPr>
          <w:rFonts w:ascii="Times New Roman" w:hAnsi="Times New Roman"/>
          <w:sz w:val="28"/>
        </w:rPr>
        <w:t xml:space="preserve">установленного </w:t>
      </w:r>
      <w:r>
        <w:rPr>
          <w:rFonts w:ascii="Times New Roman" w:hAnsi="Times New Roman"/>
          <w:sz w:val="28"/>
        </w:rPr>
        <w:t xml:space="preserve">возраста, </w:t>
      </w:r>
      <w:r>
        <w:rPr>
          <w:rFonts w:ascii="Times New Roman" w:hAnsi="Times New Roman"/>
          <w:sz w:val="28"/>
        </w:rPr>
        <w:t>указанные граждане не регистрируются в качестве участников</w:t>
      </w:r>
      <w:r>
        <w:rPr>
          <w:rFonts w:ascii="Times New Roman" w:hAnsi="Times New Roman"/>
          <w:sz w:val="28"/>
        </w:rPr>
        <w:t xml:space="preserve"> публичных слушаний, </w:t>
      </w:r>
      <w:r>
        <w:rPr>
          <w:rFonts w:ascii="Times New Roman" w:hAnsi="Times New Roman"/>
          <w:sz w:val="28"/>
        </w:rPr>
        <w:t>не могут выступать на публичных слушаниях</w:t>
      </w:r>
      <w:r>
        <w:rPr>
          <w:rFonts w:ascii="Times New Roman" w:hAnsi="Times New Roman"/>
          <w:sz w:val="28"/>
        </w:rPr>
        <w:t>.</w:t>
      </w:r>
    </w:p>
    <w:p w14:paraId="98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 xml:space="preserve"> Не допускается ограничение доступа участников публичных </w:t>
      </w:r>
      <w:r>
        <w:rPr>
          <w:rFonts w:ascii="Times New Roman" w:hAnsi="Times New Roman"/>
          <w:sz w:val="28"/>
        </w:rPr>
        <w:t>слушаний в</w:t>
      </w:r>
      <w:r>
        <w:rPr>
          <w:rFonts w:ascii="Times New Roman" w:hAnsi="Times New Roman"/>
          <w:sz w:val="28"/>
        </w:rPr>
        <w:t xml:space="preserve"> по</w:t>
      </w:r>
      <w:r>
        <w:rPr>
          <w:rFonts w:ascii="Times New Roman" w:hAnsi="Times New Roman"/>
          <w:sz w:val="28"/>
        </w:rPr>
        <w:t>мещение, в котором проводятся публичные слушания.</w:t>
      </w:r>
    </w:p>
    <w:p w14:paraId="99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 xml:space="preserve">Открывает и проводит публичные </w:t>
      </w:r>
      <w:r>
        <w:rPr>
          <w:rFonts w:ascii="Times New Roman" w:hAnsi="Times New Roman"/>
          <w:sz w:val="28"/>
        </w:rPr>
        <w:t>слушания председательствующий</w:t>
      </w:r>
      <w:r>
        <w:rPr>
          <w:rFonts w:ascii="Times New Roman" w:hAnsi="Times New Roman"/>
          <w:sz w:val="28"/>
        </w:rPr>
        <w:t xml:space="preserve"> публичных слушаний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оторый представляе</w:t>
      </w:r>
      <w:r>
        <w:rPr>
          <w:rFonts w:ascii="Times New Roman" w:hAnsi="Times New Roman"/>
          <w:sz w:val="28"/>
        </w:rPr>
        <w:t xml:space="preserve">т приглашенных </w:t>
      </w:r>
      <w:r>
        <w:rPr>
          <w:rFonts w:ascii="Times New Roman" w:hAnsi="Times New Roman"/>
          <w:sz w:val="28"/>
        </w:rPr>
        <w:t xml:space="preserve">лиц </w:t>
      </w:r>
      <w:r>
        <w:rPr>
          <w:rFonts w:ascii="Times New Roman" w:hAnsi="Times New Roman"/>
          <w:sz w:val="28"/>
        </w:rPr>
        <w:t>на публичны</w:t>
      </w:r>
      <w:r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 xml:space="preserve"> слушания</w:t>
      </w:r>
      <w:r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>, об</w:t>
      </w:r>
      <w:r>
        <w:rPr>
          <w:rFonts w:ascii="Times New Roman" w:hAnsi="Times New Roman"/>
          <w:sz w:val="28"/>
        </w:rPr>
        <w:t>ъясняет порядок проведения п</w:t>
      </w:r>
      <w:r>
        <w:rPr>
          <w:rFonts w:ascii="Times New Roman" w:hAnsi="Times New Roman"/>
          <w:sz w:val="28"/>
        </w:rPr>
        <w:t>убличных слушаний, дает кра</w:t>
      </w:r>
      <w:r>
        <w:rPr>
          <w:rFonts w:ascii="Times New Roman" w:hAnsi="Times New Roman"/>
          <w:sz w:val="28"/>
        </w:rPr>
        <w:t>тку</w:t>
      </w:r>
      <w:r>
        <w:rPr>
          <w:rFonts w:ascii="Times New Roman" w:hAnsi="Times New Roman"/>
          <w:sz w:val="28"/>
        </w:rPr>
        <w:t>ю характеристику вынесенного на обсуждение п</w:t>
      </w:r>
      <w:r>
        <w:rPr>
          <w:rFonts w:ascii="Times New Roman" w:hAnsi="Times New Roman"/>
          <w:sz w:val="28"/>
        </w:rPr>
        <w:t xml:space="preserve">роекта муниципального </w:t>
      </w:r>
      <w:r>
        <w:rPr>
          <w:rFonts w:ascii="Times New Roman" w:hAnsi="Times New Roman"/>
          <w:sz w:val="28"/>
        </w:rPr>
        <w:t>правового акта.</w:t>
      </w:r>
    </w:p>
    <w:p w14:paraId="9A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 Председа</w:t>
      </w:r>
      <w:r>
        <w:rPr>
          <w:rFonts w:ascii="Times New Roman" w:hAnsi="Times New Roman"/>
          <w:sz w:val="28"/>
        </w:rPr>
        <w:t>тельствующий в поря</w:t>
      </w:r>
      <w:r>
        <w:rPr>
          <w:rFonts w:ascii="Times New Roman" w:hAnsi="Times New Roman"/>
          <w:sz w:val="28"/>
        </w:rPr>
        <w:t>дке очередности пр</w:t>
      </w:r>
      <w:r>
        <w:rPr>
          <w:rFonts w:ascii="Times New Roman" w:hAnsi="Times New Roman"/>
          <w:sz w:val="28"/>
        </w:rPr>
        <w:t xml:space="preserve">едоставляет слово </w:t>
      </w:r>
      <w:r>
        <w:rPr>
          <w:rFonts w:ascii="Times New Roman" w:hAnsi="Times New Roman"/>
          <w:sz w:val="28"/>
        </w:rPr>
        <w:t>для выступления основному докладчику, содокладчика</w:t>
      </w:r>
      <w:r>
        <w:rPr>
          <w:rFonts w:ascii="Times New Roman" w:hAnsi="Times New Roman"/>
          <w:sz w:val="28"/>
        </w:rPr>
        <w:t xml:space="preserve">м, </w:t>
      </w:r>
      <w:r>
        <w:rPr>
          <w:rFonts w:ascii="Times New Roman" w:hAnsi="Times New Roman"/>
          <w:sz w:val="28"/>
        </w:rPr>
        <w:t>выступающим</w:t>
      </w:r>
      <w:r>
        <w:rPr>
          <w:rFonts w:ascii="Times New Roman" w:hAnsi="Times New Roman"/>
          <w:sz w:val="28"/>
        </w:rPr>
        <w:t xml:space="preserve"> и при</w:t>
      </w:r>
      <w:r>
        <w:rPr>
          <w:rFonts w:ascii="Times New Roman" w:hAnsi="Times New Roman"/>
          <w:sz w:val="28"/>
        </w:rPr>
        <w:t xml:space="preserve">глашенным лицам. </w:t>
      </w:r>
    </w:p>
    <w:p w14:paraId="9B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каж</w:t>
      </w:r>
      <w:r>
        <w:rPr>
          <w:rFonts w:ascii="Times New Roman" w:hAnsi="Times New Roman"/>
          <w:sz w:val="28"/>
        </w:rPr>
        <w:t>дого выступ</w:t>
      </w:r>
      <w:r>
        <w:rPr>
          <w:rFonts w:ascii="Times New Roman" w:hAnsi="Times New Roman"/>
          <w:sz w:val="28"/>
        </w:rPr>
        <w:t xml:space="preserve">ления любой из участников публичных </w:t>
      </w:r>
      <w:r>
        <w:rPr>
          <w:rFonts w:ascii="Times New Roman" w:hAnsi="Times New Roman"/>
          <w:sz w:val="28"/>
        </w:rPr>
        <w:t>слушаний имеет право з</w:t>
      </w:r>
      <w:r>
        <w:rPr>
          <w:rFonts w:ascii="Times New Roman" w:hAnsi="Times New Roman"/>
          <w:sz w:val="28"/>
        </w:rPr>
        <w:t>адать вопросы докладчику.</w:t>
      </w:r>
    </w:p>
    <w:p w14:paraId="9C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 xml:space="preserve">ля  </w:t>
      </w:r>
      <w:r>
        <w:rPr>
          <w:rFonts w:ascii="Times New Roman" w:hAnsi="Times New Roman"/>
          <w:sz w:val="28"/>
        </w:rPr>
        <w:t>назначения</w:t>
      </w:r>
      <w:r>
        <w:rPr>
          <w:rFonts w:ascii="Times New Roman" w:hAnsi="Times New Roman"/>
          <w:sz w:val="28"/>
        </w:rPr>
        <w:t xml:space="preserve"> обс</w:t>
      </w:r>
      <w:r>
        <w:rPr>
          <w:rFonts w:ascii="Times New Roman" w:hAnsi="Times New Roman"/>
          <w:sz w:val="28"/>
        </w:rPr>
        <w:t>уждений председате</w:t>
      </w:r>
      <w:r>
        <w:rPr>
          <w:rFonts w:ascii="Times New Roman" w:hAnsi="Times New Roman"/>
          <w:sz w:val="28"/>
        </w:rPr>
        <w:t>льствующий объявля</w:t>
      </w:r>
      <w:r>
        <w:rPr>
          <w:rFonts w:ascii="Times New Roman" w:hAnsi="Times New Roman"/>
          <w:sz w:val="28"/>
        </w:rPr>
        <w:t>ет вопрос, по которому проводится обсуждение, и пр</w:t>
      </w:r>
      <w:r>
        <w:rPr>
          <w:rFonts w:ascii="Times New Roman" w:hAnsi="Times New Roman"/>
          <w:sz w:val="28"/>
        </w:rPr>
        <w:t>едоставляет слово участникам</w:t>
      </w:r>
      <w:r>
        <w:rPr>
          <w:rFonts w:ascii="Times New Roman" w:hAnsi="Times New Roman"/>
          <w:sz w:val="28"/>
        </w:rPr>
        <w:t xml:space="preserve"> публичных слушаний с право</w:t>
      </w:r>
      <w:r>
        <w:rPr>
          <w:rFonts w:ascii="Times New Roman" w:hAnsi="Times New Roman"/>
          <w:sz w:val="28"/>
        </w:rPr>
        <w:t>м выступлени</w:t>
      </w:r>
      <w:r>
        <w:rPr>
          <w:rFonts w:ascii="Times New Roman" w:hAnsi="Times New Roman"/>
          <w:sz w:val="28"/>
        </w:rPr>
        <w:t>я для  аргументации своих предложени</w:t>
      </w:r>
      <w:r>
        <w:rPr>
          <w:rFonts w:ascii="Times New Roman" w:hAnsi="Times New Roman"/>
          <w:sz w:val="28"/>
        </w:rPr>
        <w:t>й о дополнениях и изме</w:t>
      </w:r>
      <w:r>
        <w:rPr>
          <w:rFonts w:ascii="Times New Roman" w:hAnsi="Times New Roman"/>
          <w:sz w:val="28"/>
        </w:rPr>
        <w:t>нениях к проекту муниципал</w:t>
      </w:r>
      <w:r>
        <w:rPr>
          <w:rFonts w:ascii="Times New Roman" w:hAnsi="Times New Roman"/>
          <w:sz w:val="28"/>
        </w:rPr>
        <w:t>ьного правового акт</w:t>
      </w:r>
      <w:r>
        <w:rPr>
          <w:rFonts w:ascii="Times New Roman" w:hAnsi="Times New Roman"/>
          <w:sz w:val="28"/>
        </w:rPr>
        <w:t>а в порядке поступ</w:t>
      </w:r>
      <w:r>
        <w:rPr>
          <w:rFonts w:ascii="Times New Roman" w:hAnsi="Times New Roman"/>
          <w:sz w:val="28"/>
        </w:rPr>
        <w:t>ления  их предложе</w:t>
      </w:r>
      <w:r>
        <w:rPr>
          <w:rFonts w:ascii="Times New Roman" w:hAnsi="Times New Roman"/>
          <w:sz w:val="28"/>
        </w:rPr>
        <w:t xml:space="preserve">ний.  </w:t>
      </w:r>
      <w:r>
        <w:rPr>
          <w:rFonts w:ascii="Times New Roman" w:hAnsi="Times New Roman"/>
          <w:sz w:val="28"/>
        </w:rPr>
        <w:t>Каждый выступаю</w:t>
      </w:r>
      <w:r>
        <w:rPr>
          <w:rFonts w:ascii="Times New Roman" w:hAnsi="Times New Roman"/>
          <w:sz w:val="28"/>
        </w:rPr>
        <w:t>щий может высказаться не б</w:t>
      </w:r>
      <w:r>
        <w:rPr>
          <w:rFonts w:ascii="Times New Roman" w:hAnsi="Times New Roman"/>
          <w:sz w:val="28"/>
        </w:rPr>
        <w:t>олее двух раз.</w:t>
      </w:r>
    </w:p>
    <w:p w14:paraId="9D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 xml:space="preserve">Каждый житель </w:t>
      </w:r>
      <w:r>
        <w:rPr>
          <w:rFonts w:ascii="Times New Roman" w:hAnsi="Times New Roman"/>
          <w:sz w:val="28"/>
        </w:rPr>
        <w:t>Кашинского муниципального округа Тверс</w:t>
      </w:r>
      <w:r>
        <w:rPr>
          <w:rFonts w:ascii="Times New Roman" w:hAnsi="Times New Roman"/>
          <w:sz w:val="28"/>
        </w:rPr>
        <w:t>кой области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участвующий 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публичных слушаниях, </w:t>
      </w:r>
      <w:r>
        <w:rPr>
          <w:rFonts w:ascii="Times New Roman" w:hAnsi="Times New Roman"/>
          <w:sz w:val="28"/>
        </w:rPr>
        <w:t xml:space="preserve">при голосовании </w:t>
      </w:r>
      <w:r>
        <w:rPr>
          <w:rFonts w:ascii="Times New Roman" w:hAnsi="Times New Roman"/>
          <w:sz w:val="28"/>
        </w:rPr>
        <w:t>имеет только один голос.</w:t>
      </w:r>
    </w:p>
    <w:p w14:paraId="9E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по проекту муниципального правового акта (вопросу), обсуждаемому на публич</w:t>
      </w:r>
      <w:r>
        <w:rPr>
          <w:rFonts w:ascii="Times New Roman" w:hAnsi="Times New Roman"/>
          <w:sz w:val="28"/>
        </w:rPr>
        <w:t>ных слушаниях, считает</w:t>
      </w:r>
      <w:r>
        <w:rPr>
          <w:rFonts w:ascii="Times New Roman" w:hAnsi="Times New Roman"/>
          <w:sz w:val="28"/>
        </w:rPr>
        <w:t>ся принятым, если за него проголосовало большинство от числа за</w:t>
      </w:r>
      <w:r>
        <w:rPr>
          <w:rFonts w:ascii="Times New Roman" w:hAnsi="Times New Roman"/>
          <w:sz w:val="28"/>
        </w:rPr>
        <w:t>регистрированных</w:t>
      </w:r>
      <w:r>
        <w:rPr>
          <w:rFonts w:ascii="Times New Roman" w:hAnsi="Times New Roman"/>
          <w:sz w:val="28"/>
        </w:rPr>
        <w:t xml:space="preserve"> участников публичных слушаний.</w:t>
      </w:r>
    </w:p>
    <w:p w14:paraId="9F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На публичных слушаниях ведется пр</w:t>
      </w:r>
      <w:r>
        <w:rPr>
          <w:rFonts w:ascii="Times New Roman" w:hAnsi="Times New Roman"/>
          <w:sz w:val="28"/>
        </w:rPr>
        <w:t>отокол публичных слуша</w:t>
      </w:r>
      <w:r>
        <w:rPr>
          <w:rFonts w:ascii="Times New Roman" w:hAnsi="Times New Roman"/>
          <w:sz w:val="28"/>
        </w:rPr>
        <w:t>ний, включающий информацию о ходе проведения публичных слушаний, поступивших замечаниях и предложениях по проекту муниципального правового акта (вопрос</w:t>
      </w:r>
      <w:r>
        <w:rPr>
          <w:rFonts w:ascii="Times New Roman" w:hAnsi="Times New Roman"/>
          <w:sz w:val="28"/>
        </w:rPr>
        <w:t xml:space="preserve">у), вынесенному на публичные слушания, и принятых </w:t>
      </w:r>
      <w:r>
        <w:rPr>
          <w:rFonts w:ascii="Times New Roman" w:hAnsi="Times New Roman"/>
          <w:sz w:val="28"/>
        </w:rPr>
        <w:t>на публичных слушаниях решениях</w:t>
      </w:r>
      <w:r>
        <w:rPr>
          <w:rFonts w:ascii="Times New Roman" w:hAnsi="Times New Roman"/>
          <w:sz w:val="28"/>
        </w:rPr>
        <w:t>.</w:t>
      </w:r>
    </w:p>
    <w:p w14:paraId="A0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</w:t>
      </w:r>
      <w:r>
        <w:rPr>
          <w:rFonts w:ascii="Times New Roman" w:hAnsi="Times New Roman"/>
          <w:sz w:val="28"/>
        </w:rPr>
        <w:t xml:space="preserve">По </w:t>
      </w:r>
      <w:r>
        <w:rPr>
          <w:rFonts w:ascii="Times New Roman" w:hAnsi="Times New Roman"/>
          <w:sz w:val="28"/>
        </w:rPr>
        <w:t>окончании</w:t>
      </w:r>
      <w:r>
        <w:rPr>
          <w:rFonts w:ascii="Times New Roman" w:hAnsi="Times New Roman"/>
          <w:sz w:val="28"/>
        </w:rPr>
        <w:t xml:space="preserve"> публичных слушаний </w:t>
      </w:r>
      <w:r>
        <w:rPr>
          <w:rFonts w:ascii="Times New Roman" w:hAnsi="Times New Roman"/>
          <w:sz w:val="28"/>
        </w:rPr>
        <w:t>председательс</w:t>
      </w:r>
      <w:r>
        <w:rPr>
          <w:rFonts w:ascii="Times New Roman" w:hAnsi="Times New Roman"/>
          <w:sz w:val="28"/>
        </w:rPr>
        <w:t>твующим озвучиваетс</w:t>
      </w:r>
      <w:r>
        <w:rPr>
          <w:rFonts w:ascii="Times New Roman" w:hAnsi="Times New Roman"/>
          <w:sz w:val="28"/>
        </w:rPr>
        <w:t xml:space="preserve">я </w:t>
      </w:r>
      <w:r>
        <w:rPr>
          <w:rFonts w:ascii="Times New Roman" w:hAnsi="Times New Roman"/>
          <w:sz w:val="28"/>
        </w:rPr>
        <w:t>итоговый докумен</w:t>
      </w:r>
      <w:r>
        <w:rPr>
          <w:rFonts w:ascii="Times New Roman" w:hAnsi="Times New Roman"/>
          <w:sz w:val="28"/>
        </w:rPr>
        <w:t>т публичных слушан</w:t>
      </w:r>
      <w:r>
        <w:rPr>
          <w:rFonts w:ascii="Times New Roman" w:hAnsi="Times New Roman"/>
          <w:sz w:val="28"/>
        </w:rPr>
        <w:t>ий, включающий предложения о дополнения</w:t>
      </w:r>
      <w:r>
        <w:rPr>
          <w:rFonts w:ascii="Times New Roman" w:hAnsi="Times New Roman"/>
          <w:sz w:val="28"/>
        </w:rPr>
        <w:t>х и изменен</w:t>
      </w:r>
      <w:r>
        <w:rPr>
          <w:rFonts w:ascii="Times New Roman" w:hAnsi="Times New Roman"/>
          <w:sz w:val="28"/>
        </w:rPr>
        <w:t>иях к опубл</w:t>
      </w:r>
      <w:r>
        <w:rPr>
          <w:rFonts w:ascii="Times New Roman" w:hAnsi="Times New Roman"/>
          <w:sz w:val="28"/>
        </w:rPr>
        <w:t>икованном</w:t>
      </w:r>
      <w:r>
        <w:rPr>
          <w:rFonts w:ascii="Times New Roman" w:hAnsi="Times New Roman"/>
          <w:sz w:val="28"/>
        </w:rPr>
        <w:t>у проект</w:t>
      </w:r>
      <w:r>
        <w:rPr>
          <w:rFonts w:ascii="Times New Roman" w:hAnsi="Times New Roman"/>
          <w:sz w:val="28"/>
        </w:rPr>
        <w:t xml:space="preserve">у </w:t>
      </w:r>
    </w:p>
    <w:p w14:paraId="A1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A2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9. Результаты публичных слушаний</w:t>
      </w:r>
    </w:p>
    <w:p w14:paraId="A3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Результаты публичных </w:t>
      </w:r>
      <w:r>
        <w:rPr>
          <w:rFonts w:ascii="Times New Roman" w:hAnsi="Times New Roman"/>
          <w:sz w:val="28"/>
        </w:rPr>
        <w:t>слушаний оформляются в виде итогового документа публичных слушаний, содержащего мотивированное обоснование принятых решений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тоговый документ публичных слушаний не позднее 5 дней с</w:t>
      </w:r>
      <w:r>
        <w:rPr>
          <w:rFonts w:ascii="Times New Roman" w:hAnsi="Times New Roman"/>
          <w:sz w:val="28"/>
        </w:rPr>
        <w:t>о дня проведения публичных слушаний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подлежит </w:t>
      </w:r>
      <w:r>
        <w:rPr>
          <w:rFonts w:ascii="Times New Roman" w:hAnsi="Times New Roman"/>
          <w:sz w:val="28"/>
        </w:rPr>
        <w:t>опубликованию</w:t>
      </w:r>
      <w:r>
        <w:rPr>
          <w:rFonts w:ascii="Times New Roman" w:hAnsi="Times New Roman"/>
          <w:sz w:val="28"/>
        </w:rPr>
        <w:t xml:space="preserve"> в порядке, предусмотренном для обнародования муниципальных правовых актов, а также размещению на официальном сайте</w:t>
      </w:r>
      <w:r>
        <w:rPr>
          <w:rFonts w:ascii="Times New Roman" w:hAnsi="Times New Roman"/>
          <w:sz w:val="28"/>
        </w:rPr>
        <w:t xml:space="preserve">, а так же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аправляются председате</w:t>
      </w:r>
      <w:r>
        <w:rPr>
          <w:rFonts w:ascii="Times New Roman" w:hAnsi="Times New Roman"/>
          <w:sz w:val="28"/>
        </w:rPr>
        <w:t>лем (председательствующим) публичных слушаний 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ум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или </w:t>
      </w:r>
      <w:r>
        <w:rPr>
          <w:rFonts w:ascii="Times New Roman" w:hAnsi="Times New Roman"/>
          <w:sz w:val="28"/>
        </w:rPr>
        <w:t>Гл</w:t>
      </w:r>
      <w:r>
        <w:rPr>
          <w:rFonts w:ascii="Times New Roman" w:hAnsi="Times New Roman"/>
          <w:sz w:val="28"/>
        </w:rPr>
        <w:t>ав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К</w:t>
      </w:r>
      <w:r>
        <w:rPr>
          <w:rFonts w:ascii="Times New Roman" w:hAnsi="Times New Roman"/>
          <w:sz w:val="28"/>
        </w:rPr>
        <w:t>аши</w:t>
      </w:r>
      <w:r>
        <w:rPr>
          <w:rFonts w:ascii="Times New Roman" w:hAnsi="Times New Roman"/>
          <w:sz w:val="28"/>
        </w:rPr>
        <w:t>нск</w:t>
      </w:r>
      <w:r>
        <w:rPr>
          <w:rFonts w:ascii="Times New Roman" w:hAnsi="Times New Roman"/>
          <w:sz w:val="28"/>
        </w:rPr>
        <w:t xml:space="preserve">ого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округа </w:t>
      </w:r>
      <w:r>
        <w:rPr>
          <w:rFonts w:ascii="Times New Roman" w:hAnsi="Times New Roman"/>
          <w:sz w:val="28"/>
        </w:rPr>
        <w:t>Тверской об</w:t>
      </w:r>
      <w:r>
        <w:rPr>
          <w:rFonts w:ascii="Times New Roman" w:hAnsi="Times New Roman"/>
          <w:sz w:val="28"/>
        </w:rPr>
        <w:t>ласти</w:t>
      </w:r>
      <w:r>
        <w:rPr>
          <w:rFonts w:ascii="Times New Roman" w:hAnsi="Times New Roman"/>
          <w:sz w:val="28"/>
        </w:rPr>
        <w:t>, назначившим публичные слушания.</w:t>
      </w:r>
      <w:r>
        <w:rPr>
          <w:rFonts w:ascii="Times New Roman" w:hAnsi="Times New Roman"/>
          <w:sz w:val="28"/>
        </w:rPr>
        <w:t xml:space="preserve"> </w:t>
      </w:r>
    </w:p>
    <w:p w14:paraId="A4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>Результаты публич</w:t>
      </w:r>
      <w:r>
        <w:rPr>
          <w:rFonts w:ascii="Times New Roman" w:hAnsi="Times New Roman"/>
          <w:sz w:val="28"/>
        </w:rPr>
        <w:t>ных слушаний занося</w:t>
      </w:r>
      <w:r>
        <w:rPr>
          <w:rFonts w:ascii="Times New Roman" w:hAnsi="Times New Roman"/>
          <w:sz w:val="28"/>
        </w:rPr>
        <w:t>тся в протокол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публичных слушаний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К протоколу в обязательно</w:t>
      </w:r>
      <w:r>
        <w:rPr>
          <w:rFonts w:ascii="Times New Roman" w:hAnsi="Times New Roman"/>
          <w:sz w:val="28"/>
        </w:rPr>
        <w:t>м поряд</w:t>
      </w:r>
      <w:r>
        <w:rPr>
          <w:rFonts w:ascii="Times New Roman" w:hAnsi="Times New Roman"/>
          <w:sz w:val="28"/>
        </w:rPr>
        <w:t>ке прикладываются предложения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участников пу</w:t>
      </w:r>
      <w:r>
        <w:rPr>
          <w:rFonts w:ascii="Times New Roman" w:hAnsi="Times New Roman"/>
          <w:sz w:val="28"/>
        </w:rPr>
        <w:t>бличных слушаний, поданные в</w:t>
      </w:r>
      <w:r>
        <w:rPr>
          <w:rFonts w:ascii="Times New Roman" w:hAnsi="Times New Roman"/>
          <w:sz w:val="28"/>
        </w:rPr>
        <w:t xml:space="preserve"> письменной форме</w:t>
      </w:r>
      <w:r>
        <w:rPr>
          <w:rFonts w:ascii="Times New Roman" w:hAnsi="Times New Roman"/>
          <w:sz w:val="28"/>
        </w:rPr>
        <w:t>.</w:t>
      </w:r>
    </w:p>
    <w:p w14:paraId="A5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Результаты публичных слушаний п</w:t>
      </w:r>
      <w:r>
        <w:rPr>
          <w:rFonts w:ascii="Times New Roman" w:hAnsi="Times New Roman"/>
          <w:sz w:val="28"/>
        </w:rPr>
        <w:t xml:space="preserve">одлежат обязательному </w:t>
      </w:r>
      <w:r>
        <w:rPr>
          <w:rFonts w:ascii="Times New Roman" w:hAnsi="Times New Roman"/>
          <w:sz w:val="28"/>
        </w:rPr>
        <w:t xml:space="preserve">рассмотрению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ум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 рассмотрен</w:t>
      </w:r>
      <w:r>
        <w:rPr>
          <w:rFonts w:ascii="Times New Roman" w:hAnsi="Times New Roman"/>
          <w:sz w:val="28"/>
        </w:rPr>
        <w:t>ии проектов муниципальных п</w:t>
      </w:r>
      <w:r>
        <w:rPr>
          <w:rFonts w:ascii="Times New Roman" w:hAnsi="Times New Roman"/>
          <w:sz w:val="28"/>
        </w:rPr>
        <w:t>равовых актов, а также органами местного самоуправления муниципального образования, к полномочиям которых относится принятие реш</w:t>
      </w:r>
      <w:r>
        <w:rPr>
          <w:rFonts w:ascii="Times New Roman" w:hAnsi="Times New Roman"/>
          <w:sz w:val="28"/>
        </w:rPr>
        <w:t>ений по вопросам, выне</w:t>
      </w:r>
      <w:r>
        <w:rPr>
          <w:rFonts w:ascii="Times New Roman" w:hAnsi="Times New Roman"/>
          <w:sz w:val="28"/>
        </w:rPr>
        <w:t>сенным на публичные слушания.</w:t>
      </w:r>
    </w:p>
    <w:p w14:paraId="A6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ума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</w:t>
      </w:r>
      <w:r>
        <w:rPr>
          <w:rFonts w:ascii="Times New Roman" w:hAnsi="Times New Roman"/>
          <w:sz w:val="28"/>
        </w:rPr>
        <w:t>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или Глава Кашинско</w:t>
      </w:r>
      <w:r>
        <w:rPr>
          <w:rFonts w:ascii="Times New Roman" w:hAnsi="Times New Roman"/>
          <w:sz w:val="28"/>
        </w:rPr>
        <w:t xml:space="preserve">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</w:t>
      </w:r>
      <w:r>
        <w:rPr>
          <w:rFonts w:ascii="Times New Roman" w:hAnsi="Times New Roman"/>
          <w:sz w:val="28"/>
        </w:rPr>
        <w:t>рской области</w:t>
      </w:r>
      <w:r>
        <w:rPr>
          <w:rFonts w:ascii="Times New Roman" w:hAnsi="Times New Roman"/>
          <w:sz w:val="28"/>
        </w:rPr>
        <w:t>, прин</w:t>
      </w:r>
      <w:r>
        <w:rPr>
          <w:rFonts w:ascii="Times New Roman" w:hAnsi="Times New Roman"/>
          <w:sz w:val="28"/>
        </w:rPr>
        <w:t xml:space="preserve">явшие решение о  проведении публичных слушаний, обеспечивают официальное </w:t>
      </w:r>
      <w:r>
        <w:rPr>
          <w:rFonts w:ascii="Times New Roman" w:hAnsi="Times New Roman"/>
          <w:sz w:val="28"/>
        </w:rPr>
        <w:t>опубликование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итогового докуме</w:t>
      </w:r>
      <w:r>
        <w:rPr>
          <w:rFonts w:ascii="Times New Roman" w:hAnsi="Times New Roman"/>
          <w:sz w:val="28"/>
        </w:rPr>
        <w:t>нта публичных слуша</w:t>
      </w:r>
      <w:r>
        <w:rPr>
          <w:rFonts w:ascii="Times New Roman" w:hAnsi="Times New Roman"/>
          <w:sz w:val="28"/>
        </w:rPr>
        <w:t>ний в газете «Каши</w:t>
      </w:r>
      <w:r>
        <w:rPr>
          <w:rFonts w:ascii="Times New Roman" w:hAnsi="Times New Roman"/>
          <w:sz w:val="28"/>
        </w:rPr>
        <w:t>нская  газета»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а </w:t>
      </w:r>
      <w:r>
        <w:rPr>
          <w:rFonts w:ascii="Times New Roman" w:hAnsi="Times New Roman"/>
          <w:sz w:val="28"/>
        </w:rPr>
        <w:t>так</w:t>
      </w:r>
      <w:r>
        <w:rPr>
          <w:rFonts w:ascii="Times New Roman" w:hAnsi="Times New Roman"/>
          <w:sz w:val="28"/>
        </w:rPr>
        <w:t>же размещени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его </w:t>
      </w:r>
      <w:r>
        <w:rPr>
          <w:rFonts w:ascii="Times New Roman" w:hAnsi="Times New Roman"/>
          <w:sz w:val="28"/>
        </w:rPr>
        <w:t>на официальн</w:t>
      </w:r>
      <w:r>
        <w:rPr>
          <w:rFonts w:ascii="Times New Roman" w:hAnsi="Times New Roman"/>
          <w:sz w:val="28"/>
        </w:rPr>
        <w:t xml:space="preserve">ом </w:t>
      </w:r>
      <w:r>
        <w:rPr>
          <w:rFonts w:ascii="Times New Roman" w:hAnsi="Times New Roman"/>
          <w:sz w:val="28"/>
        </w:rPr>
        <w:t>сайте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</w:t>
      </w:r>
      <w:r>
        <w:rPr>
          <w:rFonts w:ascii="Times New Roman" w:hAnsi="Times New Roman"/>
          <w:sz w:val="28"/>
        </w:rPr>
        <w:t xml:space="preserve">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</w:t>
      </w:r>
      <w:r>
        <w:rPr>
          <w:rFonts w:ascii="Times New Roman" w:hAnsi="Times New Roman"/>
          <w:sz w:val="28"/>
        </w:rPr>
        <w:t xml:space="preserve">руга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в инф</w:t>
      </w:r>
      <w:r>
        <w:rPr>
          <w:rFonts w:ascii="Times New Roman" w:hAnsi="Times New Roman"/>
          <w:sz w:val="28"/>
        </w:rPr>
        <w:t>ормационно-телекоммуникационной се</w:t>
      </w:r>
      <w:r>
        <w:rPr>
          <w:rFonts w:ascii="Times New Roman" w:hAnsi="Times New Roman"/>
          <w:sz w:val="28"/>
        </w:rPr>
        <w:t xml:space="preserve">ти </w:t>
      </w:r>
      <w:r>
        <w:rPr>
          <w:rFonts w:ascii="Times New Roman" w:hAnsi="Times New Roman"/>
          <w:sz w:val="28"/>
        </w:rPr>
        <w:t>«Ин</w:t>
      </w:r>
      <w:r>
        <w:rPr>
          <w:rFonts w:ascii="Times New Roman" w:hAnsi="Times New Roman"/>
          <w:sz w:val="28"/>
        </w:rPr>
        <w:t>тернет»</w:t>
      </w:r>
      <w:r>
        <w:rPr>
          <w:rFonts w:ascii="Times New Roman" w:hAnsi="Times New Roman"/>
          <w:sz w:val="28"/>
        </w:rPr>
        <w:t>.</w:t>
      </w:r>
    </w:p>
    <w:p w14:paraId="A7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>Результаты публичных слушаний носят рекомендатель</w:t>
      </w:r>
      <w:r>
        <w:rPr>
          <w:rFonts w:ascii="Times New Roman" w:hAnsi="Times New Roman"/>
          <w:sz w:val="28"/>
        </w:rPr>
        <w:t>ный характер.</w:t>
      </w:r>
    </w:p>
    <w:p w14:paraId="A8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A9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10. Хране</w:t>
      </w:r>
      <w:r>
        <w:rPr>
          <w:rFonts w:ascii="Times New Roman" w:hAnsi="Times New Roman"/>
          <w:b w:val="1"/>
          <w:sz w:val="28"/>
        </w:rPr>
        <w:t>ние материалов публичных слушаний</w:t>
      </w:r>
    </w:p>
    <w:p w14:paraId="AA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Материалы публичных слушаний в течение </w:t>
      </w:r>
      <w:r>
        <w:rPr>
          <w:rFonts w:ascii="Times New Roman" w:hAnsi="Times New Roman"/>
          <w:sz w:val="28"/>
        </w:rPr>
        <w:t>всег</w:t>
      </w:r>
      <w:r>
        <w:rPr>
          <w:rFonts w:ascii="Times New Roman" w:hAnsi="Times New Roman"/>
          <w:sz w:val="28"/>
        </w:rPr>
        <w:t>о с</w:t>
      </w:r>
      <w:r>
        <w:rPr>
          <w:rFonts w:ascii="Times New Roman" w:hAnsi="Times New Roman"/>
          <w:sz w:val="28"/>
        </w:rPr>
        <w:t xml:space="preserve">рока полномочий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ум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Кашинского муниципальног</w:t>
      </w:r>
      <w:r>
        <w:rPr>
          <w:rFonts w:ascii="Times New Roman" w:hAnsi="Times New Roman"/>
          <w:sz w:val="28"/>
        </w:rPr>
        <w:t>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 </w:t>
      </w:r>
      <w:r>
        <w:rPr>
          <w:rFonts w:ascii="Times New Roman" w:hAnsi="Times New Roman"/>
          <w:sz w:val="28"/>
        </w:rPr>
        <w:t>Главы Кашинско</w:t>
      </w:r>
      <w:r>
        <w:rPr>
          <w:rFonts w:ascii="Times New Roman" w:hAnsi="Times New Roman"/>
          <w:sz w:val="28"/>
        </w:rPr>
        <w:t xml:space="preserve">го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</w:t>
      </w:r>
      <w:r>
        <w:rPr>
          <w:rFonts w:ascii="Times New Roman" w:hAnsi="Times New Roman"/>
          <w:sz w:val="28"/>
        </w:rPr>
        <w:t>га</w:t>
      </w:r>
      <w:r>
        <w:rPr>
          <w:rFonts w:ascii="Times New Roman" w:hAnsi="Times New Roman"/>
          <w:sz w:val="28"/>
        </w:rPr>
        <w:t xml:space="preserve"> Тверской области</w:t>
      </w:r>
      <w:r>
        <w:rPr>
          <w:rFonts w:ascii="Times New Roman" w:hAnsi="Times New Roman"/>
          <w:sz w:val="28"/>
        </w:rPr>
        <w:t xml:space="preserve"> должны храниться в у</w:t>
      </w:r>
      <w:r>
        <w:rPr>
          <w:rFonts w:ascii="Times New Roman" w:hAnsi="Times New Roman"/>
          <w:sz w:val="28"/>
        </w:rPr>
        <w:t xml:space="preserve">казанных органах. </w:t>
      </w:r>
    </w:p>
    <w:p w14:paraId="AB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AC000000">
      <w:pPr>
        <w:widowControl w:val="1"/>
        <w:ind w:firstLine="709"/>
        <w:jc w:val="both"/>
        <w:rPr>
          <w:rFonts w:ascii="Arial" w:hAnsi="Arial"/>
          <w:sz w:val="28"/>
        </w:rPr>
      </w:pPr>
    </w:p>
    <w:p w14:paraId="AD000000">
      <w:pPr>
        <w:widowControl w:val="1"/>
        <w:ind w:firstLine="709"/>
        <w:jc w:val="both"/>
        <w:rPr>
          <w:rFonts w:ascii="Arial" w:hAnsi="Arial"/>
          <w:sz w:val="28"/>
        </w:rPr>
      </w:pPr>
    </w:p>
    <w:p w14:paraId="AE000000">
      <w:pPr>
        <w:widowControl w:val="1"/>
        <w:ind w:firstLine="709"/>
        <w:jc w:val="both"/>
        <w:rPr>
          <w:rFonts w:ascii="Arial" w:hAnsi="Arial"/>
          <w:sz w:val="28"/>
        </w:rPr>
      </w:pPr>
    </w:p>
    <w:p w14:paraId="AF000000">
      <w:pPr>
        <w:widowControl w:val="1"/>
        <w:ind w:firstLine="709"/>
        <w:jc w:val="both"/>
        <w:rPr>
          <w:rFonts w:ascii="Arial" w:hAnsi="Arial"/>
          <w:sz w:val="28"/>
        </w:rPr>
      </w:pPr>
    </w:p>
    <w:p w14:paraId="B0000000">
      <w:pPr>
        <w:widowControl w:val="1"/>
        <w:ind w:firstLine="709"/>
        <w:jc w:val="both"/>
        <w:rPr>
          <w:rFonts w:ascii="Arial" w:hAnsi="Arial"/>
          <w:sz w:val="28"/>
        </w:rPr>
      </w:pPr>
    </w:p>
    <w:p w14:paraId="B1000000">
      <w:pPr>
        <w:widowControl w:val="1"/>
        <w:ind w:firstLine="709"/>
        <w:jc w:val="both"/>
        <w:rPr>
          <w:rFonts w:ascii="Arial" w:hAnsi="Arial"/>
          <w:sz w:val="28"/>
        </w:rPr>
      </w:pPr>
    </w:p>
    <w:p w14:paraId="B2000000">
      <w:pPr>
        <w:widowControl w:val="1"/>
        <w:ind w:firstLine="709"/>
        <w:jc w:val="both"/>
        <w:rPr>
          <w:rFonts w:ascii="Arial" w:hAnsi="Arial"/>
          <w:sz w:val="28"/>
        </w:rPr>
      </w:pPr>
    </w:p>
    <w:p w14:paraId="B3000000">
      <w:pPr>
        <w:widowControl w:val="1"/>
        <w:ind w:firstLine="709"/>
        <w:jc w:val="both"/>
        <w:rPr>
          <w:rFonts w:ascii="Arial" w:hAnsi="Arial"/>
          <w:sz w:val="28"/>
        </w:rPr>
      </w:pPr>
    </w:p>
    <w:p w14:paraId="B4000000">
      <w:pPr>
        <w:widowControl w:val="1"/>
        <w:ind w:firstLine="709"/>
        <w:jc w:val="both"/>
        <w:rPr>
          <w:rFonts w:ascii="Arial" w:hAnsi="Arial"/>
          <w:sz w:val="28"/>
        </w:rPr>
      </w:pPr>
    </w:p>
    <w:p w14:paraId="B5000000">
      <w:pPr>
        <w:widowControl w:val="1"/>
        <w:ind w:firstLine="709"/>
        <w:jc w:val="both"/>
        <w:rPr>
          <w:rFonts w:ascii="Arial" w:hAnsi="Arial"/>
          <w:sz w:val="28"/>
        </w:rPr>
      </w:pPr>
    </w:p>
    <w:p w14:paraId="B6000000">
      <w:pPr>
        <w:widowControl w:val="1"/>
        <w:ind w:firstLine="709"/>
        <w:jc w:val="both"/>
        <w:rPr>
          <w:rFonts w:ascii="Arial" w:hAnsi="Arial"/>
          <w:sz w:val="28"/>
        </w:rPr>
      </w:pPr>
    </w:p>
    <w:p w14:paraId="B7000000">
      <w:pPr>
        <w:widowControl w:val="1"/>
        <w:ind w:firstLine="709"/>
        <w:jc w:val="both"/>
        <w:rPr>
          <w:rFonts w:ascii="Arial" w:hAnsi="Arial"/>
          <w:sz w:val="28"/>
        </w:rPr>
      </w:pPr>
    </w:p>
    <w:p w14:paraId="B8000000">
      <w:pPr>
        <w:rPr>
          <w:rFonts w:ascii="Times New Roman" w:hAnsi="Times New Roman"/>
          <w:sz w:val="16"/>
        </w:rPr>
      </w:pPr>
    </w:p>
    <w:p w14:paraId="B9000000">
      <w:pPr>
        <w:widowControl w:val="1"/>
        <w:ind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Приложение 1</w:t>
      </w:r>
    </w:p>
    <w:p w14:paraId="BA000000">
      <w:pPr>
        <w:widowControl w:val="1"/>
        <w:ind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к </w:t>
      </w:r>
      <w:r>
        <w:rPr>
          <w:rFonts w:ascii="Times New Roman" w:hAnsi="Times New Roman"/>
          <w:sz w:val="16"/>
        </w:rPr>
        <w:t>П</w:t>
      </w:r>
      <w:r>
        <w:rPr>
          <w:rFonts w:ascii="Times New Roman" w:hAnsi="Times New Roman"/>
          <w:sz w:val="16"/>
        </w:rPr>
        <w:t>ор</w:t>
      </w:r>
      <w:r>
        <w:rPr>
          <w:rFonts w:ascii="Times New Roman" w:hAnsi="Times New Roman"/>
          <w:sz w:val="16"/>
        </w:rPr>
        <w:t>ядк</w:t>
      </w:r>
      <w:r>
        <w:rPr>
          <w:rFonts w:ascii="Times New Roman" w:hAnsi="Times New Roman"/>
          <w:sz w:val="16"/>
        </w:rPr>
        <w:t xml:space="preserve">у </w:t>
      </w:r>
      <w:r>
        <w:rPr>
          <w:rFonts w:ascii="Times New Roman" w:hAnsi="Times New Roman"/>
          <w:sz w:val="16"/>
        </w:rPr>
        <w:t>назначения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и прове</w:t>
      </w:r>
      <w:r>
        <w:rPr>
          <w:rFonts w:ascii="Times New Roman" w:hAnsi="Times New Roman"/>
          <w:sz w:val="16"/>
        </w:rPr>
        <w:t>дения</w:t>
      </w:r>
      <w:r>
        <w:rPr>
          <w:rFonts w:ascii="Times New Roman" w:hAnsi="Times New Roman"/>
          <w:sz w:val="16"/>
        </w:rPr>
        <w:t xml:space="preserve"> публичных </w:t>
      </w:r>
    </w:p>
    <w:p w14:paraId="BB000000">
      <w:pPr>
        <w:widowControl w:val="1"/>
        <w:ind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</w:t>
      </w:r>
      <w:r>
        <w:rPr>
          <w:rFonts w:ascii="Times New Roman" w:hAnsi="Times New Roman"/>
          <w:sz w:val="16"/>
        </w:rPr>
        <w:t xml:space="preserve">      </w:t>
      </w:r>
      <w:r>
        <w:rPr>
          <w:rFonts w:ascii="Times New Roman" w:hAnsi="Times New Roman"/>
          <w:sz w:val="16"/>
        </w:rPr>
        <w:t xml:space="preserve">                    </w:t>
      </w:r>
      <w:r>
        <w:rPr>
          <w:rFonts w:ascii="Times New Roman" w:hAnsi="Times New Roman"/>
          <w:sz w:val="16"/>
        </w:rPr>
        <w:t xml:space="preserve">                                           </w:t>
      </w:r>
      <w:r>
        <w:rPr>
          <w:rFonts w:ascii="Times New Roman" w:hAnsi="Times New Roman"/>
          <w:sz w:val="16"/>
        </w:rPr>
        <w:t xml:space="preserve">                      </w:t>
      </w:r>
      <w:r>
        <w:rPr>
          <w:rFonts w:ascii="Times New Roman" w:hAnsi="Times New Roman"/>
          <w:sz w:val="16"/>
        </w:rPr>
        <w:t xml:space="preserve">           </w:t>
      </w:r>
      <w:r>
        <w:rPr>
          <w:rFonts w:ascii="Times New Roman" w:hAnsi="Times New Roman"/>
          <w:sz w:val="16"/>
        </w:rPr>
        <w:t xml:space="preserve">   </w:t>
      </w:r>
      <w:r>
        <w:rPr>
          <w:rFonts w:ascii="Times New Roman" w:hAnsi="Times New Roman"/>
          <w:sz w:val="16"/>
        </w:rPr>
        <w:t xml:space="preserve">     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слушаний в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Кашинском муниципальном</w:t>
      </w:r>
      <w:r>
        <w:rPr>
          <w:rFonts w:ascii="Times New Roman" w:hAnsi="Times New Roman"/>
          <w:sz w:val="16"/>
        </w:rPr>
        <w:t xml:space="preserve"> округ</w:t>
      </w:r>
      <w:r>
        <w:rPr>
          <w:rFonts w:ascii="Times New Roman" w:hAnsi="Times New Roman"/>
          <w:sz w:val="16"/>
        </w:rPr>
        <w:t>е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Тверской</w:t>
      </w:r>
      <w:r>
        <w:rPr>
          <w:rFonts w:ascii="Times New Roman" w:hAnsi="Times New Roman"/>
          <w:sz w:val="16"/>
        </w:rPr>
        <w:t xml:space="preserve"> области</w:t>
      </w:r>
    </w:p>
    <w:p w14:paraId="BC000000">
      <w:pPr>
        <w:widowControl w:val="1"/>
        <w:ind/>
        <w:jc w:val="center"/>
        <w:rPr>
          <w:rFonts w:ascii="Times New Roman" w:hAnsi="Times New Roman"/>
          <w:sz w:val="24"/>
        </w:rPr>
      </w:pPr>
    </w:p>
    <w:p w14:paraId="BD00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</w:p>
    <w:p w14:paraId="BE00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Список инициативной груп</w:t>
      </w:r>
      <w:r>
        <w:rPr>
          <w:rFonts w:ascii="Times New Roman" w:hAnsi="Times New Roman"/>
          <w:b w:val="1"/>
          <w:sz w:val="24"/>
        </w:rPr>
        <w:t>пы</w:t>
      </w:r>
    </w:p>
    <w:p w14:paraId="BF00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89"/>
        <w:gridCol w:w="2627"/>
        <w:gridCol w:w="2792"/>
        <w:gridCol w:w="1927"/>
        <w:gridCol w:w="1737"/>
      </w:tblGrid>
      <w:tr>
        <w:tc>
          <w:tcPr>
            <w:tcW w:type="dxa" w:w="4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2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 члена инициативно</w:t>
            </w:r>
            <w:r>
              <w:rPr>
                <w:rFonts w:ascii="Times New Roman" w:hAnsi="Times New Roman"/>
              </w:rPr>
              <w:t>й групп</w:t>
            </w:r>
            <w:r>
              <w:rPr>
                <w:rFonts w:ascii="Times New Roman" w:hAnsi="Times New Roman"/>
              </w:rPr>
              <w:t>ы</w:t>
            </w:r>
          </w:p>
        </w:tc>
        <w:tc>
          <w:tcPr>
            <w:tcW w:type="dxa" w:w="2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мес</w:t>
            </w:r>
            <w:r>
              <w:rPr>
                <w:rFonts w:ascii="Times New Roman" w:hAnsi="Times New Roman"/>
              </w:rPr>
              <w:t>та жительства</w:t>
            </w:r>
          </w:p>
          <w:p w14:paraId="C3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(с ука</w:t>
            </w:r>
            <w:r>
              <w:rPr>
                <w:rFonts w:ascii="Times New Roman" w:hAnsi="Times New Roman"/>
              </w:rPr>
              <w:t>занием индекса)</w:t>
            </w:r>
          </w:p>
        </w:tc>
        <w:tc>
          <w:tcPr>
            <w:tcW w:type="dxa" w:w="19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</w:t>
            </w:r>
            <w:r>
              <w:rPr>
                <w:rFonts w:ascii="Times New Roman" w:hAnsi="Times New Roman"/>
              </w:rPr>
              <w:t>р контактного телефона</w:t>
            </w:r>
          </w:p>
          <w:p w14:paraId="C5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(есл</w:t>
            </w:r>
            <w:r>
              <w:rPr>
                <w:rFonts w:ascii="Times New Roman" w:hAnsi="Times New Roman"/>
              </w:rPr>
              <w:t>и есть)</w:t>
            </w:r>
          </w:p>
        </w:tc>
        <w:tc>
          <w:tcPr>
            <w:tcW w:type="dxa" w:w="1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Личная </w:t>
            </w:r>
            <w:r>
              <w:rPr>
                <w:rFonts w:ascii="Times New Roman" w:hAnsi="Times New Roman"/>
              </w:rPr>
              <w:t>подпись</w:t>
            </w:r>
          </w:p>
          <w:p w14:paraId="C7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&lt;*&gt;</w:t>
            </w:r>
          </w:p>
        </w:tc>
      </w:tr>
      <w:tr>
        <w:trPr>
          <w:trHeight w:hRule="atLeast" w:val="368"/>
        </w:trPr>
        <w:tc>
          <w:tcPr>
            <w:tcW w:type="dxa" w:w="4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9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A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66"/>
        </w:trPr>
        <w:tc>
          <w:tcPr>
            <w:tcW w:type="dxa" w:w="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6"/>
        </w:trPr>
        <w:tc>
          <w:tcPr>
            <w:tcW w:type="dxa" w:w="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6"/>
        </w:trPr>
        <w:tc>
          <w:tcPr>
            <w:tcW w:type="dxa" w:w="4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66"/>
        </w:trPr>
        <w:tc>
          <w:tcPr>
            <w:tcW w:type="dxa" w:w="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6"/>
        </w:trPr>
        <w:tc>
          <w:tcPr>
            <w:tcW w:type="dxa" w:w="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6"/>
        </w:trPr>
        <w:tc>
          <w:tcPr>
            <w:tcW w:type="dxa" w:w="4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66"/>
        </w:trPr>
        <w:tc>
          <w:tcPr>
            <w:tcW w:type="dxa" w:w="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6"/>
        </w:trPr>
        <w:tc>
          <w:tcPr>
            <w:tcW w:type="dxa" w:w="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6"/>
        </w:trPr>
        <w:tc>
          <w:tcPr>
            <w:tcW w:type="dxa" w:w="4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66"/>
        </w:trPr>
        <w:tc>
          <w:tcPr>
            <w:tcW w:type="dxa" w:w="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6"/>
        </w:trPr>
        <w:tc>
          <w:tcPr>
            <w:tcW w:type="dxa" w:w="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6"/>
        </w:trPr>
        <w:tc>
          <w:tcPr>
            <w:tcW w:type="dxa" w:w="4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66"/>
        </w:trPr>
        <w:tc>
          <w:tcPr>
            <w:tcW w:type="dxa" w:w="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6"/>
        </w:trPr>
        <w:tc>
          <w:tcPr>
            <w:tcW w:type="dxa" w:w="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6"/>
        </w:trPr>
        <w:tc>
          <w:tcPr>
            <w:tcW w:type="dxa" w:w="4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66"/>
        </w:trPr>
        <w:tc>
          <w:tcPr>
            <w:tcW w:type="dxa" w:w="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6"/>
        </w:trPr>
        <w:tc>
          <w:tcPr>
            <w:tcW w:type="dxa" w:w="4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1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01010000">
      <w:pPr>
        <w:widowControl w:val="1"/>
        <w:ind/>
        <w:jc w:val="center"/>
        <w:rPr>
          <w:rFonts w:ascii="Times New Roman" w:hAnsi="Times New Roman"/>
          <w:sz w:val="24"/>
        </w:rPr>
      </w:pPr>
    </w:p>
    <w:p w14:paraId="02010000">
      <w:pPr>
        <w:rPr>
          <w:rFonts w:ascii="Arial" w:hAnsi="Arial"/>
        </w:rPr>
      </w:pPr>
    </w:p>
    <w:p w14:paraId="03010000">
      <w:pPr>
        <w:widowControl w:val="1"/>
        <w:ind/>
        <w:jc w:val="center"/>
        <w:rPr>
          <w:rFonts w:ascii="Arial" w:hAnsi="Arial"/>
        </w:rPr>
      </w:pPr>
    </w:p>
    <w:p w14:paraId="04010000">
      <w:pPr>
        <w:widowControl w:val="1"/>
        <w:ind/>
        <w:jc w:val="center"/>
        <w:rPr>
          <w:rFonts w:ascii="Arial" w:hAnsi="Arial"/>
        </w:rPr>
      </w:pPr>
    </w:p>
    <w:p w14:paraId="05010000">
      <w:pPr>
        <w:widowControl w:val="1"/>
        <w:ind/>
        <w:jc w:val="center"/>
        <w:rPr>
          <w:rFonts w:ascii="Arial" w:hAnsi="Arial"/>
        </w:rPr>
      </w:pPr>
    </w:p>
    <w:p w14:paraId="06010000">
      <w:pPr>
        <w:widowControl w:val="1"/>
        <w:ind/>
        <w:jc w:val="center"/>
        <w:rPr>
          <w:rFonts w:ascii="Arial" w:hAnsi="Arial"/>
        </w:rPr>
      </w:pPr>
    </w:p>
    <w:p w14:paraId="07010000">
      <w:pPr>
        <w:widowControl w:val="1"/>
        <w:ind/>
        <w:jc w:val="center"/>
        <w:rPr>
          <w:rFonts w:ascii="Arial" w:hAnsi="Arial"/>
        </w:rPr>
      </w:pPr>
    </w:p>
    <w:p w14:paraId="08010000">
      <w:pPr>
        <w:widowControl w:val="1"/>
        <w:ind/>
        <w:jc w:val="center"/>
        <w:rPr>
          <w:rFonts w:ascii="Arial" w:hAnsi="Arial"/>
        </w:rPr>
      </w:pPr>
    </w:p>
    <w:p w14:paraId="09010000">
      <w:pPr>
        <w:widowControl w:val="1"/>
        <w:ind/>
        <w:jc w:val="center"/>
        <w:rPr>
          <w:rFonts w:ascii="Arial" w:hAnsi="Arial"/>
        </w:rPr>
      </w:pPr>
    </w:p>
    <w:p w14:paraId="0A010000">
      <w:pPr>
        <w:widowControl w:val="1"/>
        <w:ind/>
        <w:jc w:val="center"/>
        <w:rPr>
          <w:rFonts w:ascii="Arial" w:hAnsi="Arial"/>
        </w:rPr>
      </w:pPr>
    </w:p>
    <w:p w14:paraId="0B010000">
      <w:pPr>
        <w:widowControl w:val="1"/>
        <w:ind/>
        <w:jc w:val="center"/>
        <w:rPr>
          <w:rFonts w:ascii="Arial" w:hAnsi="Arial"/>
        </w:rPr>
      </w:pPr>
    </w:p>
    <w:p w14:paraId="0C010000">
      <w:pPr>
        <w:widowControl w:val="1"/>
        <w:ind/>
        <w:jc w:val="center"/>
        <w:rPr>
          <w:rFonts w:ascii="Arial" w:hAnsi="Arial"/>
        </w:rPr>
      </w:pPr>
    </w:p>
    <w:p w14:paraId="0D010000">
      <w:pPr>
        <w:widowControl w:val="1"/>
        <w:pBdr>
          <w:bottom w:color="000000" w:space="1" w:sz="12" w:val="single"/>
        </w:pBdr>
        <w:ind/>
        <w:rPr>
          <w:rFonts w:ascii="Arial" w:hAnsi="Arial"/>
        </w:rPr>
      </w:pPr>
    </w:p>
    <w:p w14:paraId="0E010000">
      <w:pPr>
        <w:widowControl w:val="1"/>
        <w:ind/>
        <w:jc w:val="both"/>
        <w:rPr>
          <w:rFonts w:ascii="Times New Roman" w:hAnsi="Times New Roman"/>
          <w:sz w:val="16"/>
        </w:rPr>
      </w:pPr>
      <w:bookmarkStart w:id="17" w:name="_Hlk211331687"/>
      <w:r>
        <w:rPr>
          <w:rFonts w:ascii="Times New Roman" w:hAnsi="Times New Roman"/>
          <w:sz w:val="16"/>
        </w:rPr>
        <w:t>&lt;*&gt;Подписью граж</w:t>
      </w:r>
      <w:r>
        <w:rPr>
          <w:rFonts w:ascii="Times New Roman" w:hAnsi="Times New Roman"/>
          <w:sz w:val="16"/>
        </w:rPr>
        <w:t>данина д</w:t>
      </w:r>
      <w:r>
        <w:rPr>
          <w:rFonts w:ascii="Times New Roman" w:hAnsi="Times New Roman"/>
          <w:sz w:val="16"/>
        </w:rPr>
        <w:t>ается согл</w:t>
      </w:r>
      <w:r>
        <w:rPr>
          <w:rFonts w:ascii="Times New Roman" w:hAnsi="Times New Roman"/>
          <w:sz w:val="16"/>
        </w:rPr>
        <w:t>а</w:t>
      </w:r>
      <w:r>
        <w:rPr>
          <w:rFonts w:ascii="Times New Roman" w:hAnsi="Times New Roman"/>
          <w:sz w:val="16"/>
        </w:rPr>
        <w:t>сие инициативной груп</w:t>
      </w:r>
      <w:r>
        <w:rPr>
          <w:rFonts w:ascii="Times New Roman" w:hAnsi="Times New Roman"/>
          <w:sz w:val="16"/>
        </w:rPr>
        <w:t>пе,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Думе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Кашинского </w:t>
      </w:r>
      <w:r>
        <w:rPr>
          <w:rFonts w:ascii="Times New Roman" w:hAnsi="Times New Roman"/>
          <w:sz w:val="16"/>
        </w:rPr>
        <w:t>муниципального округа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Тверской области</w:t>
      </w:r>
      <w:r>
        <w:rPr>
          <w:rFonts w:ascii="Times New Roman" w:hAnsi="Times New Roman"/>
          <w:sz w:val="16"/>
        </w:rPr>
        <w:t>, Адм</w:t>
      </w:r>
      <w:r>
        <w:rPr>
          <w:rFonts w:ascii="Times New Roman" w:hAnsi="Times New Roman"/>
          <w:sz w:val="16"/>
        </w:rPr>
        <w:t xml:space="preserve">инистрации </w:t>
      </w:r>
      <w:r>
        <w:rPr>
          <w:rFonts w:ascii="Times New Roman" w:hAnsi="Times New Roman"/>
          <w:sz w:val="16"/>
        </w:rPr>
        <w:t xml:space="preserve">Кашинского </w:t>
      </w:r>
      <w:r>
        <w:rPr>
          <w:rFonts w:ascii="Times New Roman" w:hAnsi="Times New Roman"/>
          <w:sz w:val="16"/>
        </w:rPr>
        <w:t>муниципального о</w:t>
      </w:r>
      <w:r>
        <w:rPr>
          <w:rFonts w:ascii="Times New Roman" w:hAnsi="Times New Roman"/>
          <w:sz w:val="16"/>
        </w:rPr>
        <w:t>круга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Тверской области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на обработку в соответств</w:t>
      </w:r>
      <w:r>
        <w:rPr>
          <w:rFonts w:ascii="Times New Roman" w:hAnsi="Times New Roman"/>
          <w:sz w:val="16"/>
        </w:rPr>
        <w:t xml:space="preserve">ии с Федеральным </w:t>
      </w:r>
      <w:r>
        <w:rPr>
          <w:rFonts w:ascii="Times New Roman" w:hAnsi="Times New Roman"/>
          <w:sz w:val="16"/>
        </w:rPr>
        <w:fldChar w:fldCharType="begin"/>
      </w:r>
      <w:r>
        <w:rPr>
          <w:rFonts w:ascii="Times New Roman" w:hAnsi="Times New Roman"/>
          <w:sz w:val="16"/>
        </w:rPr>
        <w:instrText>HYPERLINK "consultantplus://offline/ref=33B75206BA9586E5D8488A0ACE304E9E54E90B4136575DB2D7E2D5291D31BBA38FD510C29ECE34AE6BC8I"</w:instrText>
      </w:r>
      <w:r>
        <w:rPr>
          <w:rFonts w:ascii="Times New Roman" w:hAnsi="Times New Roman"/>
          <w:sz w:val="16"/>
        </w:rPr>
        <w:fldChar w:fldCharType="separate"/>
      </w:r>
      <w:r>
        <w:rPr>
          <w:rFonts w:ascii="Times New Roman" w:hAnsi="Times New Roman"/>
          <w:sz w:val="16"/>
        </w:rPr>
        <w:t>законом</w:t>
      </w:r>
      <w:r>
        <w:rPr>
          <w:rFonts w:ascii="Times New Roman" w:hAnsi="Times New Roman"/>
          <w:sz w:val="16"/>
        </w:rPr>
        <w:fldChar w:fldCharType="end"/>
      </w:r>
      <w:r>
        <w:rPr>
          <w:rFonts w:ascii="Times New Roman" w:hAnsi="Times New Roman"/>
          <w:sz w:val="16"/>
        </w:rPr>
        <w:t xml:space="preserve"> от 27</w:t>
      </w:r>
      <w:r>
        <w:rPr>
          <w:rFonts w:ascii="Times New Roman" w:hAnsi="Times New Roman"/>
          <w:sz w:val="16"/>
        </w:rPr>
        <w:t xml:space="preserve"> июля </w:t>
      </w:r>
      <w:r>
        <w:rPr>
          <w:rFonts w:ascii="Times New Roman" w:hAnsi="Times New Roman"/>
          <w:sz w:val="16"/>
        </w:rPr>
        <w:t>2006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года</w:t>
      </w:r>
      <w:r>
        <w:rPr>
          <w:rFonts w:ascii="Times New Roman" w:hAnsi="Times New Roman"/>
          <w:sz w:val="16"/>
        </w:rPr>
        <w:t xml:space="preserve"> №</w:t>
      </w:r>
      <w:r>
        <w:rPr>
          <w:rFonts w:ascii="Times New Roman" w:hAnsi="Times New Roman"/>
          <w:sz w:val="16"/>
        </w:rPr>
        <w:t>152</w:t>
      </w:r>
      <w:r>
        <w:rPr>
          <w:rFonts w:ascii="Times New Roman" w:hAnsi="Times New Roman"/>
          <w:sz w:val="16"/>
        </w:rPr>
        <w:t>-</w:t>
      </w:r>
      <w:r>
        <w:rPr>
          <w:rFonts w:ascii="Times New Roman" w:hAnsi="Times New Roman"/>
          <w:sz w:val="16"/>
        </w:rPr>
        <w:t xml:space="preserve">ФЗ </w:t>
      </w:r>
      <w:r>
        <w:rPr>
          <w:rFonts w:ascii="Times New Roman" w:hAnsi="Times New Roman"/>
          <w:sz w:val="16"/>
        </w:rPr>
        <w:t>«</w:t>
      </w:r>
      <w:r>
        <w:rPr>
          <w:rFonts w:ascii="Times New Roman" w:hAnsi="Times New Roman"/>
          <w:sz w:val="16"/>
        </w:rPr>
        <w:t>О персон</w:t>
      </w:r>
      <w:r>
        <w:rPr>
          <w:rFonts w:ascii="Times New Roman" w:hAnsi="Times New Roman"/>
          <w:sz w:val="16"/>
        </w:rPr>
        <w:t>альных данных</w:t>
      </w:r>
      <w:r>
        <w:rPr>
          <w:rFonts w:ascii="Times New Roman" w:hAnsi="Times New Roman"/>
          <w:sz w:val="16"/>
        </w:rPr>
        <w:t>»</w:t>
      </w:r>
      <w:r>
        <w:rPr>
          <w:rFonts w:ascii="Times New Roman" w:hAnsi="Times New Roman"/>
          <w:sz w:val="16"/>
        </w:rPr>
        <w:t xml:space="preserve"> указа</w:t>
      </w:r>
      <w:r>
        <w:rPr>
          <w:rFonts w:ascii="Times New Roman" w:hAnsi="Times New Roman"/>
          <w:sz w:val="16"/>
        </w:rPr>
        <w:t xml:space="preserve">нных в </w:t>
      </w:r>
      <w:r>
        <w:rPr>
          <w:rFonts w:ascii="Times New Roman" w:hAnsi="Times New Roman"/>
          <w:sz w:val="16"/>
        </w:rPr>
        <w:t>списке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его персональных данных.</w:t>
      </w:r>
      <w:r>
        <w:rPr>
          <w:rFonts w:ascii="Times New Roman" w:hAnsi="Times New Roman"/>
          <w:sz w:val="16"/>
        </w:rPr>
        <w:t xml:space="preserve"> </w:t>
      </w:r>
    </w:p>
    <w:p w14:paraId="0F010000">
      <w:pPr>
        <w:widowControl w:val="1"/>
        <w:ind/>
        <w:jc w:val="both"/>
        <w:rPr>
          <w:rFonts w:ascii="Times New Roman" w:hAnsi="Times New Roman"/>
          <w:sz w:val="16"/>
        </w:rPr>
      </w:pPr>
    </w:p>
    <w:p w14:paraId="10010000">
      <w:pPr>
        <w:widowControl w:val="1"/>
        <w:ind/>
        <w:jc w:val="both"/>
        <w:rPr>
          <w:rFonts w:ascii="Arial" w:hAnsi="Arial"/>
          <w:sz w:val="16"/>
        </w:rPr>
      </w:pPr>
      <w:bookmarkEnd w:id="17"/>
    </w:p>
    <w:p w14:paraId="11010000">
      <w:pPr>
        <w:widowControl w:val="1"/>
        <w:ind/>
        <w:jc w:val="right"/>
        <w:rPr>
          <w:rFonts w:ascii="Times New Roman" w:hAnsi="Times New Roman"/>
          <w:sz w:val="16"/>
        </w:rPr>
      </w:pPr>
    </w:p>
    <w:p w14:paraId="12010000">
      <w:pPr>
        <w:widowControl w:val="1"/>
        <w:ind/>
        <w:jc w:val="right"/>
        <w:rPr>
          <w:rFonts w:ascii="Times New Roman" w:hAnsi="Times New Roman"/>
          <w:sz w:val="16"/>
        </w:rPr>
      </w:pPr>
    </w:p>
    <w:p w14:paraId="13010000">
      <w:pPr>
        <w:widowControl w:val="1"/>
        <w:ind/>
        <w:jc w:val="right"/>
        <w:rPr>
          <w:rFonts w:ascii="Times New Roman" w:hAnsi="Times New Roman"/>
          <w:sz w:val="16"/>
        </w:rPr>
      </w:pPr>
    </w:p>
    <w:p w14:paraId="14010000">
      <w:pPr>
        <w:widowControl w:val="1"/>
        <w:ind/>
        <w:jc w:val="right"/>
        <w:rPr>
          <w:rFonts w:ascii="Times New Roman" w:hAnsi="Times New Roman"/>
          <w:sz w:val="16"/>
        </w:rPr>
      </w:pPr>
    </w:p>
    <w:p w14:paraId="15010000">
      <w:pPr>
        <w:widowControl w:val="1"/>
        <w:ind/>
        <w:jc w:val="right"/>
        <w:rPr>
          <w:rFonts w:ascii="Times New Roman" w:hAnsi="Times New Roman"/>
          <w:sz w:val="16"/>
        </w:rPr>
      </w:pPr>
    </w:p>
    <w:p w14:paraId="16010000">
      <w:pPr>
        <w:widowControl w:val="1"/>
        <w:ind/>
        <w:jc w:val="right"/>
        <w:rPr>
          <w:rFonts w:ascii="Times New Roman" w:hAnsi="Times New Roman"/>
          <w:sz w:val="16"/>
        </w:rPr>
      </w:pPr>
    </w:p>
    <w:p w14:paraId="17010000">
      <w:pPr>
        <w:widowControl w:val="1"/>
        <w:ind/>
        <w:jc w:val="right"/>
        <w:rPr>
          <w:rFonts w:ascii="Times New Roman" w:hAnsi="Times New Roman"/>
          <w:sz w:val="16"/>
        </w:rPr>
      </w:pPr>
    </w:p>
    <w:p w14:paraId="18010000">
      <w:pPr>
        <w:widowControl w:val="1"/>
        <w:ind/>
        <w:jc w:val="right"/>
        <w:rPr>
          <w:rFonts w:ascii="Times New Roman" w:hAnsi="Times New Roman"/>
          <w:sz w:val="16"/>
        </w:rPr>
      </w:pPr>
    </w:p>
    <w:p w14:paraId="19010000">
      <w:pPr>
        <w:widowControl w:val="1"/>
        <w:ind/>
        <w:jc w:val="right"/>
        <w:rPr>
          <w:rFonts w:ascii="Times New Roman" w:hAnsi="Times New Roman"/>
          <w:sz w:val="16"/>
        </w:rPr>
      </w:pPr>
    </w:p>
    <w:p w14:paraId="1A010000">
      <w:pPr>
        <w:widowControl w:val="1"/>
        <w:ind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Приложение </w:t>
      </w:r>
      <w:r>
        <w:rPr>
          <w:rFonts w:ascii="Times New Roman" w:hAnsi="Times New Roman"/>
          <w:sz w:val="16"/>
        </w:rPr>
        <w:t xml:space="preserve">2 </w:t>
      </w:r>
      <w:r>
        <w:rPr>
          <w:rFonts w:ascii="Times New Roman" w:hAnsi="Times New Roman"/>
          <w:sz w:val="16"/>
        </w:rPr>
        <w:t xml:space="preserve"> </w:t>
      </w:r>
    </w:p>
    <w:p w14:paraId="1B010000">
      <w:pPr>
        <w:widowControl w:val="1"/>
        <w:ind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к </w:t>
      </w:r>
      <w:r>
        <w:rPr>
          <w:rFonts w:ascii="Times New Roman" w:hAnsi="Times New Roman"/>
          <w:sz w:val="16"/>
        </w:rPr>
        <w:t>П</w:t>
      </w:r>
      <w:r>
        <w:rPr>
          <w:rFonts w:ascii="Times New Roman" w:hAnsi="Times New Roman"/>
          <w:sz w:val="16"/>
        </w:rPr>
        <w:t>ор</w:t>
      </w:r>
      <w:r>
        <w:rPr>
          <w:rFonts w:ascii="Times New Roman" w:hAnsi="Times New Roman"/>
          <w:sz w:val="16"/>
        </w:rPr>
        <w:t>ядк</w:t>
      </w:r>
      <w:r>
        <w:rPr>
          <w:rFonts w:ascii="Times New Roman" w:hAnsi="Times New Roman"/>
          <w:sz w:val="16"/>
        </w:rPr>
        <w:t>у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назначения</w:t>
      </w:r>
      <w:r>
        <w:rPr>
          <w:rFonts w:ascii="Times New Roman" w:hAnsi="Times New Roman"/>
          <w:sz w:val="16"/>
        </w:rPr>
        <w:t xml:space="preserve"> и проведения</w:t>
      </w:r>
      <w:r>
        <w:rPr>
          <w:rFonts w:ascii="Times New Roman" w:hAnsi="Times New Roman"/>
          <w:sz w:val="16"/>
        </w:rPr>
        <w:t xml:space="preserve"> публичн</w:t>
      </w:r>
      <w:r>
        <w:rPr>
          <w:rFonts w:ascii="Times New Roman" w:hAnsi="Times New Roman"/>
          <w:sz w:val="16"/>
        </w:rPr>
        <w:t xml:space="preserve">ых </w:t>
      </w:r>
    </w:p>
    <w:p w14:paraId="1C010000">
      <w:pPr>
        <w:widowControl w:val="1"/>
        <w:ind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слушаний в </w:t>
      </w:r>
      <w:r>
        <w:rPr>
          <w:rFonts w:ascii="Times New Roman" w:hAnsi="Times New Roman"/>
          <w:sz w:val="16"/>
        </w:rPr>
        <w:t>Кашинск</w:t>
      </w:r>
      <w:r>
        <w:rPr>
          <w:rFonts w:ascii="Times New Roman" w:hAnsi="Times New Roman"/>
          <w:sz w:val="16"/>
        </w:rPr>
        <w:t>ом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муниципальном</w:t>
      </w:r>
      <w:r>
        <w:rPr>
          <w:rFonts w:ascii="Times New Roman" w:hAnsi="Times New Roman"/>
          <w:sz w:val="16"/>
        </w:rPr>
        <w:t xml:space="preserve"> о</w:t>
      </w:r>
      <w:r>
        <w:rPr>
          <w:rFonts w:ascii="Times New Roman" w:hAnsi="Times New Roman"/>
          <w:sz w:val="16"/>
        </w:rPr>
        <w:t>круг</w:t>
      </w:r>
      <w:r>
        <w:rPr>
          <w:rFonts w:ascii="Times New Roman" w:hAnsi="Times New Roman"/>
          <w:sz w:val="16"/>
        </w:rPr>
        <w:t>е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Тве</w:t>
      </w:r>
      <w:r>
        <w:rPr>
          <w:rFonts w:ascii="Times New Roman" w:hAnsi="Times New Roman"/>
          <w:sz w:val="16"/>
        </w:rPr>
        <w:t>р</w:t>
      </w:r>
      <w:r>
        <w:rPr>
          <w:rFonts w:ascii="Times New Roman" w:hAnsi="Times New Roman"/>
          <w:sz w:val="16"/>
        </w:rPr>
        <w:t>ской области</w:t>
      </w:r>
    </w:p>
    <w:p w14:paraId="1D010000">
      <w:pPr>
        <w:widowControl w:val="1"/>
        <w:ind/>
        <w:jc w:val="right"/>
        <w:rPr>
          <w:rFonts w:ascii="Times New Roman" w:hAnsi="Times New Roman"/>
          <w:sz w:val="24"/>
        </w:rPr>
      </w:pPr>
    </w:p>
    <w:p w14:paraId="1E01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ПОДПИ</w:t>
      </w:r>
      <w:r>
        <w:rPr>
          <w:rFonts w:ascii="Times New Roman" w:hAnsi="Times New Roman"/>
          <w:b w:val="1"/>
          <w:sz w:val="24"/>
        </w:rPr>
        <w:t>СНОЙ ЛИСТ</w:t>
      </w:r>
    </w:p>
    <w:p w14:paraId="1F01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Публичные слуша</w:t>
      </w:r>
      <w:r>
        <w:rPr>
          <w:rFonts w:ascii="Times New Roman" w:hAnsi="Times New Roman"/>
          <w:b w:val="1"/>
          <w:sz w:val="24"/>
        </w:rPr>
        <w:t>ния по теме</w:t>
      </w:r>
    </w:p>
    <w:p w14:paraId="20010000">
      <w:pPr>
        <w:widowControl w:val="1"/>
        <w:ind/>
        <w:jc w:val="center"/>
        <w:rPr>
          <w:rFonts w:ascii="Times New Roman" w:hAnsi="Times New Roman"/>
        </w:rPr>
      </w:pPr>
    </w:p>
    <w:p w14:paraId="21010000">
      <w:pPr>
        <w:widowControl w:val="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«________</w:t>
      </w:r>
      <w:r>
        <w:rPr>
          <w:rFonts w:ascii="Times New Roman" w:hAnsi="Times New Roman"/>
          <w:sz w:val="24"/>
        </w:rPr>
        <w:t>_________________________</w:t>
      </w:r>
      <w:r>
        <w:rPr>
          <w:rFonts w:ascii="Times New Roman" w:hAnsi="Times New Roman"/>
          <w:sz w:val="24"/>
        </w:rPr>
        <w:t>________________________________________</w:t>
      </w:r>
      <w:r>
        <w:rPr>
          <w:rFonts w:ascii="Times New Roman" w:hAnsi="Times New Roman"/>
          <w:sz w:val="24"/>
        </w:rPr>
        <w:t>»</w:t>
      </w:r>
    </w:p>
    <w:p w14:paraId="22010000">
      <w:pPr>
        <w:widowControl w:val="1"/>
        <w:ind/>
        <w:jc w:val="center"/>
        <w:rPr>
          <w:rFonts w:ascii="Times New Roman" w:hAnsi="Times New Roman"/>
          <w:sz w:val="24"/>
        </w:rPr>
      </w:pPr>
    </w:p>
    <w:p w14:paraId="23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Место проведения</w:t>
      </w:r>
    </w:p>
    <w:p w14:paraId="24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</w:t>
      </w:r>
      <w:r>
        <w:rPr>
          <w:rFonts w:ascii="Times New Roman" w:hAnsi="Times New Roman"/>
          <w:sz w:val="24"/>
        </w:rPr>
        <w:t>ы, нижеподписавш</w:t>
      </w:r>
      <w:r>
        <w:rPr>
          <w:rFonts w:ascii="Times New Roman" w:hAnsi="Times New Roman"/>
          <w:sz w:val="24"/>
        </w:rPr>
        <w:t xml:space="preserve">иеся, </w:t>
      </w:r>
      <w:r>
        <w:rPr>
          <w:rFonts w:ascii="Times New Roman" w:hAnsi="Times New Roman"/>
          <w:sz w:val="24"/>
        </w:rPr>
        <w:t>поддерживаем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проведени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 публи</w:t>
      </w:r>
      <w:r>
        <w:rPr>
          <w:rFonts w:ascii="Times New Roman" w:hAnsi="Times New Roman"/>
          <w:sz w:val="24"/>
        </w:rPr>
        <w:t xml:space="preserve">чных </w:t>
      </w:r>
      <w:r>
        <w:rPr>
          <w:rFonts w:ascii="Times New Roman" w:hAnsi="Times New Roman"/>
          <w:sz w:val="24"/>
        </w:rPr>
        <w:t>слушаний по теме: «__________________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</w:rPr>
        <w:t>__________________</w:t>
      </w:r>
      <w:r>
        <w:rPr>
          <w:rFonts w:ascii="Times New Roman" w:hAnsi="Times New Roman"/>
          <w:sz w:val="24"/>
        </w:rPr>
        <w:t>__________________________</w:t>
      </w:r>
      <w:r>
        <w:rPr>
          <w:rFonts w:ascii="Times New Roman" w:hAnsi="Times New Roman"/>
          <w:sz w:val="24"/>
        </w:rPr>
        <w:t>______________________</w:t>
      </w:r>
      <w:r>
        <w:rPr>
          <w:rFonts w:ascii="Times New Roman" w:hAnsi="Times New Roman"/>
          <w:sz w:val="24"/>
        </w:rPr>
        <w:t>_________</w:t>
      </w:r>
      <w:r>
        <w:rPr>
          <w:rFonts w:ascii="Times New Roman" w:hAnsi="Times New Roman"/>
          <w:sz w:val="24"/>
        </w:rPr>
        <w:t>____________________», предлагаемых _________________________________________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_________________________________</w:t>
      </w:r>
      <w:r>
        <w:rPr>
          <w:rFonts w:ascii="Times New Roman" w:hAnsi="Times New Roman"/>
          <w:sz w:val="24"/>
        </w:rPr>
        <w:t>.</w:t>
      </w:r>
    </w:p>
    <w:p w14:paraId="25010000">
      <w:pPr>
        <w:rPr>
          <w:rFonts w:ascii="Times New Roman" w:hAnsi="Times New Roman"/>
          <w:sz w:val="24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71"/>
        <w:gridCol w:w="1741"/>
        <w:gridCol w:w="2147"/>
        <w:gridCol w:w="1866"/>
        <w:gridCol w:w="2025"/>
        <w:gridCol w:w="1222"/>
      </w:tblGrid>
      <w:tr>
        <w:tc>
          <w:tcPr>
            <w:tcW w:type="dxa" w:w="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10000">
            <w:pPr>
              <w:widowControl w:val="1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№</w:t>
            </w:r>
          </w:p>
          <w:p w14:paraId="27010000">
            <w:pPr>
              <w:widowControl w:val="1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п/п</w:t>
            </w:r>
          </w:p>
        </w:tc>
        <w:tc>
          <w:tcPr>
            <w:tcW w:type="dxa" w:w="1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10000">
            <w:pPr>
              <w:widowControl w:val="1"/>
              <w:ind/>
              <w:jc w:val="center"/>
              <w:rPr>
                <w:rFonts w:ascii="Times New Roman" w:hAnsi="Times New Roman"/>
                <w:sz w:val="22"/>
              </w:rPr>
            </w:pPr>
          </w:p>
          <w:p w14:paraId="29010000">
            <w:pPr>
              <w:widowControl w:val="1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Фамилия,</w:t>
            </w:r>
            <w:r>
              <w:rPr>
                <w:rFonts w:ascii="Times New Roman" w:hAnsi="Times New Roman"/>
                <w:sz w:val="22"/>
              </w:rPr>
              <w:t xml:space="preserve"> имя, отчество</w:t>
            </w:r>
          </w:p>
        </w:tc>
        <w:tc>
          <w:tcPr>
            <w:tcW w:type="dxa" w:w="2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10000">
            <w:pPr>
              <w:widowControl w:val="1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Год рождения (в возрасте 18</w:t>
            </w:r>
            <w:r>
              <w:rPr>
                <w:rFonts w:ascii="Times New Roman" w:hAnsi="Times New Roman"/>
                <w:sz w:val="22"/>
              </w:rPr>
              <w:t xml:space="preserve"> лет – доп</w:t>
            </w:r>
            <w:r>
              <w:rPr>
                <w:rFonts w:ascii="Times New Roman" w:hAnsi="Times New Roman"/>
                <w:sz w:val="22"/>
              </w:rPr>
              <w:t>олнительно число</w:t>
            </w:r>
            <w:r>
              <w:rPr>
                <w:rFonts w:ascii="Times New Roman" w:hAnsi="Times New Roman"/>
                <w:sz w:val="22"/>
              </w:rPr>
              <w:t xml:space="preserve"> и месяц рождения)</w:t>
            </w:r>
          </w:p>
        </w:tc>
        <w:tc>
          <w:tcPr>
            <w:tcW w:type="dxa" w:w="1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widowControl w:val="1"/>
              <w:ind/>
              <w:jc w:val="center"/>
              <w:rPr>
                <w:rFonts w:ascii="Times New Roman" w:hAnsi="Times New Roman"/>
                <w:sz w:val="22"/>
              </w:rPr>
            </w:pPr>
          </w:p>
          <w:p w14:paraId="2C010000">
            <w:pPr>
              <w:widowControl w:val="1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Адрес ме</w:t>
            </w:r>
            <w:r>
              <w:rPr>
                <w:rFonts w:ascii="Times New Roman" w:hAnsi="Times New Roman"/>
                <w:sz w:val="22"/>
              </w:rPr>
              <w:t>ста жительства</w:t>
            </w: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widowControl w:val="1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Серия и</w:t>
            </w:r>
            <w:r>
              <w:rPr>
                <w:rFonts w:ascii="Times New Roman" w:hAnsi="Times New Roman"/>
                <w:sz w:val="22"/>
              </w:rPr>
              <w:t xml:space="preserve"> номер </w:t>
            </w:r>
            <w:r>
              <w:rPr>
                <w:rFonts w:ascii="Times New Roman" w:hAnsi="Times New Roman"/>
                <w:sz w:val="22"/>
              </w:rPr>
              <w:t>паспорта или документа, заменяющего паспорт гражданина</w:t>
            </w: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widowControl w:val="1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Подпись и дата ее внес</w:t>
            </w:r>
            <w:r>
              <w:rPr>
                <w:rFonts w:ascii="Times New Roman" w:hAnsi="Times New Roman"/>
                <w:sz w:val="22"/>
              </w:rPr>
              <w:t>е</w:t>
            </w:r>
            <w:r>
              <w:rPr>
                <w:rFonts w:ascii="Times New Roman" w:hAnsi="Times New Roman"/>
                <w:sz w:val="22"/>
              </w:rPr>
              <w:t>ния</w:t>
            </w:r>
          </w:p>
          <w:p w14:paraId="2F010000">
            <w:pPr>
              <w:widowControl w:val="1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&lt;*&gt;</w:t>
            </w:r>
          </w:p>
        </w:tc>
      </w:tr>
      <w:tr>
        <w:tc>
          <w:tcPr>
            <w:tcW w:type="dxa" w:w="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rPr>
                <w:rFonts w:ascii="Times New Roman" w:hAnsi="Times New Roman"/>
                <w:sz w:val="24"/>
              </w:rPr>
            </w:pPr>
          </w:p>
          <w:p w14:paraId="31010000">
            <w:pPr>
              <w:rPr>
                <w:rFonts w:ascii="Times New Roman" w:hAnsi="Times New Roman"/>
                <w:sz w:val="24"/>
              </w:rPr>
            </w:pPr>
          </w:p>
          <w:p w14:paraId="32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rPr>
                <w:rFonts w:ascii="Times New Roman" w:hAnsi="Times New Roman"/>
                <w:sz w:val="24"/>
              </w:rPr>
            </w:pPr>
          </w:p>
          <w:p w14:paraId="39010000">
            <w:pPr>
              <w:rPr>
                <w:rFonts w:ascii="Times New Roman" w:hAnsi="Times New Roman"/>
                <w:sz w:val="24"/>
              </w:rPr>
            </w:pPr>
          </w:p>
          <w:p w14:paraId="3A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rPr>
                <w:rFonts w:ascii="Times New Roman" w:hAnsi="Times New Roman"/>
                <w:sz w:val="24"/>
              </w:rPr>
            </w:pPr>
          </w:p>
          <w:p w14:paraId="41010000">
            <w:pPr>
              <w:rPr>
                <w:rFonts w:ascii="Times New Roman" w:hAnsi="Times New Roman"/>
                <w:sz w:val="24"/>
              </w:rPr>
            </w:pPr>
          </w:p>
          <w:p w14:paraId="42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rPr>
                <w:rFonts w:ascii="Times New Roman" w:hAnsi="Times New Roman"/>
                <w:sz w:val="24"/>
              </w:rPr>
            </w:pPr>
          </w:p>
          <w:p w14:paraId="49010000">
            <w:pPr>
              <w:rPr>
                <w:rFonts w:ascii="Times New Roman" w:hAnsi="Times New Roman"/>
                <w:sz w:val="24"/>
              </w:rPr>
            </w:pPr>
          </w:p>
          <w:p w14:paraId="4A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rPr>
                <w:rFonts w:ascii="Times New Roman" w:hAnsi="Times New Roman"/>
                <w:sz w:val="24"/>
              </w:rPr>
            </w:pPr>
          </w:p>
          <w:p w14:paraId="51010000">
            <w:pPr>
              <w:rPr>
                <w:rFonts w:ascii="Times New Roman" w:hAnsi="Times New Roman"/>
                <w:sz w:val="24"/>
              </w:rPr>
            </w:pPr>
          </w:p>
          <w:p w14:paraId="52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rPr>
                <w:rFonts w:ascii="Times New Roman" w:hAnsi="Times New Roman"/>
                <w:sz w:val="24"/>
              </w:rPr>
            </w:pPr>
          </w:p>
          <w:p w14:paraId="59010000">
            <w:pPr>
              <w:rPr>
                <w:rFonts w:ascii="Times New Roman" w:hAnsi="Times New Roman"/>
                <w:sz w:val="24"/>
              </w:rPr>
            </w:pPr>
          </w:p>
          <w:p w14:paraId="5A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rPr>
                <w:rFonts w:ascii="Times New Roman" w:hAnsi="Times New Roman"/>
                <w:sz w:val="24"/>
              </w:rPr>
            </w:pPr>
          </w:p>
          <w:p w14:paraId="61010000">
            <w:pPr>
              <w:rPr>
                <w:rFonts w:ascii="Times New Roman" w:hAnsi="Times New Roman"/>
                <w:sz w:val="24"/>
              </w:rPr>
            </w:pPr>
          </w:p>
          <w:p w14:paraId="62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68010000">
      <w:pPr>
        <w:rPr>
          <w:rFonts w:ascii="Times New Roman" w:hAnsi="Times New Roman"/>
        </w:rPr>
      </w:pPr>
      <w:r>
        <w:rPr>
          <w:rFonts w:ascii="Times New Roman" w:hAnsi="Times New Roman"/>
        </w:rPr>
        <w:t>Подписной лист удостове</w:t>
      </w:r>
      <w:r>
        <w:rPr>
          <w:rFonts w:ascii="Times New Roman" w:hAnsi="Times New Roman"/>
        </w:rPr>
        <w:t>ряю: _____</w:t>
      </w:r>
      <w:r>
        <w:rPr>
          <w:rFonts w:ascii="Times New Roman" w:hAnsi="Times New Roman"/>
        </w:rPr>
        <w:t>________________</w:t>
      </w:r>
      <w:r>
        <w:rPr>
          <w:rFonts w:ascii="Times New Roman" w:hAnsi="Times New Roman"/>
        </w:rPr>
        <w:t>____________________________</w:t>
      </w:r>
      <w:r>
        <w:rPr>
          <w:rFonts w:ascii="Times New Roman" w:hAnsi="Times New Roman"/>
        </w:rPr>
        <w:t>______________________</w:t>
      </w:r>
      <w:r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>________________________________________________</w:t>
      </w:r>
    </w:p>
    <w:p w14:paraId="69010000">
      <w:pPr>
        <w:widowControl w:val="1"/>
        <w:pBdr>
          <w:bottom w:color="000000" w:space="1" w:sz="12" w:val="single"/>
        </w:pBdr>
        <w:ind/>
        <w:rPr>
          <w:rFonts w:ascii="Times New Roman" w:hAnsi="Times New Roman"/>
        </w:rPr>
      </w:pPr>
      <w:r>
        <w:rPr>
          <w:rFonts w:ascii="Times New Roman" w:hAnsi="Times New Roman"/>
        </w:rPr>
        <w:t>(фамилия, имя, отчество, сер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>я, номер и дата выдачи паспорта и</w:t>
      </w:r>
      <w:r>
        <w:rPr>
          <w:rFonts w:ascii="Times New Roman" w:hAnsi="Times New Roman"/>
        </w:rPr>
        <w:t>л</w:t>
      </w:r>
      <w:r>
        <w:rPr>
          <w:rFonts w:ascii="Times New Roman" w:hAnsi="Times New Roman"/>
        </w:rPr>
        <w:t>и документа, заменя</w:t>
      </w:r>
      <w:r>
        <w:rPr>
          <w:rFonts w:ascii="Times New Roman" w:hAnsi="Times New Roman"/>
        </w:rPr>
        <w:t>ющего паспорт гражданина, с указанием наим</w:t>
      </w:r>
      <w:r>
        <w:rPr>
          <w:rFonts w:ascii="Times New Roman" w:hAnsi="Times New Roman"/>
        </w:rPr>
        <w:t>енования и</w:t>
      </w:r>
      <w:r>
        <w:rPr>
          <w:rFonts w:ascii="Times New Roman" w:hAnsi="Times New Roman"/>
        </w:rPr>
        <w:t>ли кода выдавшег</w:t>
      </w:r>
      <w:r>
        <w:rPr>
          <w:rFonts w:ascii="Times New Roman" w:hAnsi="Times New Roman"/>
        </w:rPr>
        <w:t>о его органа, адрес места жи</w:t>
      </w:r>
      <w:r>
        <w:rPr>
          <w:rFonts w:ascii="Times New Roman" w:hAnsi="Times New Roman"/>
        </w:rPr>
        <w:t xml:space="preserve">тельства лица, </w:t>
      </w:r>
    </w:p>
    <w:p w14:paraId="6A010000">
      <w:pPr>
        <w:widowControl w:val="1"/>
        <w:pBdr>
          <w:bottom w:color="000000" w:space="1" w:sz="12" w:val="single"/>
        </w:pBdr>
        <w:ind/>
        <w:rPr>
          <w:rFonts w:ascii="Times New Roman" w:hAnsi="Times New Roman"/>
        </w:rPr>
      </w:pPr>
      <w:r>
        <w:rPr>
          <w:rFonts w:ascii="Times New Roman" w:hAnsi="Times New Roman"/>
        </w:rPr>
        <w:t>собира</w:t>
      </w:r>
      <w:r>
        <w:rPr>
          <w:rFonts w:ascii="Times New Roman" w:hAnsi="Times New Roman"/>
        </w:rPr>
        <w:t>вшего по</w:t>
      </w:r>
      <w:r>
        <w:rPr>
          <w:rFonts w:ascii="Times New Roman" w:hAnsi="Times New Roman"/>
        </w:rPr>
        <w:t>дписи, его подпись и дата ее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внесения)</w:t>
      </w:r>
    </w:p>
    <w:p w14:paraId="6B010000">
      <w:pPr>
        <w:widowControl w:val="1"/>
        <w:pBdr>
          <w:bottom w:color="000000" w:space="1" w:sz="12" w:val="single"/>
        </w:pBdr>
        <w:ind/>
        <w:rPr>
          <w:rFonts w:ascii="Times New Roman" w:hAnsi="Times New Roman"/>
        </w:rPr>
      </w:pPr>
    </w:p>
    <w:p w14:paraId="6C010000">
      <w:pPr>
        <w:widowControl w:val="1"/>
        <w:ind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&lt;*&gt;Подписью граж</w:t>
      </w:r>
      <w:r>
        <w:rPr>
          <w:rFonts w:ascii="Times New Roman" w:hAnsi="Times New Roman"/>
          <w:sz w:val="16"/>
        </w:rPr>
        <w:t>данина дается согл</w:t>
      </w:r>
      <w:r>
        <w:rPr>
          <w:rFonts w:ascii="Times New Roman" w:hAnsi="Times New Roman"/>
          <w:sz w:val="16"/>
        </w:rPr>
        <w:t>а</w:t>
      </w:r>
      <w:r>
        <w:rPr>
          <w:rFonts w:ascii="Times New Roman" w:hAnsi="Times New Roman"/>
          <w:sz w:val="16"/>
        </w:rPr>
        <w:t>сие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Думе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Кашинского муниципального округа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Тверской обла</w:t>
      </w:r>
      <w:r>
        <w:rPr>
          <w:rFonts w:ascii="Times New Roman" w:hAnsi="Times New Roman"/>
          <w:sz w:val="16"/>
        </w:rPr>
        <w:t>сти</w:t>
      </w:r>
      <w:r>
        <w:rPr>
          <w:rFonts w:ascii="Times New Roman" w:hAnsi="Times New Roman"/>
          <w:sz w:val="16"/>
        </w:rPr>
        <w:t xml:space="preserve">, Администрации </w:t>
      </w:r>
      <w:r>
        <w:rPr>
          <w:rFonts w:ascii="Times New Roman" w:hAnsi="Times New Roman"/>
          <w:sz w:val="16"/>
        </w:rPr>
        <w:t>Кашинского муниципально</w:t>
      </w:r>
      <w:r>
        <w:rPr>
          <w:rFonts w:ascii="Times New Roman" w:hAnsi="Times New Roman"/>
          <w:sz w:val="16"/>
        </w:rPr>
        <w:t>го о</w:t>
      </w:r>
      <w:r>
        <w:rPr>
          <w:rFonts w:ascii="Times New Roman" w:hAnsi="Times New Roman"/>
          <w:sz w:val="16"/>
        </w:rPr>
        <w:t>круга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Тверской области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на обработку в соответств</w:t>
      </w:r>
      <w:r>
        <w:rPr>
          <w:rFonts w:ascii="Times New Roman" w:hAnsi="Times New Roman"/>
          <w:sz w:val="16"/>
        </w:rPr>
        <w:t>ии</w:t>
      </w:r>
      <w:r>
        <w:rPr>
          <w:rFonts w:ascii="Times New Roman" w:hAnsi="Times New Roman"/>
          <w:sz w:val="16"/>
        </w:rPr>
        <w:t xml:space="preserve"> с Федеральным </w:t>
      </w:r>
      <w:r>
        <w:rPr>
          <w:rFonts w:ascii="Times New Roman" w:hAnsi="Times New Roman"/>
          <w:sz w:val="16"/>
        </w:rPr>
        <w:fldChar w:fldCharType="begin"/>
      </w:r>
      <w:r>
        <w:rPr>
          <w:rFonts w:ascii="Times New Roman" w:hAnsi="Times New Roman"/>
          <w:sz w:val="16"/>
        </w:rPr>
        <w:instrText>HYPERLINK "consultantplus://offline/ref=33B75206BA9586E5D8488A0ACE304E9E54E90B4136575DB2D7E2D5291D31BBA38FD510C29ECE34AE6BC8I"</w:instrText>
      </w:r>
      <w:r>
        <w:rPr>
          <w:rFonts w:ascii="Times New Roman" w:hAnsi="Times New Roman"/>
          <w:sz w:val="16"/>
        </w:rPr>
        <w:fldChar w:fldCharType="separate"/>
      </w:r>
      <w:r>
        <w:rPr>
          <w:rFonts w:ascii="Times New Roman" w:hAnsi="Times New Roman"/>
          <w:sz w:val="16"/>
        </w:rPr>
        <w:t>законом</w:t>
      </w:r>
      <w:r>
        <w:rPr>
          <w:rFonts w:ascii="Times New Roman" w:hAnsi="Times New Roman"/>
          <w:sz w:val="16"/>
        </w:rPr>
        <w:fldChar w:fldCharType="end"/>
      </w:r>
      <w:r>
        <w:rPr>
          <w:rFonts w:ascii="Times New Roman" w:hAnsi="Times New Roman"/>
          <w:sz w:val="16"/>
        </w:rPr>
        <w:t xml:space="preserve"> от 27</w:t>
      </w:r>
      <w:r>
        <w:rPr>
          <w:rFonts w:ascii="Times New Roman" w:hAnsi="Times New Roman"/>
          <w:sz w:val="16"/>
        </w:rPr>
        <w:t xml:space="preserve"> ию</w:t>
      </w:r>
      <w:r>
        <w:rPr>
          <w:rFonts w:ascii="Times New Roman" w:hAnsi="Times New Roman"/>
          <w:sz w:val="16"/>
        </w:rPr>
        <w:t xml:space="preserve">ля </w:t>
      </w:r>
      <w:r>
        <w:rPr>
          <w:rFonts w:ascii="Times New Roman" w:hAnsi="Times New Roman"/>
          <w:sz w:val="16"/>
        </w:rPr>
        <w:t>2006</w:t>
      </w:r>
      <w:r>
        <w:rPr>
          <w:rFonts w:ascii="Times New Roman" w:hAnsi="Times New Roman"/>
          <w:sz w:val="16"/>
        </w:rPr>
        <w:t xml:space="preserve"> года</w:t>
      </w:r>
      <w:r>
        <w:rPr>
          <w:rFonts w:ascii="Times New Roman" w:hAnsi="Times New Roman"/>
          <w:sz w:val="16"/>
        </w:rPr>
        <w:t xml:space="preserve"> №</w:t>
      </w:r>
      <w:r>
        <w:rPr>
          <w:rFonts w:ascii="Times New Roman" w:hAnsi="Times New Roman"/>
          <w:sz w:val="16"/>
        </w:rPr>
        <w:t>152</w:t>
      </w:r>
      <w:r>
        <w:rPr>
          <w:rFonts w:ascii="Times New Roman" w:hAnsi="Times New Roman"/>
          <w:sz w:val="16"/>
        </w:rPr>
        <w:t>-</w:t>
      </w:r>
      <w:r>
        <w:rPr>
          <w:rFonts w:ascii="Times New Roman" w:hAnsi="Times New Roman"/>
          <w:sz w:val="16"/>
        </w:rPr>
        <w:t xml:space="preserve">ФЗ </w:t>
      </w:r>
      <w:r>
        <w:rPr>
          <w:rFonts w:ascii="Times New Roman" w:hAnsi="Times New Roman"/>
          <w:sz w:val="16"/>
        </w:rPr>
        <w:t>«</w:t>
      </w:r>
      <w:r>
        <w:rPr>
          <w:rFonts w:ascii="Times New Roman" w:hAnsi="Times New Roman"/>
          <w:sz w:val="16"/>
        </w:rPr>
        <w:t>О персональных данны</w:t>
      </w:r>
      <w:r>
        <w:rPr>
          <w:rFonts w:ascii="Times New Roman" w:hAnsi="Times New Roman"/>
          <w:sz w:val="16"/>
        </w:rPr>
        <w:t>х</w:t>
      </w:r>
      <w:r>
        <w:rPr>
          <w:rFonts w:ascii="Times New Roman" w:hAnsi="Times New Roman"/>
          <w:sz w:val="16"/>
        </w:rPr>
        <w:t>»</w:t>
      </w:r>
      <w:r>
        <w:rPr>
          <w:rFonts w:ascii="Times New Roman" w:hAnsi="Times New Roman"/>
          <w:sz w:val="16"/>
        </w:rPr>
        <w:t xml:space="preserve"> указа</w:t>
      </w:r>
      <w:r>
        <w:rPr>
          <w:rFonts w:ascii="Times New Roman" w:hAnsi="Times New Roman"/>
          <w:sz w:val="16"/>
        </w:rPr>
        <w:t>нн</w:t>
      </w:r>
      <w:r>
        <w:rPr>
          <w:rFonts w:ascii="Times New Roman" w:hAnsi="Times New Roman"/>
          <w:sz w:val="16"/>
        </w:rPr>
        <w:t xml:space="preserve">ых в </w:t>
      </w:r>
      <w:r>
        <w:rPr>
          <w:rFonts w:ascii="Times New Roman" w:hAnsi="Times New Roman"/>
          <w:sz w:val="16"/>
        </w:rPr>
        <w:t>списке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его персональных данных.</w:t>
      </w:r>
      <w:r>
        <w:rPr>
          <w:rFonts w:ascii="Times New Roman" w:hAnsi="Times New Roman"/>
          <w:sz w:val="16"/>
        </w:rPr>
        <w:t xml:space="preserve"> </w:t>
      </w:r>
    </w:p>
    <w:p w14:paraId="6D010000">
      <w:pPr>
        <w:widowControl w:val="1"/>
        <w:ind/>
        <w:jc w:val="both"/>
        <w:rPr>
          <w:rFonts w:ascii="Times New Roman" w:hAnsi="Times New Roman"/>
          <w:sz w:val="16"/>
        </w:rPr>
      </w:pPr>
    </w:p>
    <w:p w14:paraId="6E010000">
      <w:pPr>
        <w:widowControl w:val="1"/>
        <w:ind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</w:t>
      </w:r>
    </w:p>
    <w:p w14:paraId="6F010000">
      <w:pPr>
        <w:widowControl w:val="1"/>
        <w:ind/>
        <w:jc w:val="both"/>
        <w:rPr>
          <w:rFonts w:ascii="Times New Roman" w:hAnsi="Times New Roman"/>
          <w:sz w:val="16"/>
        </w:rPr>
      </w:pPr>
    </w:p>
    <w:p w14:paraId="70010000">
      <w:pPr>
        <w:widowControl w:val="1"/>
        <w:ind/>
        <w:jc w:val="both"/>
        <w:rPr>
          <w:rFonts w:ascii="Times New Roman" w:hAnsi="Times New Roman"/>
          <w:sz w:val="16"/>
        </w:rPr>
      </w:pPr>
    </w:p>
    <w:p w14:paraId="71010000">
      <w:pPr>
        <w:widowControl w:val="1"/>
        <w:ind/>
        <w:jc w:val="both"/>
        <w:rPr>
          <w:rFonts w:ascii="Arial" w:hAnsi="Arial"/>
          <w:sz w:val="16"/>
        </w:rPr>
      </w:pPr>
    </w:p>
    <w:p w14:paraId="72010000">
      <w:pPr>
        <w:widowControl w:val="1"/>
        <w:ind/>
        <w:jc w:val="right"/>
        <w:rPr>
          <w:rFonts w:ascii="Times New Roman" w:hAnsi="Times New Roman"/>
          <w:sz w:val="16"/>
        </w:rPr>
      </w:pPr>
    </w:p>
    <w:p w14:paraId="73010000">
      <w:pPr>
        <w:widowControl w:val="1"/>
        <w:ind/>
        <w:jc w:val="right"/>
        <w:rPr>
          <w:rFonts w:ascii="Times New Roman" w:hAnsi="Times New Roman"/>
          <w:sz w:val="16"/>
        </w:rPr>
      </w:pPr>
    </w:p>
    <w:p w14:paraId="74010000">
      <w:pPr>
        <w:widowControl w:val="1"/>
        <w:ind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Приложение </w:t>
      </w:r>
      <w:r>
        <w:rPr>
          <w:rFonts w:ascii="Times New Roman" w:hAnsi="Times New Roman"/>
          <w:sz w:val="16"/>
        </w:rPr>
        <w:t xml:space="preserve">3 </w:t>
      </w:r>
      <w:r>
        <w:rPr>
          <w:rFonts w:ascii="Times New Roman" w:hAnsi="Times New Roman"/>
          <w:sz w:val="16"/>
        </w:rPr>
        <w:t xml:space="preserve"> </w:t>
      </w:r>
    </w:p>
    <w:p w14:paraId="75010000">
      <w:pPr>
        <w:widowControl w:val="1"/>
        <w:ind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к  </w:t>
      </w:r>
      <w:r>
        <w:rPr>
          <w:rFonts w:ascii="Times New Roman" w:hAnsi="Times New Roman"/>
          <w:sz w:val="16"/>
        </w:rPr>
        <w:t>Положе</w:t>
      </w:r>
      <w:r>
        <w:rPr>
          <w:rFonts w:ascii="Times New Roman" w:hAnsi="Times New Roman"/>
          <w:sz w:val="16"/>
        </w:rPr>
        <w:t>нию</w:t>
      </w:r>
      <w:r>
        <w:rPr>
          <w:rFonts w:ascii="Times New Roman" w:hAnsi="Times New Roman"/>
          <w:sz w:val="16"/>
        </w:rPr>
        <w:t xml:space="preserve"> о пор</w:t>
      </w:r>
      <w:r>
        <w:rPr>
          <w:rFonts w:ascii="Times New Roman" w:hAnsi="Times New Roman"/>
          <w:sz w:val="16"/>
        </w:rPr>
        <w:t xml:space="preserve">ядке </w:t>
      </w:r>
      <w:r>
        <w:rPr>
          <w:rFonts w:ascii="Times New Roman" w:hAnsi="Times New Roman"/>
          <w:sz w:val="16"/>
        </w:rPr>
        <w:t>назначения</w:t>
      </w:r>
      <w:r>
        <w:rPr>
          <w:rFonts w:ascii="Times New Roman" w:hAnsi="Times New Roman"/>
          <w:sz w:val="16"/>
        </w:rPr>
        <w:t xml:space="preserve"> и проведения</w:t>
      </w:r>
      <w:r>
        <w:rPr>
          <w:rFonts w:ascii="Times New Roman" w:hAnsi="Times New Roman"/>
          <w:sz w:val="16"/>
        </w:rPr>
        <w:t xml:space="preserve"> публичных </w:t>
      </w:r>
    </w:p>
    <w:p w14:paraId="76010000">
      <w:pPr>
        <w:widowControl w:val="1"/>
        <w:ind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слушани</w:t>
      </w:r>
      <w:r>
        <w:rPr>
          <w:rFonts w:ascii="Times New Roman" w:hAnsi="Times New Roman"/>
          <w:sz w:val="16"/>
        </w:rPr>
        <w:t xml:space="preserve">й в </w:t>
      </w:r>
      <w:r>
        <w:rPr>
          <w:rFonts w:ascii="Times New Roman" w:hAnsi="Times New Roman"/>
          <w:sz w:val="16"/>
        </w:rPr>
        <w:t>Кашинск</w:t>
      </w:r>
      <w:r>
        <w:rPr>
          <w:rFonts w:ascii="Times New Roman" w:hAnsi="Times New Roman"/>
          <w:sz w:val="16"/>
        </w:rPr>
        <w:t xml:space="preserve">ом 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муниципальном</w:t>
      </w:r>
      <w:r>
        <w:rPr>
          <w:rFonts w:ascii="Times New Roman" w:hAnsi="Times New Roman"/>
          <w:sz w:val="16"/>
        </w:rPr>
        <w:t xml:space="preserve"> округ</w:t>
      </w:r>
      <w:r>
        <w:rPr>
          <w:rFonts w:ascii="Times New Roman" w:hAnsi="Times New Roman"/>
          <w:sz w:val="16"/>
        </w:rPr>
        <w:t>е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Тверской области,</w:t>
      </w:r>
    </w:p>
    <w:p w14:paraId="77010000">
      <w:pPr>
        <w:widowControl w:val="1"/>
        <w:ind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</w:t>
      </w:r>
    </w:p>
    <w:p w14:paraId="78010000">
      <w:pPr>
        <w:widowControl w:val="1"/>
        <w:ind/>
        <w:jc w:val="right"/>
        <w:rPr>
          <w:rFonts w:ascii="Times New Roman" w:hAnsi="Times New Roman"/>
          <w:sz w:val="24"/>
        </w:rPr>
      </w:pPr>
    </w:p>
    <w:p w14:paraId="79010000">
      <w:pPr>
        <w:widowControl w:val="1"/>
        <w:ind/>
        <w:jc w:val="center"/>
        <w:rPr>
          <w:rFonts w:ascii="Arial" w:hAnsi="Arial"/>
        </w:rPr>
      </w:pPr>
    </w:p>
    <w:p w14:paraId="7A01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РЕГИСТРАЦИОННЫЙ</w:t>
      </w:r>
      <w:r>
        <w:rPr>
          <w:rFonts w:ascii="Times New Roman" w:hAnsi="Times New Roman"/>
          <w:b w:val="1"/>
          <w:sz w:val="24"/>
        </w:rPr>
        <w:t xml:space="preserve"> ЛИСТ</w:t>
      </w:r>
    </w:p>
    <w:p w14:paraId="7B01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участников </w:t>
      </w:r>
    </w:p>
    <w:p w14:paraId="7C01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публичных</w:t>
      </w:r>
      <w:r>
        <w:rPr>
          <w:rFonts w:ascii="Times New Roman" w:hAnsi="Times New Roman"/>
          <w:b w:val="1"/>
          <w:sz w:val="24"/>
        </w:rPr>
        <w:t xml:space="preserve"> слушаний</w:t>
      </w:r>
      <w:r>
        <w:rPr>
          <w:rFonts w:ascii="Times New Roman" w:hAnsi="Times New Roman"/>
          <w:b w:val="1"/>
          <w:sz w:val="24"/>
        </w:rPr>
        <w:t xml:space="preserve"> по тем</w:t>
      </w:r>
      <w:r>
        <w:rPr>
          <w:rFonts w:ascii="Times New Roman" w:hAnsi="Times New Roman"/>
          <w:b w:val="1"/>
          <w:sz w:val="24"/>
        </w:rPr>
        <w:t xml:space="preserve">е: </w:t>
      </w:r>
    </w:p>
    <w:p w14:paraId="7D010000">
      <w:pPr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_______________________________________________</w:t>
      </w:r>
      <w:r>
        <w:rPr>
          <w:rFonts w:ascii="Times New Roman" w:hAnsi="Times New Roman"/>
          <w:sz w:val="24"/>
        </w:rPr>
        <w:t>____________________________</w:t>
      </w:r>
      <w:r>
        <w:rPr>
          <w:rFonts w:ascii="Times New Roman" w:hAnsi="Times New Roman"/>
          <w:sz w:val="24"/>
        </w:rPr>
        <w:t>»</w:t>
      </w:r>
    </w:p>
    <w:p w14:paraId="7E010000">
      <w:pPr>
        <w:widowControl w:val="1"/>
        <w:ind/>
        <w:jc w:val="both"/>
        <w:rPr>
          <w:rFonts w:ascii="Times New Roman" w:hAnsi="Times New Roman"/>
          <w:sz w:val="24"/>
        </w:rPr>
      </w:pPr>
    </w:p>
    <w:p w14:paraId="7F010000">
      <w:pPr>
        <w:widowControl w:val="1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Место проведения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</w:p>
    <w:p w14:paraId="80010000">
      <w:pPr>
        <w:widowControl w:val="1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Мы, нижеподписавшиеся</w:t>
      </w:r>
      <w:r>
        <w:rPr>
          <w:rFonts w:ascii="Times New Roman" w:hAnsi="Times New Roman"/>
          <w:sz w:val="24"/>
        </w:rPr>
        <w:t>, принимаем участи</w:t>
      </w:r>
      <w:r>
        <w:rPr>
          <w:rFonts w:ascii="Times New Roman" w:hAnsi="Times New Roman"/>
          <w:sz w:val="24"/>
        </w:rPr>
        <w:t xml:space="preserve">е в </w:t>
      </w:r>
      <w:r>
        <w:rPr>
          <w:rFonts w:ascii="Times New Roman" w:hAnsi="Times New Roman"/>
          <w:sz w:val="24"/>
        </w:rPr>
        <w:t xml:space="preserve">проведении публичных </w:t>
      </w:r>
      <w:r>
        <w:rPr>
          <w:rFonts w:ascii="Times New Roman" w:hAnsi="Times New Roman"/>
          <w:sz w:val="24"/>
        </w:rPr>
        <w:t>слушан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й по теме: </w:t>
      </w:r>
      <w:r>
        <w:rPr>
          <w:rFonts w:ascii="Times New Roman" w:hAnsi="Times New Roman"/>
          <w:sz w:val="24"/>
        </w:rPr>
        <w:t>________________________________________________________________________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.</w:t>
      </w:r>
    </w:p>
    <w:p w14:paraId="81010000">
      <w:pPr>
        <w:rPr>
          <w:rFonts w:ascii="Times New Roman" w:hAnsi="Times New Roman"/>
          <w:sz w:val="24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74"/>
        <w:gridCol w:w="2086"/>
        <w:gridCol w:w="1796"/>
        <w:gridCol w:w="1859"/>
        <w:gridCol w:w="2025"/>
        <w:gridCol w:w="1232"/>
      </w:tblGrid>
      <w:tr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14:paraId="8301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type="dxa" w:w="2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8501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Фамилия, имя, отч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ство</w:t>
            </w:r>
          </w:p>
        </w:tc>
        <w:tc>
          <w:tcPr>
            <w:tcW w:type="dxa" w:w="1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 рождения (в в</w:t>
            </w:r>
            <w:r>
              <w:rPr>
                <w:rFonts w:ascii="Times New Roman" w:hAnsi="Times New Roman"/>
              </w:rPr>
              <w:t>озрасте 18 лет – дополнительн</w:t>
            </w:r>
            <w:r>
              <w:rPr>
                <w:rFonts w:ascii="Times New Roman" w:hAnsi="Times New Roman"/>
              </w:rPr>
              <w:t>о число и месяц рождения)</w:t>
            </w:r>
          </w:p>
        </w:tc>
        <w:tc>
          <w:tcPr>
            <w:tcW w:type="dxa" w:w="1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8801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места жительства</w:t>
            </w: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рия и номер пасп</w:t>
            </w:r>
            <w:r>
              <w:rPr>
                <w:rFonts w:ascii="Times New Roman" w:hAnsi="Times New Roman"/>
              </w:rPr>
              <w:t>орта или док</w:t>
            </w:r>
            <w:r>
              <w:rPr>
                <w:rFonts w:ascii="Times New Roman" w:hAnsi="Times New Roman"/>
              </w:rPr>
              <w:t>умента, за</w:t>
            </w:r>
            <w:r>
              <w:rPr>
                <w:rFonts w:ascii="Times New Roman" w:hAnsi="Times New Roman"/>
              </w:rPr>
              <w:t>меняющего паспорт гражданина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Подпись и дата ее внесения</w:t>
            </w:r>
          </w:p>
          <w:p w14:paraId="8B01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&lt;*&gt;</w:t>
            </w:r>
          </w:p>
        </w:tc>
      </w:tr>
      <w:tr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rPr>
                <w:rFonts w:ascii="Times New Roman" w:hAnsi="Times New Roman"/>
                <w:sz w:val="24"/>
              </w:rPr>
            </w:pPr>
          </w:p>
          <w:p w14:paraId="8D010000">
            <w:pPr>
              <w:rPr>
                <w:rFonts w:ascii="Times New Roman" w:hAnsi="Times New Roman"/>
                <w:sz w:val="24"/>
              </w:rPr>
            </w:pPr>
          </w:p>
          <w:p w14:paraId="8E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rPr>
                <w:rFonts w:ascii="Times New Roman" w:hAnsi="Times New Roman"/>
                <w:sz w:val="24"/>
              </w:rPr>
            </w:pPr>
          </w:p>
          <w:p w14:paraId="95010000">
            <w:pPr>
              <w:rPr>
                <w:rFonts w:ascii="Times New Roman" w:hAnsi="Times New Roman"/>
                <w:sz w:val="24"/>
              </w:rPr>
            </w:pPr>
          </w:p>
          <w:p w14:paraId="96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rPr>
                <w:rFonts w:ascii="Times New Roman" w:hAnsi="Times New Roman"/>
                <w:sz w:val="24"/>
              </w:rPr>
            </w:pPr>
          </w:p>
          <w:p w14:paraId="9D010000">
            <w:pPr>
              <w:rPr>
                <w:rFonts w:ascii="Times New Roman" w:hAnsi="Times New Roman"/>
                <w:sz w:val="24"/>
              </w:rPr>
            </w:pPr>
          </w:p>
          <w:p w14:paraId="9E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rPr>
                <w:rFonts w:ascii="Times New Roman" w:hAnsi="Times New Roman"/>
                <w:sz w:val="24"/>
              </w:rPr>
            </w:pPr>
          </w:p>
          <w:p w14:paraId="A5010000">
            <w:pPr>
              <w:rPr>
                <w:rFonts w:ascii="Times New Roman" w:hAnsi="Times New Roman"/>
                <w:sz w:val="24"/>
              </w:rPr>
            </w:pPr>
          </w:p>
          <w:p w14:paraId="A6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pPr>
              <w:rPr>
                <w:rFonts w:ascii="Times New Roman" w:hAnsi="Times New Roman"/>
                <w:sz w:val="24"/>
              </w:rPr>
            </w:pPr>
          </w:p>
          <w:p w14:paraId="AD010000">
            <w:pPr>
              <w:rPr>
                <w:rFonts w:ascii="Times New Roman" w:hAnsi="Times New Roman"/>
                <w:sz w:val="24"/>
              </w:rPr>
            </w:pPr>
          </w:p>
          <w:p w14:paraId="AE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rPr>
                <w:rFonts w:ascii="Times New Roman" w:hAnsi="Times New Roman"/>
                <w:sz w:val="24"/>
              </w:rPr>
            </w:pPr>
          </w:p>
          <w:p w14:paraId="B5010000">
            <w:pPr>
              <w:rPr>
                <w:rFonts w:ascii="Times New Roman" w:hAnsi="Times New Roman"/>
                <w:sz w:val="24"/>
              </w:rPr>
            </w:pPr>
          </w:p>
          <w:p w14:paraId="B6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rPr>
                <w:rFonts w:ascii="Times New Roman" w:hAnsi="Times New Roman"/>
                <w:sz w:val="24"/>
              </w:rPr>
            </w:pPr>
          </w:p>
          <w:p w14:paraId="BD010000">
            <w:pPr>
              <w:rPr>
                <w:rFonts w:ascii="Times New Roman" w:hAnsi="Times New Roman"/>
                <w:sz w:val="24"/>
              </w:rPr>
            </w:pPr>
          </w:p>
          <w:p w14:paraId="BE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C4010000">
      <w:pPr>
        <w:rPr>
          <w:rFonts w:ascii="Arial" w:hAnsi="Arial"/>
        </w:rPr>
      </w:pPr>
      <w:r>
        <w:rPr>
          <w:rFonts w:ascii="Times New Roman" w:hAnsi="Times New Roman"/>
        </w:rPr>
        <w:t>Подписной лис</w:t>
      </w:r>
      <w:r>
        <w:rPr>
          <w:rFonts w:ascii="Times New Roman" w:hAnsi="Times New Roman"/>
        </w:rPr>
        <w:t>т удостоверяю:</w:t>
      </w:r>
    </w:p>
    <w:p w14:paraId="C5010000">
      <w:pPr>
        <w:rPr>
          <w:rFonts w:ascii="Arial" w:hAnsi="Arial"/>
        </w:rPr>
      </w:pPr>
    </w:p>
    <w:p w14:paraId="C6010000">
      <w:pPr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Председатель </w:t>
      </w:r>
      <w:r>
        <w:rPr>
          <w:rFonts w:ascii="Times New Roman" w:hAnsi="Times New Roman"/>
          <w:sz w:val="24"/>
        </w:rPr>
        <w:t xml:space="preserve">публичных слушаний  </w:t>
      </w:r>
    </w:p>
    <w:p w14:paraId="C7010000">
      <w:pPr>
        <w:widowControl w:val="1"/>
        <w:pBdr>
          <w:bottom w:color="000000" w:space="1" w:sz="12" w:val="single"/>
        </w:pBdr>
        <w:ind/>
        <w:jc w:val="both"/>
        <w:rPr>
          <w:rFonts w:ascii="Times New Roman" w:hAnsi="Times New Roman"/>
          <w:sz w:val="24"/>
        </w:rPr>
      </w:pPr>
    </w:p>
    <w:p w14:paraId="C8010000">
      <w:pPr>
        <w:widowControl w:val="1"/>
        <w:ind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&lt;*&gt;Подписью граж</w:t>
      </w:r>
      <w:r>
        <w:rPr>
          <w:rFonts w:ascii="Times New Roman" w:hAnsi="Times New Roman"/>
          <w:sz w:val="16"/>
        </w:rPr>
        <w:t xml:space="preserve">данина дается </w:t>
      </w:r>
      <w:r>
        <w:rPr>
          <w:rFonts w:ascii="Times New Roman" w:hAnsi="Times New Roman"/>
          <w:sz w:val="16"/>
        </w:rPr>
        <w:t>согл</w:t>
      </w:r>
      <w:r>
        <w:rPr>
          <w:rFonts w:ascii="Times New Roman" w:hAnsi="Times New Roman"/>
          <w:sz w:val="16"/>
        </w:rPr>
        <w:t>а</w:t>
      </w:r>
      <w:r>
        <w:rPr>
          <w:rFonts w:ascii="Times New Roman" w:hAnsi="Times New Roman"/>
          <w:sz w:val="16"/>
        </w:rPr>
        <w:t>сие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Думе</w:t>
      </w:r>
      <w:r>
        <w:rPr>
          <w:rFonts w:ascii="Times New Roman" w:hAnsi="Times New Roman"/>
          <w:sz w:val="16"/>
        </w:rPr>
        <w:t xml:space="preserve"> </w:t>
      </w:r>
      <w:bookmarkStart w:id="18" w:name="_Hlk211331897"/>
      <w:r>
        <w:rPr>
          <w:rFonts w:ascii="Times New Roman" w:hAnsi="Times New Roman"/>
          <w:sz w:val="16"/>
        </w:rPr>
        <w:t>Ка</w:t>
      </w:r>
      <w:r>
        <w:rPr>
          <w:rFonts w:ascii="Times New Roman" w:hAnsi="Times New Roman"/>
          <w:sz w:val="16"/>
        </w:rPr>
        <w:t>шинского муниципальног</w:t>
      </w:r>
      <w:r>
        <w:rPr>
          <w:rFonts w:ascii="Times New Roman" w:hAnsi="Times New Roman"/>
          <w:sz w:val="16"/>
        </w:rPr>
        <w:t>о округа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Тверской области</w:t>
      </w:r>
      <w:bookmarkEnd w:id="18"/>
      <w:r>
        <w:rPr>
          <w:rFonts w:ascii="Times New Roman" w:hAnsi="Times New Roman"/>
          <w:sz w:val="16"/>
        </w:rPr>
        <w:t xml:space="preserve">, Администрации </w:t>
      </w:r>
      <w:r>
        <w:rPr>
          <w:rFonts w:ascii="Times New Roman" w:hAnsi="Times New Roman"/>
          <w:sz w:val="16"/>
        </w:rPr>
        <w:t>Кашинского муниципального о</w:t>
      </w:r>
      <w:r>
        <w:rPr>
          <w:rFonts w:ascii="Times New Roman" w:hAnsi="Times New Roman"/>
          <w:sz w:val="16"/>
        </w:rPr>
        <w:t>круга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Тверской </w:t>
      </w:r>
      <w:r>
        <w:rPr>
          <w:rFonts w:ascii="Times New Roman" w:hAnsi="Times New Roman"/>
          <w:sz w:val="16"/>
        </w:rPr>
        <w:t>области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на обработку в соответств</w:t>
      </w:r>
      <w:r>
        <w:rPr>
          <w:rFonts w:ascii="Times New Roman" w:hAnsi="Times New Roman"/>
          <w:sz w:val="16"/>
        </w:rPr>
        <w:t xml:space="preserve">ии с Федеральным </w:t>
      </w:r>
      <w:r>
        <w:rPr>
          <w:rFonts w:ascii="Times New Roman" w:hAnsi="Times New Roman"/>
          <w:sz w:val="16"/>
        </w:rPr>
        <w:fldChar w:fldCharType="begin"/>
      </w:r>
      <w:r>
        <w:rPr>
          <w:rFonts w:ascii="Times New Roman" w:hAnsi="Times New Roman"/>
          <w:sz w:val="16"/>
        </w:rPr>
        <w:instrText>HYPERLINK "consultantplus://offline/ref=33B75206BA9586E5D8488A0ACE304E9E54E90B4136575DB2D7E2D5291D31BBA38FD510C29ECE34AE6BC8I"</w:instrText>
      </w:r>
      <w:r>
        <w:rPr>
          <w:rFonts w:ascii="Times New Roman" w:hAnsi="Times New Roman"/>
          <w:sz w:val="16"/>
        </w:rPr>
        <w:fldChar w:fldCharType="separate"/>
      </w:r>
      <w:r>
        <w:rPr>
          <w:rFonts w:ascii="Times New Roman" w:hAnsi="Times New Roman"/>
          <w:sz w:val="16"/>
        </w:rPr>
        <w:t>законом</w:t>
      </w:r>
      <w:r>
        <w:rPr>
          <w:rFonts w:ascii="Times New Roman" w:hAnsi="Times New Roman"/>
          <w:sz w:val="16"/>
        </w:rPr>
        <w:fldChar w:fldCharType="end"/>
      </w:r>
      <w:r>
        <w:rPr>
          <w:rFonts w:ascii="Times New Roman" w:hAnsi="Times New Roman"/>
          <w:sz w:val="16"/>
        </w:rPr>
        <w:t xml:space="preserve"> от 27</w:t>
      </w:r>
      <w:r>
        <w:rPr>
          <w:rFonts w:ascii="Times New Roman" w:hAnsi="Times New Roman"/>
          <w:sz w:val="16"/>
        </w:rPr>
        <w:t xml:space="preserve"> июля </w:t>
      </w:r>
      <w:r>
        <w:rPr>
          <w:rFonts w:ascii="Times New Roman" w:hAnsi="Times New Roman"/>
          <w:sz w:val="16"/>
        </w:rPr>
        <w:t>2006</w:t>
      </w:r>
      <w:r>
        <w:rPr>
          <w:rFonts w:ascii="Times New Roman" w:hAnsi="Times New Roman"/>
          <w:sz w:val="16"/>
        </w:rPr>
        <w:t xml:space="preserve"> года</w:t>
      </w:r>
      <w:r>
        <w:rPr>
          <w:rFonts w:ascii="Times New Roman" w:hAnsi="Times New Roman"/>
          <w:sz w:val="16"/>
        </w:rPr>
        <w:t xml:space="preserve"> №</w:t>
      </w:r>
      <w:r>
        <w:rPr>
          <w:rFonts w:ascii="Times New Roman" w:hAnsi="Times New Roman"/>
          <w:sz w:val="16"/>
        </w:rPr>
        <w:t>152</w:t>
      </w:r>
      <w:r>
        <w:rPr>
          <w:rFonts w:ascii="Times New Roman" w:hAnsi="Times New Roman"/>
          <w:sz w:val="16"/>
        </w:rPr>
        <w:t>-</w:t>
      </w:r>
      <w:r>
        <w:rPr>
          <w:rFonts w:ascii="Times New Roman" w:hAnsi="Times New Roman"/>
          <w:sz w:val="16"/>
        </w:rPr>
        <w:t xml:space="preserve">ФЗ </w:t>
      </w:r>
      <w:r>
        <w:rPr>
          <w:rFonts w:ascii="Times New Roman" w:hAnsi="Times New Roman"/>
          <w:sz w:val="16"/>
        </w:rPr>
        <w:t>«</w:t>
      </w:r>
      <w:r>
        <w:rPr>
          <w:rFonts w:ascii="Times New Roman" w:hAnsi="Times New Roman"/>
          <w:sz w:val="16"/>
        </w:rPr>
        <w:t>О персональных данных</w:t>
      </w:r>
      <w:r>
        <w:rPr>
          <w:rFonts w:ascii="Times New Roman" w:hAnsi="Times New Roman"/>
          <w:sz w:val="16"/>
        </w:rPr>
        <w:t>»</w:t>
      </w:r>
      <w:r>
        <w:rPr>
          <w:rFonts w:ascii="Times New Roman" w:hAnsi="Times New Roman"/>
          <w:sz w:val="16"/>
        </w:rPr>
        <w:t xml:space="preserve"> указа</w:t>
      </w:r>
      <w:r>
        <w:rPr>
          <w:rFonts w:ascii="Times New Roman" w:hAnsi="Times New Roman"/>
          <w:sz w:val="16"/>
        </w:rPr>
        <w:t xml:space="preserve">нных в </w:t>
      </w:r>
      <w:r>
        <w:rPr>
          <w:rFonts w:ascii="Times New Roman" w:hAnsi="Times New Roman"/>
          <w:sz w:val="16"/>
        </w:rPr>
        <w:t>спис</w:t>
      </w:r>
      <w:r>
        <w:rPr>
          <w:rFonts w:ascii="Times New Roman" w:hAnsi="Times New Roman"/>
          <w:sz w:val="16"/>
        </w:rPr>
        <w:t>ке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его персональных данных.</w:t>
      </w:r>
      <w:r>
        <w:rPr>
          <w:rFonts w:ascii="Times New Roman" w:hAnsi="Times New Roman"/>
          <w:sz w:val="16"/>
        </w:rPr>
        <w:t xml:space="preserve"> </w:t>
      </w:r>
    </w:p>
    <w:p w14:paraId="C9010000">
      <w:pPr>
        <w:widowControl w:val="1"/>
        <w:ind/>
        <w:jc w:val="both"/>
        <w:rPr>
          <w:rFonts w:ascii="Times New Roman" w:hAnsi="Times New Roman"/>
          <w:sz w:val="16"/>
        </w:rPr>
      </w:pPr>
    </w:p>
    <w:p w14:paraId="CA010000">
      <w:pPr>
        <w:rPr>
          <w:rFonts w:ascii="Times New Roman" w:hAnsi="Times New Roman"/>
          <w:sz w:val="16"/>
        </w:rPr>
      </w:pPr>
    </w:p>
    <w:p w14:paraId="CB010000">
      <w:pPr>
        <w:rPr>
          <w:rFonts w:ascii="Times New Roman" w:hAnsi="Times New Roman"/>
          <w:sz w:val="16"/>
        </w:rPr>
      </w:pPr>
    </w:p>
    <w:p w14:paraId="CC010000">
      <w:pPr>
        <w:rPr>
          <w:rFonts w:ascii="Times New Roman" w:hAnsi="Times New Roman"/>
          <w:sz w:val="16"/>
        </w:rPr>
      </w:pPr>
    </w:p>
    <w:p w14:paraId="CD010000">
      <w:pPr>
        <w:rPr>
          <w:rFonts w:ascii="Times New Roman" w:hAnsi="Times New Roman"/>
          <w:sz w:val="16"/>
        </w:rPr>
      </w:pPr>
    </w:p>
    <w:p w14:paraId="CE010000">
      <w:pPr>
        <w:rPr>
          <w:rFonts w:ascii="Times New Roman" w:hAnsi="Times New Roman"/>
          <w:sz w:val="16"/>
        </w:rPr>
      </w:pPr>
    </w:p>
    <w:p w14:paraId="CF010000">
      <w:pPr>
        <w:rPr>
          <w:rFonts w:ascii="Times New Roman" w:hAnsi="Times New Roman"/>
          <w:sz w:val="16"/>
        </w:rPr>
      </w:pPr>
    </w:p>
    <w:p w14:paraId="D0010000">
      <w:pPr>
        <w:rPr>
          <w:rFonts w:ascii="Times New Roman" w:hAnsi="Times New Roman"/>
          <w:sz w:val="16"/>
        </w:rPr>
      </w:pPr>
    </w:p>
    <w:p w14:paraId="D1010000">
      <w:pPr>
        <w:rPr>
          <w:rFonts w:ascii="Times New Roman" w:hAnsi="Times New Roman"/>
          <w:sz w:val="16"/>
        </w:rPr>
      </w:pPr>
    </w:p>
    <w:p w14:paraId="D2010000">
      <w:pPr>
        <w:rPr>
          <w:rFonts w:ascii="Times New Roman" w:hAnsi="Times New Roman"/>
          <w:sz w:val="16"/>
        </w:rPr>
      </w:pPr>
    </w:p>
    <w:p w14:paraId="D3010000">
      <w:pPr>
        <w:rPr>
          <w:rFonts w:ascii="Times New Roman" w:hAnsi="Times New Roman"/>
          <w:sz w:val="16"/>
        </w:rPr>
      </w:pPr>
    </w:p>
    <w:p w14:paraId="D4010000">
      <w:pPr>
        <w:rPr>
          <w:rFonts w:ascii="Times New Roman" w:hAnsi="Times New Roman"/>
          <w:sz w:val="16"/>
        </w:rPr>
      </w:pPr>
    </w:p>
    <w:p w14:paraId="D5010000">
      <w:pPr>
        <w:widowControl w:val="1"/>
        <w:ind w:left="7788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</w:t>
      </w:r>
      <w:r>
        <w:rPr>
          <w:rFonts w:ascii="Times New Roman" w:hAnsi="Times New Roman"/>
          <w:sz w:val="16"/>
        </w:rPr>
        <w:t>Пр</w:t>
      </w:r>
      <w:r>
        <w:rPr>
          <w:rFonts w:ascii="Times New Roman" w:hAnsi="Times New Roman"/>
          <w:sz w:val="16"/>
        </w:rPr>
        <w:t xml:space="preserve">иложение </w:t>
      </w:r>
      <w:r>
        <w:rPr>
          <w:rFonts w:ascii="Times New Roman" w:hAnsi="Times New Roman"/>
          <w:sz w:val="16"/>
        </w:rPr>
        <w:t>4</w:t>
      </w:r>
    </w:p>
    <w:p w14:paraId="D6010000">
      <w:pPr>
        <w:widowControl w:val="1"/>
        <w:ind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к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П</w:t>
      </w:r>
      <w:r>
        <w:rPr>
          <w:rFonts w:ascii="Times New Roman" w:hAnsi="Times New Roman"/>
          <w:sz w:val="16"/>
        </w:rPr>
        <w:t>ор</w:t>
      </w:r>
      <w:r>
        <w:rPr>
          <w:rFonts w:ascii="Times New Roman" w:hAnsi="Times New Roman"/>
          <w:sz w:val="16"/>
        </w:rPr>
        <w:t>ядк</w:t>
      </w:r>
      <w:r>
        <w:rPr>
          <w:rFonts w:ascii="Times New Roman" w:hAnsi="Times New Roman"/>
          <w:sz w:val="16"/>
        </w:rPr>
        <w:t xml:space="preserve">у 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назначения</w:t>
      </w:r>
      <w:r>
        <w:rPr>
          <w:rFonts w:ascii="Times New Roman" w:hAnsi="Times New Roman"/>
          <w:sz w:val="16"/>
        </w:rPr>
        <w:t xml:space="preserve"> и проведения</w:t>
      </w:r>
      <w:r>
        <w:rPr>
          <w:rFonts w:ascii="Times New Roman" w:hAnsi="Times New Roman"/>
          <w:sz w:val="16"/>
        </w:rPr>
        <w:t xml:space="preserve"> публичных </w:t>
      </w:r>
    </w:p>
    <w:p w14:paraId="D7010000">
      <w:pPr>
        <w:widowControl w:val="1"/>
        <w:ind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слушаний в </w:t>
      </w:r>
      <w:r>
        <w:rPr>
          <w:rFonts w:ascii="Times New Roman" w:hAnsi="Times New Roman"/>
          <w:sz w:val="16"/>
        </w:rPr>
        <w:t>Кашинск</w:t>
      </w:r>
      <w:r>
        <w:rPr>
          <w:rFonts w:ascii="Times New Roman" w:hAnsi="Times New Roman"/>
          <w:sz w:val="16"/>
        </w:rPr>
        <w:t>ом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му</w:t>
      </w:r>
      <w:r>
        <w:rPr>
          <w:rFonts w:ascii="Times New Roman" w:hAnsi="Times New Roman"/>
          <w:sz w:val="16"/>
        </w:rPr>
        <w:t>ниципальном</w:t>
      </w:r>
      <w:r>
        <w:rPr>
          <w:rFonts w:ascii="Times New Roman" w:hAnsi="Times New Roman"/>
          <w:sz w:val="16"/>
        </w:rPr>
        <w:t xml:space="preserve"> окру</w:t>
      </w:r>
      <w:r>
        <w:rPr>
          <w:rFonts w:ascii="Times New Roman" w:hAnsi="Times New Roman"/>
          <w:sz w:val="16"/>
        </w:rPr>
        <w:t>г</w:t>
      </w:r>
      <w:r>
        <w:rPr>
          <w:rFonts w:ascii="Times New Roman" w:hAnsi="Times New Roman"/>
          <w:sz w:val="16"/>
        </w:rPr>
        <w:t>е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Тверской области,</w:t>
      </w:r>
    </w:p>
    <w:p w14:paraId="D8010000">
      <w:pPr>
        <w:widowControl w:val="1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16"/>
        </w:rPr>
        <w:t xml:space="preserve"> </w:t>
      </w:r>
    </w:p>
    <w:p w14:paraId="D9010000">
      <w:pPr>
        <w:widowControl w:val="1"/>
        <w:ind/>
        <w:jc w:val="center"/>
        <w:rPr>
          <w:rFonts w:ascii="Arial" w:hAnsi="Arial"/>
          <w:b w:val="1"/>
        </w:rPr>
      </w:pPr>
    </w:p>
    <w:p w14:paraId="DA01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Итоговый документ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DB01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публичных слушаний</w:t>
      </w:r>
    </w:p>
    <w:p w14:paraId="DC010000">
      <w:pPr>
        <w:widowControl w:val="1"/>
        <w:ind/>
        <w:jc w:val="center"/>
        <w:rPr>
          <w:rFonts w:ascii="Times New Roman" w:hAnsi="Times New Roman"/>
          <w:sz w:val="28"/>
        </w:rPr>
      </w:pPr>
    </w:p>
    <w:p w14:paraId="DD01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Пуб</w:t>
      </w:r>
      <w:r>
        <w:rPr>
          <w:rFonts w:ascii="Times New Roman" w:hAnsi="Times New Roman"/>
          <w:sz w:val="28"/>
        </w:rPr>
        <w:t>личные слушания назна</w:t>
      </w:r>
      <w:r>
        <w:rPr>
          <w:rFonts w:ascii="Times New Roman" w:hAnsi="Times New Roman"/>
          <w:sz w:val="28"/>
        </w:rPr>
        <w:t xml:space="preserve">чены решением </w:t>
      </w:r>
      <w:r>
        <w:rPr>
          <w:rFonts w:ascii="Times New Roman" w:hAnsi="Times New Roman"/>
          <w:sz w:val="28"/>
        </w:rPr>
        <w:t>Думы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Кашинско</w:t>
      </w:r>
      <w:r>
        <w:rPr>
          <w:rFonts w:ascii="Times New Roman" w:hAnsi="Times New Roman"/>
          <w:sz w:val="28"/>
        </w:rPr>
        <w:t>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 xml:space="preserve"> (п</w:t>
      </w:r>
      <w:r>
        <w:rPr>
          <w:rFonts w:ascii="Times New Roman" w:hAnsi="Times New Roman"/>
          <w:sz w:val="28"/>
        </w:rPr>
        <w:t xml:space="preserve">остановлением Главы </w:t>
      </w:r>
      <w:r>
        <w:rPr>
          <w:rFonts w:ascii="Times New Roman" w:hAnsi="Times New Roman"/>
          <w:sz w:val="28"/>
        </w:rPr>
        <w:t>Кашинского</w:t>
      </w:r>
      <w:r>
        <w:rPr>
          <w:rFonts w:ascii="Times New Roman" w:hAnsi="Times New Roman"/>
          <w:sz w:val="28"/>
        </w:rPr>
        <w:t xml:space="preserve">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Тверской области</w:t>
      </w:r>
      <w:r>
        <w:rPr>
          <w:rFonts w:ascii="Times New Roman" w:hAnsi="Times New Roman"/>
          <w:sz w:val="28"/>
        </w:rPr>
        <w:t>)</w:t>
      </w:r>
    </w:p>
    <w:p w14:paraId="DE01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№________</w:t>
      </w:r>
      <w:r>
        <w:rPr>
          <w:rFonts w:ascii="Times New Roman" w:hAnsi="Times New Roman"/>
          <w:sz w:val="28"/>
        </w:rPr>
        <w:t>_________ от ___</w:t>
      </w:r>
      <w:r>
        <w:rPr>
          <w:rFonts w:ascii="Times New Roman" w:hAnsi="Times New Roman"/>
          <w:sz w:val="28"/>
        </w:rPr>
        <w:t>____________________</w:t>
      </w:r>
    </w:p>
    <w:p w14:paraId="DF01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</w:p>
    <w:p w14:paraId="E001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</w:p>
    <w:p w14:paraId="E101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Тема публичных с</w:t>
      </w:r>
      <w:r>
        <w:rPr>
          <w:rFonts w:ascii="Times New Roman" w:hAnsi="Times New Roman"/>
          <w:b w:val="1"/>
          <w:sz w:val="24"/>
        </w:rPr>
        <w:t>лушаний: __________________________________________________________________</w:t>
      </w:r>
      <w:r>
        <w:rPr>
          <w:rFonts w:ascii="Times New Roman" w:hAnsi="Times New Roman"/>
          <w:b w:val="1"/>
          <w:sz w:val="24"/>
        </w:rPr>
        <w:t>___</w:t>
      </w:r>
      <w:r>
        <w:rPr>
          <w:rFonts w:ascii="Times New Roman" w:hAnsi="Times New Roman"/>
          <w:b w:val="1"/>
          <w:sz w:val="24"/>
        </w:rPr>
        <w:t>_________________</w:t>
      </w:r>
      <w:r>
        <w:rPr>
          <w:rFonts w:ascii="Times New Roman" w:hAnsi="Times New Roman"/>
          <w:b w:val="1"/>
          <w:sz w:val="24"/>
        </w:rPr>
        <w:t>________________________</w:t>
      </w:r>
      <w:r>
        <w:rPr>
          <w:rFonts w:ascii="Times New Roman" w:hAnsi="Times New Roman"/>
          <w:b w:val="1"/>
          <w:sz w:val="24"/>
        </w:rPr>
        <w:t>__</w:t>
      </w:r>
      <w:r>
        <w:rPr>
          <w:rFonts w:ascii="Times New Roman" w:hAnsi="Times New Roman"/>
          <w:b w:val="1"/>
          <w:sz w:val="24"/>
        </w:rPr>
        <w:t>_</w:t>
      </w:r>
      <w:r>
        <w:rPr>
          <w:rFonts w:ascii="Times New Roman" w:hAnsi="Times New Roman"/>
          <w:b w:val="1"/>
          <w:sz w:val="24"/>
        </w:rPr>
        <w:t>___________________________</w:t>
      </w:r>
      <w:r>
        <w:rPr>
          <w:rFonts w:ascii="Times New Roman" w:hAnsi="Times New Roman"/>
          <w:b w:val="1"/>
          <w:sz w:val="24"/>
        </w:rPr>
        <w:t>__________</w:t>
      </w:r>
    </w:p>
    <w:p w14:paraId="E2010000">
      <w:pPr>
        <w:rPr>
          <w:rFonts w:ascii="Times New Roman" w:hAnsi="Times New Roman"/>
          <w:b w:val="1"/>
          <w:sz w:val="24"/>
        </w:rPr>
      </w:pPr>
    </w:p>
    <w:p w14:paraId="E3010000">
      <w:pPr>
        <w:rPr>
          <w:rFonts w:ascii="Times New Roman" w:hAnsi="Times New Roman"/>
          <w:b w:val="1"/>
          <w:sz w:val="24"/>
        </w:rPr>
      </w:pPr>
    </w:p>
    <w:p w14:paraId="E401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Инициатор(ы) публичных слушаний: ______</w:t>
      </w:r>
      <w:r>
        <w:rPr>
          <w:rFonts w:ascii="Times New Roman" w:hAnsi="Times New Roman"/>
          <w:b w:val="1"/>
          <w:sz w:val="24"/>
        </w:rPr>
        <w:t>________________</w:t>
      </w:r>
      <w:r>
        <w:rPr>
          <w:rFonts w:ascii="Times New Roman" w:hAnsi="Times New Roman"/>
          <w:b w:val="1"/>
          <w:sz w:val="24"/>
        </w:rPr>
        <w:t>________________</w:t>
      </w:r>
      <w:r>
        <w:rPr>
          <w:rFonts w:ascii="Times New Roman" w:hAnsi="Times New Roman"/>
          <w:b w:val="1"/>
          <w:sz w:val="24"/>
        </w:rPr>
        <w:t>______</w:t>
      </w:r>
      <w:r>
        <w:rPr>
          <w:rFonts w:ascii="Times New Roman" w:hAnsi="Times New Roman"/>
          <w:b w:val="1"/>
          <w:sz w:val="24"/>
        </w:rPr>
        <w:t>_____________</w:t>
      </w:r>
      <w:r>
        <w:rPr>
          <w:rFonts w:ascii="Times New Roman" w:hAnsi="Times New Roman"/>
          <w:b w:val="1"/>
          <w:sz w:val="24"/>
        </w:rPr>
        <w:t>__________________________________________________________________</w:t>
      </w:r>
      <w:r>
        <w:rPr>
          <w:rFonts w:ascii="Times New Roman" w:hAnsi="Times New Roman"/>
          <w:b w:val="1"/>
          <w:sz w:val="24"/>
        </w:rPr>
        <w:t>____________</w:t>
      </w:r>
      <w:r>
        <w:rPr>
          <w:rFonts w:ascii="Times New Roman" w:hAnsi="Times New Roman"/>
          <w:b w:val="1"/>
          <w:sz w:val="24"/>
        </w:rPr>
        <w:t>_</w:t>
      </w:r>
      <w:r>
        <w:rPr>
          <w:rFonts w:ascii="Times New Roman" w:hAnsi="Times New Roman"/>
          <w:b w:val="1"/>
          <w:sz w:val="24"/>
        </w:rPr>
        <w:t>______________</w:t>
      </w:r>
    </w:p>
    <w:p w14:paraId="E5010000">
      <w:pPr>
        <w:rPr>
          <w:rFonts w:ascii="Times New Roman" w:hAnsi="Times New Roman"/>
          <w:b w:val="1"/>
          <w:sz w:val="24"/>
        </w:rPr>
      </w:pPr>
    </w:p>
    <w:p w14:paraId="E6010000">
      <w:pPr>
        <w:rPr>
          <w:rFonts w:ascii="Times New Roman" w:hAnsi="Times New Roman"/>
          <w:b w:val="1"/>
          <w:sz w:val="24"/>
        </w:rPr>
      </w:pPr>
    </w:p>
    <w:p w14:paraId="E701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Дата проведения: ____</w:t>
      </w:r>
      <w:r>
        <w:rPr>
          <w:rFonts w:ascii="Times New Roman" w:hAnsi="Times New Roman"/>
          <w:b w:val="1"/>
          <w:sz w:val="24"/>
        </w:rPr>
        <w:t>_</w:t>
      </w:r>
      <w:r>
        <w:rPr>
          <w:rFonts w:ascii="Times New Roman" w:hAnsi="Times New Roman"/>
          <w:b w:val="1"/>
          <w:sz w:val="24"/>
        </w:rPr>
        <w:t>_____</w:t>
      </w:r>
      <w:r>
        <w:rPr>
          <w:rFonts w:ascii="Times New Roman" w:hAnsi="Times New Roman"/>
          <w:b w:val="1"/>
          <w:sz w:val="24"/>
        </w:rPr>
        <w:t>____________________________</w:t>
      </w:r>
      <w:r>
        <w:rPr>
          <w:rFonts w:ascii="Times New Roman" w:hAnsi="Times New Roman"/>
          <w:b w:val="1"/>
          <w:sz w:val="24"/>
        </w:rPr>
        <w:t>__</w:t>
      </w:r>
      <w:r>
        <w:rPr>
          <w:rFonts w:ascii="Times New Roman" w:hAnsi="Times New Roman"/>
          <w:b w:val="1"/>
          <w:sz w:val="24"/>
        </w:rPr>
        <w:t>___</w:t>
      </w:r>
      <w:r>
        <w:rPr>
          <w:rFonts w:ascii="Times New Roman" w:hAnsi="Times New Roman"/>
          <w:b w:val="1"/>
          <w:sz w:val="24"/>
        </w:rPr>
        <w:t>______________________</w:t>
      </w:r>
    </w:p>
    <w:p w14:paraId="E8010000">
      <w:pPr>
        <w:rPr>
          <w:rFonts w:ascii="Times New Roman" w:hAnsi="Times New Roman"/>
          <w:b w:val="1"/>
          <w:sz w:val="24"/>
        </w:rPr>
      </w:pPr>
    </w:p>
    <w:p w14:paraId="E9010000">
      <w:pPr>
        <w:rPr>
          <w:rFonts w:ascii="Times New Roman" w:hAnsi="Times New Roman"/>
          <w:b w:val="1"/>
          <w:sz w:val="24"/>
        </w:rPr>
      </w:pPr>
    </w:p>
    <w:p w14:paraId="EA010000">
      <w:pPr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Предложения о дополнения</w:t>
      </w:r>
      <w:r>
        <w:rPr>
          <w:rFonts w:ascii="Times New Roman" w:hAnsi="Times New Roman"/>
          <w:sz w:val="24"/>
        </w:rPr>
        <w:t>х и изменениях к</w:t>
      </w:r>
      <w:r>
        <w:rPr>
          <w:rFonts w:ascii="Times New Roman" w:hAnsi="Times New Roman"/>
          <w:sz w:val="24"/>
        </w:rPr>
        <w:t xml:space="preserve"> опубликован</w:t>
      </w:r>
      <w:r>
        <w:rPr>
          <w:rFonts w:ascii="Times New Roman" w:hAnsi="Times New Roman"/>
          <w:sz w:val="24"/>
        </w:rPr>
        <w:t>ному проек</w:t>
      </w:r>
      <w:r>
        <w:rPr>
          <w:rFonts w:ascii="Times New Roman" w:hAnsi="Times New Roman"/>
          <w:sz w:val="24"/>
        </w:rPr>
        <w:t>ту муници</w:t>
      </w:r>
      <w:r>
        <w:rPr>
          <w:rFonts w:ascii="Times New Roman" w:hAnsi="Times New Roman"/>
          <w:sz w:val="24"/>
        </w:rPr>
        <w:t>пального правового акта</w:t>
      </w:r>
      <w:r>
        <w:rPr>
          <w:rFonts w:ascii="Times New Roman" w:hAnsi="Times New Roman"/>
          <w:sz w:val="24"/>
        </w:rPr>
        <w:t xml:space="preserve"> (при наличии)</w:t>
      </w:r>
    </w:p>
    <w:p w14:paraId="EB010000">
      <w:pPr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____________</w:t>
      </w:r>
      <w:r>
        <w:rPr>
          <w:rFonts w:ascii="Times New Roman" w:hAnsi="Times New Roman"/>
          <w:sz w:val="24"/>
        </w:rPr>
        <w:t>__________________</w:t>
      </w:r>
    </w:p>
    <w:p w14:paraId="EC010000">
      <w:pPr>
        <w:widowControl w:val="1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______</w:t>
      </w:r>
      <w:r>
        <w:rPr>
          <w:rFonts w:ascii="Times New Roman" w:hAnsi="Times New Roman"/>
          <w:b w:val="1"/>
          <w:sz w:val="24"/>
        </w:rPr>
        <w:t>_</w:t>
      </w:r>
      <w:r>
        <w:rPr>
          <w:rFonts w:ascii="Times New Roman" w:hAnsi="Times New Roman"/>
          <w:b w:val="1"/>
          <w:sz w:val="24"/>
        </w:rPr>
        <w:t>______</w:t>
      </w:r>
      <w:r>
        <w:rPr>
          <w:rFonts w:ascii="Times New Roman" w:hAnsi="Times New Roman"/>
          <w:b w:val="1"/>
          <w:sz w:val="24"/>
        </w:rPr>
        <w:t>______________________________</w:t>
      </w:r>
      <w:r>
        <w:rPr>
          <w:rFonts w:ascii="Times New Roman" w:hAnsi="Times New Roman"/>
          <w:b w:val="1"/>
          <w:sz w:val="24"/>
        </w:rPr>
        <w:t>________________________________</w:t>
      </w:r>
    </w:p>
    <w:p w14:paraId="ED01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</w:p>
    <w:p w14:paraId="EE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публичн</w:t>
      </w:r>
      <w:r>
        <w:rPr>
          <w:rFonts w:ascii="Times New Roman" w:hAnsi="Times New Roman"/>
          <w:sz w:val="24"/>
        </w:rPr>
        <w:t>ых слушаний:</w:t>
      </w:r>
    </w:p>
    <w:p w14:paraId="EF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_________</w:t>
      </w:r>
      <w:r>
        <w:rPr>
          <w:rFonts w:ascii="Times New Roman" w:hAnsi="Times New Roman"/>
          <w:sz w:val="24"/>
        </w:rPr>
        <w:t>_____________</w:t>
      </w:r>
      <w:r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______________________________________________________________________________</w:t>
      </w:r>
      <w:r>
        <w:rPr>
          <w:rFonts w:ascii="Times New Roman" w:hAnsi="Times New Roman"/>
          <w:sz w:val="24"/>
        </w:rPr>
        <w:t>________</w:t>
      </w:r>
      <w:r>
        <w:rPr>
          <w:rFonts w:ascii="Times New Roman" w:hAnsi="Times New Roman"/>
          <w:sz w:val="24"/>
        </w:rPr>
        <w:t>_________</w:t>
      </w:r>
      <w:r>
        <w:rPr>
          <w:rFonts w:ascii="Times New Roman" w:hAnsi="Times New Roman"/>
          <w:sz w:val="24"/>
        </w:rPr>
        <w:t>________________________</w:t>
      </w:r>
    </w:p>
    <w:p w14:paraId="F0010000">
      <w:pPr>
        <w:widowControl w:val="1"/>
        <w:ind/>
        <w:jc w:val="both"/>
        <w:rPr>
          <w:rFonts w:ascii="Times New Roman" w:hAnsi="Times New Roman"/>
          <w:sz w:val="24"/>
        </w:rPr>
      </w:pPr>
    </w:p>
    <w:p w14:paraId="F1010000">
      <w:pPr>
        <w:widowControl w:val="1"/>
        <w:ind/>
        <w:jc w:val="both"/>
        <w:rPr>
          <w:rFonts w:ascii="Times New Roman" w:hAnsi="Times New Roman"/>
          <w:sz w:val="24"/>
        </w:rPr>
      </w:pPr>
    </w:p>
    <w:p w14:paraId="F2010000">
      <w:pPr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Председа</w:t>
      </w:r>
      <w:r>
        <w:rPr>
          <w:rFonts w:ascii="Times New Roman" w:hAnsi="Times New Roman"/>
          <w:sz w:val="24"/>
        </w:rPr>
        <w:t>тель публичных слушаний</w:t>
      </w:r>
    </w:p>
    <w:p w14:paraId="F3010000">
      <w:pPr>
        <w:widowControl w:val="1"/>
        <w:ind/>
        <w:jc w:val="both"/>
        <w:rPr>
          <w:rFonts w:ascii="Times New Roman" w:hAnsi="Times New Roman"/>
          <w:sz w:val="24"/>
        </w:rPr>
      </w:pPr>
    </w:p>
    <w:p w14:paraId="F4010000">
      <w:pPr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</w:t>
      </w:r>
      <w:r>
        <w:rPr>
          <w:rFonts w:ascii="Times New Roman" w:hAnsi="Times New Roman"/>
          <w:sz w:val="24"/>
        </w:rPr>
        <w:t>тарь публичных слушаний</w:t>
      </w:r>
    </w:p>
    <w:p w14:paraId="F5010000">
      <w:pPr>
        <w:widowControl w:val="0"/>
        <w:tabs>
          <w:tab w:leader="none" w:pos="10205" w:val="left"/>
        </w:tabs>
        <w:ind/>
        <w:jc w:val="both"/>
        <w:rPr>
          <w:rFonts w:ascii="Times New Roman" w:hAnsi="Times New Roman"/>
          <w:sz w:val="28"/>
        </w:rPr>
      </w:pPr>
    </w:p>
    <w:p w14:paraId="F6010000">
      <w:pPr>
        <w:widowControl w:val="0"/>
        <w:tabs>
          <w:tab w:leader="none" w:pos="10205" w:val="left"/>
        </w:tabs>
        <w:ind/>
        <w:jc w:val="both"/>
        <w:rPr>
          <w:rFonts w:ascii="Times New Roman" w:hAnsi="Times New Roman"/>
          <w:sz w:val="28"/>
        </w:rPr>
      </w:pPr>
    </w:p>
    <w:p w14:paraId="F7010000">
      <w:pPr>
        <w:widowControl w:val="0"/>
        <w:tabs>
          <w:tab w:leader="none" w:pos="10205" w:val="left"/>
        </w:tabs>
        <w:ind/>
        <w:jc w:val="both"/>
        <w:rPr>
          <w:rFonts w:ascii="Times New Roman" w:hAnsi="Times New Roman"/>
          <w:sz w:val="28"/>
        </w:rPr>
      </w:pPr>
    </w:p>
    <w:p w14:paraId="F8010000">
      <w:pPr>
        <w:widowControl w:val="0"/>
        <w:tabs>
          <w:tab w:leader="none" w:pos="10205" w:val="left"/>
        </w:tabs>
        <w:ind/>
        <w:jc w:val="both"/>
        <w:rPr>
          <w:rFonts w:ascii="Times New Roman" w:hAnsi="Times New Roman"/>
          <w:sz w:val="28"/>
        </w:rPr>
      </w:pPr>
    </w:p>
    <w:p w14:paraId="F9010000">
      <w:pPr>
        <w:widowControl w:val="0"/>
        <w:tabs>
          <w:tab w:leader="none" w:pos="10205" w:val="left"/>
        </w:tabs>
        <w:ind/>
        <w:jc w:val="both"/>
        <w:rPr>
          <w:rFonts w:ascii="Times New Roman" w:hAnsi="Times New Roman"/>
          <w:sz w:val="28"/>
        </w:rPr>
      </w:pPr>
    </w:p>
    <w:p w14:paraId="FA010000">
      <w:pPr>
        <w:widowControl w:val="0"/>
        <w:tabs>
          <w:tab w:leader="none" w:pos="10205" w:val="left"/>
        </w:tabs>
        <w:ind/>
        <w:jc w:val="both"/>
        <w:rPr>
          <w:rFonts w:ascii="Times New Roman" w:hAnsi="Times New Roman"/>
          <w:sz w:val="28"/>
        </w:rPr>
      </w:pPr>
    </w:p>
    <w:p w14:paraId="FB010000">
      <w:pPr>
        <w:widowControl w:val="0"/>
        <w:tabs>
          <w:tab w:leader="none" w:pos="10205" w:val="left"/>
        </w:tabs>
        <w:ind/>
        <w:jc w:val="both"/>
        <w:rPr>
          <w:rFonts w:ascii="Times New Roman" w:hAnsi="Times New Roman"/>
          <w:sz w:val="28"/>
        </w:rPr>
      </w:pPr>
    </w:p>
    <w:p w14:paraId="FC010000">
      <w:pPr>
        <w:widowControl w:val="0"/>
        <w:tabs>
          <w:tab w:leader="none" w:pos="10205" w:val="left"/>
        </w:tabs>
        <w:ind/>
        <w:jc w:val="both"/>
        <w:rPr>
          <w:rFonts w:ascii="Times New Roman" w:hAnsi="Times New Roman"/>
          <w:sz w:val="28"/>
        </w:rPr>
      </w:pPr>
    </w:p>
    <w:p w14:paraId="FD010000">
      <w:pPr>
        <w:widowControl w:val="0"/>
        <w:tabs>
          <w:tab w:leader="none" w:pos="10205" w:val="left"/>
        </w:tabs>
        <w:ind/>
        <w:jc w:val="both"/>
        <w:rPr>
          <w:rFonts w:ascii="Times New Roman" w:hAnsi="Times New Roman"/>
          <w:sz w:val="28"/>
        </w:rPr>
      </w:pPr>
    </w:p>
    <w:p w14:paraId="FE010000">
      <w:pPr>
        <w:widowControl w:val="0"/>
        <w:tabs>
          <w:tab w:leader="none" w:pos="10205" w:val="left"/>
        </w:tabs>
        <w:ind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851" w:footer="720" w:gutter="0" w:header="720" w:left="1701" w:right="849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 w14:paraId="05020000">
      <w:pPr>
        <w:widowControl w:val="1"/>
        <w:spacing w:after="0" w:line="240" w:lineRule="auto"/>
        <w:ind/>
      </w:pPr>
      <w:r>
        <w:separator/>
      </w:r>
    </w:p>
  </w:endnote>
  <w:endnote w:id="0" w:type="continuationSeparator">
    <w:p w14:paraId="06020000">
      <w:pPr>
        <w:widowControl w:val="1"/>
        <w:spacing w:after="0" w:line="240" w:lineRule="auto"/>
        <w:ind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 w14:paraId="FF010000">
      <w:r>
        <w:separator/>
      </w:r>
    </w:p>
  </w:footnote>
  <w:footnote w:id="0" w:type="continuationSeparator">
    <w:p w14:paraId="00020000">
      <w:r>
        <w:continuationSeparator/>
      </w:r>
    </w:p>
  </w:footnote>
  <w:footnote w:id="1">
    <w:p w14:paraId="01020000">
      <w:pPr>
        <w:widowControl w:val="1"/>
        <w:ind w:firstLine="708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  <w:vertAlign w:val="superscript"/>
        </w:rPr>
        <w:footnoteRef/>
      </w:r>
      <w:r>
        <w:t xml:space="preserve"> </w:t>
      </w:r>
      <w:bookmarkStart w:id="19" w:name="_Hlk211330631"/>
      <w:r>
        <w:rPr>
          <w:rFonts w:ascii="Times New Roman" w:hAnsi="Times New Roman"/>
          <w:sz w:val="16"/>
        </w:rPr>
        <w:t>Внесение</w:t>
      </w:r>
      <w:r>
        <w:rPr>
          <w:rFonts w:ascii="Times New Roman" w:hAnsi="Times New Roman"/>
          <w:sz w:val="16"/>
        </w:rPr>
        <w:t xml:space="preserve">м ходатайства гражданин дает </w:t>
      </w:r>
      <w:r>
        <w:rPr>
          <w:rFonts w:ascii="Times New Roman" w:hAnsi="Times New Roman"/>
          <w:sz w:val="16"/>
        </w:rPr>
        <w:t xml:space="preserve">согласие </w:t>
      </w:r>
      <w:r>
        <w:rPr>
          <w:rFonts w:ascii="Times New Roman" w:hAnsi="Times New Roman"/>
          <w:sz w:val="16"/>
        </w:rPr>
        <w:t>Думе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Кашинского муниципаль</w:t>
      </w:r>
      <w:r>
        <w:rPr>
          <w:rFonts w:ascii="Times New Roman" w:hAnsi="Times New Roman"/>
          <w:sz w:val="16"/>
        </w:rPr>
        <w:t>ного округа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Тверской обла</w:t>
      </w:r>
      <w:r>
        <w:rPr>
          <w:rFonts w:ascii="Times New Roman" w:hAnsi="Times New Roman"/>
          <w:sz w:val="16"/>
        </w:rPr>
        <w:t>сти</w:t>
      </w:r>
      <w:r>
        <w:rPr>
          <w:rFonts w:ascii="Times New Roman" w:hAnsi="Times New Roman"/>
          <w:sz w:val="16"/>
        </w:rPr>
        <w:t xml:space="preserve">, Администрации </w:t>
      </w:r>
      <w:r>
        <w:rPr>
          <w:rFonts w:ascii="Times New Roman" w:hAnsi="Times New Roman"/>
          <w:sz w:val="16"/>
        </w:rPr>
        <w:t>Кашинского муниципального о</w:t>
      </w:r>
      <w:r>
        <w:rPr>
          <w:rFonts w:ascii="Times New Roman" w:hAnsi="Times New Roman"/>
          <w:sz w:val="16"/>
        </w:rPr>
        <w:t>к</w:t>
      </w:r>
      <w:r>
        <w:rPr>
          <w:rFonts w:ascii="Times New Roman" w:hAnsi="Times New Roman"/>
          <w:sz w:val="16"/>
        </w:rPr>
        <w:t>руга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Тверской области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на обра</w:t>
      </w:r>
      <w:r>
        <w:rPr>
          <w:rFonts w:ascii="Times New Roman" w:hAnsi="Times New Roman"/>
          <w:sz w:val="16"/>
        </w:rPr>
        <w:t>б</w:t>
      </w:r>
      <w:r>
        <w:rPr>
          <w:rFonts w:ascii="Times New Roman" w:hAnsi="Times New Roman"/>
          <w:sz w:val="16"/>
        </w:rPr>
        <w:t>отку в соответств</w:t>
      </w:r>
      <w:r>
        <w:rPr>
          <w:rFonts w:ascii="Times New Roman" w:hAnsi="Times New Roman"/>
          <w:sz w:val="16"/>
        </w:rPr>
        <w:t xml:space="preserve">ии с Федеральным </w:t>
      </w:r>
      <w:r>
        <w:rPr>
          <w:rFonts w:ascii="Times New Roman" w:hAnsi="Times New Roman"/>
          <w:sz w:val="16"/>
        </w:rPr>
        <w:fldChar w:fldCharType="begin"/>
      </w:r>
      <w:r>
        <w:rPr>
          <w:rFonts w:ascii="Times New Roman" w:hAnsi="Times New Roman"/>
          <w:sz w:val="16"/>
        </w:rPr>
        <w:instrText>HYPERLINK "consultantplus://offline/ref=33B75206BA9586E5D8488A0ACE304E9E54E90B4136575DB2D7E2D5291D31BBA38FD510C29ECE34AE6BC8I"</w:instrText>
      </w:r>
      <w:r>
        <w:rPr>
          <w:rFonts w:ascii="Times New Roman" w:hAnsi="Times New Roman"/>
          <w:sz w:val="16"/>
        </w:rPr>
        <w:fldChar w:fldCharType="separate"/>
      </w:r>
      <w:r>
        <w:rPr>
          <w:rFonts w:ascii="Times New Roman" w:hAnsi="Times New Roman"/>
          <w:sz w:val="16"/>
        </w:rPr>
        <w:t>законом</w:t>
      </w:r>
      <w:r>
        <w:rPr>
          <w:rFonts w:ascii="Times New Roman" w:hAnsi="Times New Roman"/>
          <w:sz w:val="16"/>
        </w:rPr>
        <w:fldChar w:fldCharType="end"/>
      </w:r>
      <w:r>
        <w:rPr>
          <w:rFonts w:ascii="Times New Roman" w:hAnsi="Times New Roman"/>
          <w:sz w:val="16"/>
        </w:rPr>
        <w:t xml:space="preserve"> от 27</w:t>
      </w:r>
      <w:r>
        <w:rPr>
          <w:rFonts w:ascii="Times New Roman" w:hAnsi="Times New Roman"/>
          <w:sz w:val="16"/>
        </w:rPr>
        <w:t xml:space="preserve"> ию</w:t>
      </w:r>
      <w:r>
        <w:rPr>
          <w:rFonts w:ascii="Times New Roman" w:hAnsi="Times New Roman"/>
          <w:sz w:val="16"/>
        </w:rPr>
        <w:t xml:space="preserve">ля </w:t>
      </w:r>
      <w:r>
        <w:rPr>
          <w:rFonts w:ascii="Times New Roman" w:hAnsi="Times New Roman"/>
          <w:sz w:val="16"/>
        </w:rPr>
        <w:t>2006</w:t>
      </w:r>
      <w:r>
        <w:rPr>
          <w:rFonts w:ascii="Times New Roman" w:hAnsi="Times New Roman"/>
          <w:sz w:val="16"/>
        </w:rPr>
        <w:t xml:space="preserve"> года</w:t>
      </w:r>
      <w:r>
        <w:rPr>
          <w:rFonts w:ascii="Times New Roman" w:hAnsi="Times New Roman"/>
          <w:sz w:val="16"/>
        </w:rPr>
        <w:t xml:space="preserve"> №</w:t>
      </w:r>
      <w:r>
        <w:rPr>
          <w:rFonts w:ascii="Times New Roman" w:hAnsi="Times New Roman"/>
          <w:sz w:val="16"/>
        </w:rPr>
        <w:t>152</w:t>
      </w:r>
      <w:r>
        <w:rPr>
          <w:rFonts w:ascii="Times New Roman" w:hAnsi="Times New Roman"/>
          <w:sz w:val="16"/>
        </w:rPr>
        <w:t>-</w:t>
      </w:r>
      <w:r>
        <w:rPr>
          <w:rFonts w:ascii="Times New Roman" w:hAnsi="Times New Roman"/>
          <w:sz w:val="16"/>
        </w:rPr>
        <w:t xml:space="preserve">ФЗ </w:t>
      </w:r>
      <w:r>
        <w:rPr>
          <w:rFonts w:ascii="Times New Roman" w:hAnsi="Times New Roman"/>
          <w:sz w:val="16"/>
        </w:rPr>
        <w:t>«</w:t>
      </w:r>
      <w:r>
        <w:rPr>
          <w:rFonts w:ascii="Times New Roman" w:hAnsi="Times New Roman"/>
          <w:sz w:val="16"/>
        </w:rPr>
        <w:t>О персональных данных</w:t>
      </w:r>
      <w:r>
        <w:rPr>
          <w:rFonts w:ascii="Times New Roman" w:hAnsi="Times New Roman"/>
          <w:sz w:val="16"/>
        </w:rPr>
        <w:t>»</w:t>
      </w:r>
      <w:r>
        <w:rPr>
          <w:rFonts w:ascii="Times New Roman" w:hAnsi="Times New Roman"/>
          <w:sz w:val="16"/>
        </w:rPr>
        <w:t xml:space="preserve"> ук</w:t>
      </w:r>
      <w:r>
        <w:rPr>
          <w:rFonts w:ascii="Times New Roman" w:hAnsi="Times New Roman"/>
          <w:sz w:val="16"/>
        </w:rPr>
        <w:t>аза</w:t>
      </w:r>
      <w:r>
        <w:rPr>
          <w:rFonts w:ascii="Times New Roman" w:hAnsi="Times New Roman"/>
          <w:sz w:val="16"/>
        </w:rPr>
        <w:t>нных в ходатайстве его пер</w:t>
      </w:r>
      <w:r>
        <w:rPr>
          <w:rFonts w:ascii="Times New Roman" w:hAnsi="Times New Roman"/>
          <w:sz w:val="16"/>
        </w:rPr>
        <w:t>с</w:t>
      </w:r>
      <w:r>
        <w:rPr>
          <w:rFonts w:ascii="Times New Roman" w:hAnsi="Times New Roman"/>
          <w:sz w:val="16"/>
        </w:rPr>
        <w:t>ональных данных.</w:t>
      </w:r>
      <w:bookmarkEnd w:id="19"/>
      <w:r>
        <w:rPr>
          <w:rFonts w:ascii="Times New Roman" w:hAnsi="Times New Roman"/>
          <w:sz w:val="16"/>
        </w:rPr>
        <w:t xml:space="preserve"> </w:t>
      </w:r>
    </w:p>
    <w:p w14:paraId="02020000">
      <w:pPr>
        <w:pStyle w:val="Style_20"/>
        <w:rPr>
          <w:rFonts w:ascii="Calibri" w:hAnsi="Calibri"/>
        </w:rPr>
      </w:pPr>
    </w:p>
  </w:footnote>
  <w:footnote w:id="2">
    <w:p w14:paraId="03020000">
      <w:pPr>
        <w:widowControl w:val="1"/>
        <w:ind w:firstLine="708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  <w:vertAlign w:val="superscript"/>
        </w:rPr>
        <w:footnoteRef/>
      </w:r>
      <w:r>
        <w:t xml:space="preserve"> </w:t>
      </w:r>
      <w:r>
        <w:rPr>
          <w:rFonts w:ascii="Times New Roman" w:hAnsi="Times New Roman"/>
          <w:sz w:val="16"/>
        </w:rPr>
        <w:t>Внесением ходатайства граждани</w:t>
      </w:r>
      <w:r>
        <w:rPr>
          <w:rFonts w:ascii="Times New Roman" w:hAnsi="Times New Roman"/>
          <w:sz w:val="16"/>
        </w:rPr>
        <w:t xml:space="preserve">н дает </w:t>
      </w:r>
      <w:r>
        <w:rPr>
          <w:rFonts w:ascii="Times New Roman" w:hAnsi="Times New Roman"/>
          <w:sz w:val="16"/>
        </w:rPr>
        <w:t xml:space="preserve">согласие </w:t>
      </w:r>
      <w:r>
        <w:rPr>
          <w:rFonts w:ascii="Times New Roman" w:hAnsi="Times New Roman"/>
          <w:sz w:val="16"/>
        </w:rPr>
        <w:t>Д</w:t>
      </w:r>
      <w:r>
        <w:rPr>
          <w:rFonts w:ascii="Times New Roman" w:hAnsi="Times New Roman"/>
          <w:sz w:val="16"/>
        </w:rPr>
        <w:t>уме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Кашинского муницип</w:t>
      </w:r>
      <w:r>
        <w:rPr>
          <w:rFonts w:ascii="Times New Roman" w:hAnsi="Times New Roman"/>
          <w:sz w:val="16"/>
        </w:rPr>
        <w:t>ального округа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Тверской области</w:t>
      </w:r>
      <w:r>
        <w:rPr>
          <w:rFonts w:ascii="Times New Roman" w:hAnsi="Times New Roman"/>
          <w:sz w:val="16"/>
        </w:rPr>
        <w:t xml:space="preserve">, Администрации </w:t>
      </w:r>
      <w:r>
        <w:rPr>
          <w:rFonts w:ascii="Times New Roman" w:hAnsi="Times New Roman"/>
          <w:sz w:val="16"/>
        </w:rPr>
        <w:t>Кашинского муници</w:t>
      </w:r>
      <w:r>
        <w:rPr>
          <w:rFonts w:ascii="Times New Roman" w:hAnsi="Times New Roman"/>
          <w:sz w:val="16"/>
        </w:rPr>
        <w:t>пального округа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Тверской </w:t>
      </w:r>
      <w:r>
        <w:rPr>
          <w:rFonts w:ascii="Times New Roman" w:hAnsi="Times New Roman"/>
          <w:sz w:val="16"/>
        </w:rPr>
        <w:t>области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на обработку в соответств</w:t>
      </w:r>
      <w:r>
        <w:rPr>
          <w:rFonts w:ascii="Times New Roman" w:hAnsi="Times New Roman"/>
          <w:sz w:val="16"/>
        </w:rPr>
        <w:t>ии с Федеральн</w:t>
      </w:r>
      <w:r>
        <w:rPr>
          <w:rFonts w:ascii="Times New Roman" w:hAnsi="Times New Roman"/>
          <w:sz w:val="16"/>
        </w:rPr>
        <w:t xml:space="preserve">ым </w:t>
      </w:r>
      <w:r>
        <w:rPr>
          <w:rFonts w:ascii="Times New Roman" w:hAnsi="Times New Roman"/>
          <w:sz w:val="16"/>
        </w:rPr>
        <w:fldChar w:fldCharType="begin"/>
      </w:r>
      <w:r>
        <w:rPr>
          <w:rFonts w:ascii="Times New Roman" w:hAnsi="Times New Roman"/>
          <w:sz w:val="16"/>
        </w:rPr>
        <w:instrText>HYPERLINK "consultantplus://offline/ref=33B75206BA9586E5D8488A0ACE304E9E54E90B4136575DB2D7E2D5291D31BBA38FD510C29ECE34AE6BC8I"</w:instrText>
      </w:r>
      <w:r>
        <w:rPr>
          <w:rFonts w:ascii="Times New Roman" w:hAnsi="Times New Roman"/>
          <w:sz w:val="16"/>
        </w:rPr>
        <w:fldChar w:fldCharType="separate"/>
      </w:r>
      <w:r>
        <w:rPr>
          <w:rFonts w:ascii="Times New Roman" w:hAnsi="Times New Roman"/>
          <w:sz w:val="16"/>
        </w:rPr>
        <w:t>законом</w:t>
      </w:r>
      <w:r>
        <w:rPr>
          <w:rFonts w:ascii="Times New Roman" w:hAnsi="Times New Roman"/>
          <w:sz w:val="16"/>
        </w:rPr>
        <w:fldChar w:fldCharType="end"/>
      </w:r>
      <w:r>
        <w:rPr>
          <w:rFonts w:ascii="Times New Roman" w:hAnsi="Times New Roman"/>
          <w:sz w:val="16"/>
        </w:rPr>
        <w:t xml:space="preserve"> от 27</w:t>
      </w:r>
      <w:r>
        <w:rPr>
          <w:rFonts w:ascii="Times New Roman" w:hAnsi="Times New Roman"/>
          <w:sz w:val="16"/>
        </w:rPr>
        <w:t xml:space="preserve"> июля </w:t>
      </w:r>
      <w:r>
        <w:rPr>
          <w:rFonts w:ascii="Times New Roman" w:hAnsi="Times New Roman"/>
          <w:sz w:val="16"/>
        </w:rPr>
        <w:t xml:space="preserve">2006 </w:t>
      </w:r>
      <w:r>
        <w:rPr>
          <w:rFonts w:ascii="Times New Roman" w:hAnsi="Times New Roman"/>
          <w:sz w:val="16"/>
        </w:rPr>
        <w:t xml:space="preserve">года </w:t>
      </w:r>
      <w:r>
        <w:rPr>
          <w:rFonts w:ascii="Times New Roman" w:hAnsi="Times New Roman"/>
          <w:sz w:val="16"/>
        </w:rPr>
        <w:t>№</w:t>
      </w:r>
      <w:r>
        <w:rPr>
          <w:rFonts w:ascii="Times New Roman" w:hAnsi="Times New Roman"/>
          <w:sz w:val="16"/>
        </w:rPr>
        <w:t>152</w:t>
      </w:r>
      <w:r>
        <w:rPr>
          <w:rFonts w:ascii="Times New Roman" w:hAnsi="Times New Roman"/>
          <w:sz w:val="16"/>
        </w:rPr>
        <w:t>-</w:t>
      </w:r>
      <w:r>
        <w:rPr>
          <w:rFonts w:ascii="Times New Roman" w:hAnsi="Times New Roman"/>
          <w:sz w:val="16"/>
        </w:rPr>
        <w:t xml:space="preserve">ФЗ </w:t>
      </w:r>
      <w:r>
        <w:rPr>
          <w:rFonts w:ascii="Times New Roman" w:hAnsi="Times New Roman"/>
          <w:sz w:val="16"/>
        </w:rPr>
        <w:t>«</w:t>
      </w:r>
      <w:r>
        <w:rPr>
          <w:rFonts w:ascii="Times New Roman" w:hAnsi="Times New Roman"/>
          <w:sz w:val="16"/>
        </w:rPr>
        <w:t>О персональных</w:t>
      </w:r>
      <w:r>
        <w:rPr>
          <w:rFonts w:ascii="Times New Roman" w:hAnsi="Times New Roman"/>
          <w:sz w:val="16"/>
        </w:rPr>
        <w:t xml:space="preserve"> данных</w:t>
      </w:r>
      <w:r>
        <w:rPr>
          <w:rFonts w:ascii="Times New Roman" w:hAnsi="Times New Roman"/>
          <w:sz w:val="16"/>
        </w:rPr>
        <w:t>»</w:t>
      </w:r>
      <w:r>
        <w:rPr>
          <w:rFonts w:ascii="Times New Roman" w:hAnsi="Times New Roman"/>
          <w:sz w:val="16"/>
        </w:rPr>
        <w:t xml:space="preserve"> указанных в хода</w:t>
      </w:r>
      <w:r>
        <w:rPr>
          <w:rFonts w:ascii="Times New Roman" w:hAnsi="Times New Roman"/>
          <w:sz w:val="16"/>
        </w:rPr>
        <w:t>тайстве его персональных данных.</w:t>
      </w:r>
    </w:p>
    <w:p w14:paraId="04020000">
      <w:pPr>
        <w:pStyle w:val="Style_20"/>
        <w:rPr>
          <w:rFonts w:ascii="Calibri" w:hAnsi="Calibri"/>
        </w:rPr>
      </w:pPr>
    </w:p>
  </w:footnote>
</w:footnote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360"/>
      </w:pPr>
    </w:lvl>
    <w:lvl w:ilvl="1">
      <w:start w:val="1"/>
      <w:numFmt w:val="lowerLetter"/>
      <w:lvlText w:val="%2."/>
      <w:lvlJc w:val="left"/>
      <w:pPr>
        <w:widowControl w:val="1"/>
        <w:ind w:hanging="360" w:left="1410"/>
      </w:pPr>
    </w:lvl>
    <w:lvl w:ilvl="2">
      <w:start w:val="1"/>
      <w:numFmt w:val="lowerRoman"/>
      <w:lvlText w:val="%3."/>
      <w:lvlJc w:val="right"/>
      <w:pPr>
        <w:widowControl w:val="1"/>
        <w:ind w:hanging="180" w:left="2130"/>
      </w:pPr>
    </w:lvl>
    <w:lvl w:ilvl="3">
      <w:start w:val="1"/>
      <w:numFmt w:val="decimal"/>
      <w:lvlText w:val="%4."/>
      <w:lvlJc w:val="left"/>
      <w:pPr>
        <w:widowControl w:val="1"/>
        <w:ind w:hanging="360" w:left="2850"/>
      </w:pPr>
    </w:lvl>
    <w:lvl w:ilvl="4">
      <w:start w:val="1"/>
      <w:numFmt w:val="lowerLetter"/>
      <w:lvlText w:val="%5."/>
      <w:lvlJc w:val="left"/>
      <w:pPr>
        <w:widowControl w:val="1"/>
        <w:ind w:hanging="360" w:left="3570"/>
      </w:pPr>
    </w:lvl>
    <w:lvl w:ilvl="5">
      <w:start w:val="1"/>
      <w:numFmt w:val="lowerRoman"/>
      <w:lvlText w:val="%6."/>
      <w:lvlJc w:val="right"/>
      <w:pPr>
        <w:widowControl w:val="1"/>
        <w:ind w:hanging="180" w:left="4290"/>
      </w:pPr>
    </w:lvl>
    <w:lvl w:ilvl="6">
      <w:start w:val="1"/>
      <w:numFmt w:val="decimal"/>
      <w:lvlText w:val="%7."/>
      <w:lvlJc w:val="left"/>
      <w:pPr>
        <w:widowControl w:val="1"/>
        <w:ind w:hanging="360" w:left="5010"/>
      </w:pPr>
    </w:lvl>
    <w:lvl w:ilvl="7">
      <w:start w:val="1"/>
      <w:numFmt w:val="lowerLetter"/>
      <w:lvlText w:val="%8."/>
      <w:lvlJc w:val="left"/>
      <w:pPr>
        <w:widowControl w:val="1"/>
        <w:ind w:hanging="360" w:left="5730"/>
      </w:pPr>
    </w:lvl>
    <w:lvl w:ilvl="8">
      <w:start w:val="1"/>
      <w:numFmt w:val="lowerRoman"/>
      <w:lvlText w:val="%9."/>
      <w:lvlJc w:val="right"/>
      <w:pPr>
        <w:widowControl w:val="1"/>
        <w:ind w:hanging="180" w:left="6450"/>
      </w:pPr>
    </w:lvl>
  </w:abstractNum>
  <w:abstractNum w:abstractNumId="1">
    <w:lvl w:ilvl="0">
      <w:start w:val="1"/>
      <w:numFmt w:val="decimal"/>
      <w:lvlText w:val="%1."/>
      <w:lvlJc w:val="left"/>
      <w:pPr>
        <w:widowControl w:val="1"/>
        <w:ind w:hanging="360" w:left="1068"/>
      </w:pPr>
    </w:lvl>
    <w:lvl w:ilvl="1">
      <w:start w:val="1"/>
      <w:numFmt w:val="lowerLetter"/>
      <w:lvlText w:val="%2."/>
      <w:lvlJc w:val="left"/>
      <w:pPr>
        <w:widowControl w:val="1"/>
        <w:ind w:hanging="360" w:left="1788"/>
      </w:pPr>
    </w:lvl>
    <w:lvl w:ilvl="2">
      <w:start w:val="1"/>
      <w:numFmt w:val="lowerRoman"/>
      <w:lvlText w:val="%3."/>
      <w:lvlJc w:val="right"/>
      <w:pPr>
        <w:widowControl w:val="1"/>
        <w:ind w:hanging="180" w:left="2508"/>
      </w:pPr>
    </w:lvl>
    <w:lvl w:ilvl="3">
      <w:start w:val="1"/>
      <w:numFmt w:val="decimal"/>
      <w:lvlText w:val="%4."/>
      <w:lvlJc w:val="left"/>
      <w:pPr>
        <w:widowControl w:val="1"/>
        <w:ind w:hanging="360" w:left="3228"/>
      </w:pPr>
    </w:lvl>
    <w:lvl w:ilvl="4">
      <w:start w:val="1"/>
      <w:numFmt w:val="lowerLetter"/>
      <w:lvlText w:val="%5."/>
      <w:lvlJc w:val="left"/>
      <w:pPr>
        <w:widowControl w:val="1"/>
        <w:ind w:hanging="360" w:left="3948"/>
      </w:pPr>
    </w:lvl>
    <w:lvl w:ilvl="5">
      <w:start w:val="1"/>
      <w:numFmt w:val="lowerRoman"/>
      <w:lvlText w:val="%6."/>
      <w:lvlJc w:val="right"/>
      <w:pPr>
        <w:widowControl w:val="1"/>
        <w:ind w:hanging="180" w:left="4668"/>
      </w:pPr>
    </w:lvl>
    <w:lvl w:ilvl="6">
      <w:start w:val="1"/>
      <w:numFmt w:val="decimal"/>
      <w:lvlText w:val="%7."/>
      <w:lvlJc w:val="left"/>
      <w:pPr>
        <w:widowControl w:val="1"/>
        <w:ind w:hanging="360" w:left="5388"/>
      </w:pPr>
    </w:lvl>
    <w:lvl w:ilvl="7">
      <w:start w:val="1"/>
      <w:numFmt w:val="lowerLetter"/>
      <w:lvlText w:val="%8."/>
      <w:lvlJc w:val="left"/>
      <w:pPr>
        <w:widowControl w:val="1"/>
        <w:ind w:hanging="360" w:left="6108"/>
      </w:pPr>
    </w:lvl>
    <w:lvl w:ilvl="8">
      <w:start w:val="1"/>
      <w:numFmt w:val="lowerRoman"/>
      <w:lvlText w:val="%9."/>
      <w:lvlJc w:val="right"/>
      <w:pPr>
        <w:widowControl w:val="1"/>
        <w:ind w:hanging="180" w:left="6828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rFonts w:ascii="Tms Rmn" w:hAnsi="Tms Rmn"/>
    </w:rPr>
  </w:style>
  <w:style w:default="1" w:styleId="Style_3_ch" w:type="character">
    <w:name w:val="Normal"/>
    <w:link w:val="Style_3"/>
    <w:rPr>
      <w:rFonts w:ascii="Tms Rmn" w:hAnsi="Tms Rmn"/>
    </w:rPr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footer"/>
    <w:basedOn w:val="Style_3"/>
    <w:link w:val="Style_6_ch"/>
    <w:pPr>
      <w:widowControl w:val="1"/>
      <w:tabs>
        <w:tab w:leader="none" w:pos="4677" w:val="center"/>
        <w:tab w:leader="none" w:pos="9355" w:val="right"/>
      </w:tabs>
      <w:ind/>
    </w:pPr>
  </w:style>
  <w:style w:styleId="Style_6_ch" w:type="character">
    <w:name w:val="footer"/>
    <w:basedOn w:val="Style_3_ch"/>
    <w:link w:val="Style_6"/>
  </w:style>
  <w:style w:styleId="Style_7" w:type="paragraph">
    <w:name w:val="toc 4"/>
    <w:next w:val="Style_3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ConsPlusNormal"/>
    <w:link w:val="Style_8_ch"/>
    <w:rPr>
      <w:sz w:val="28"/>
    </w:rPr>
  </w:style>
  <w:style w:styleId="Style_8_ch" w:type="character">
    <w:name w:val="ConsPlusNormal"/>
    <w:link w:val="Style_8"/>
    <w:rPr>
      <w:sz w:val="28"/>
    </w:rPr>
  </w:style>
  <w:style w:styleId="Style_9" w:type="paragraph">
    <w:name w:val="Strong"/>
    <w:link w:val="Style_9_ch"/>
    <w:rPr>
      <w:b w:val="1"/>
    </w:rPr>
  </w:style>
  <w:style w:styleId="Style_9_ch" w:type="character">
    <w:name w:val="Strong"/>
    <w:link w:val="Style_9"/>
    <w:rPr>
      <w:b w:val="1"/>
    </w:rPr>
  </w:style>
  <w:style w:styleId="Style_10" w:type="paragraph">
    <w:name w:val="toc 6"/>
    <w:next w:val="Style_3"/>
    <w:link w:val="Style_1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3"/>
    <w:link w:val="Style_11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3"/>
    <w:link w:val="Style_13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header"/>
    <w:basedOn w:val="Style_3"/>
    <w:link w:val="Style_14_ch"/>
    <w:pPr>
      <w:widowControl w:val="1"/>
      <w:tabs>
        <w:tab w:leader="none" w:pos="4677" w:val="center"/>
        <w:tab w:leader="none" w:pos="9355" w:val="right"/>
      </w:tabs>
      <w:ind/>
    </w:pPr>
  </w:style>
  <w:style w:styleId="Style_14_ch" w:type="character">
    <w:name w:val="header"/>
    <w:basedOn w:val="Style_3_ch"/>
    <w:link w:val="Style_14"/>
  </w:style>
  <w:style w:styleId="Style_15" w:type="paragraph">
    <w:name w:val="toc 3"/>
    <w:next w:val="Style_3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s_10"/>
    <w:link w:val="Style_16_ch"/>
  </w:style>
  <w:style w:styleId="Style_16_ch" w:type="character">
    <w:name w:val="s_10"/>
    <w:link w:val="Style_16"/>
  </w:style>
  <w:style w:styleId="Style_17" w:type="paragraph">
    <w:name w:val="heading 5"/>
    <w:next w:val="Style_3"/>
    <w:link w:val="Style_17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basedOn w:val="Style_3"/>
    <w:next w:val="Style_3"/>
    <w:link w:val="Style_18_ch"/>
    <w:uiPriority w:val="9"/>
    <w:qFormat/>
    <w:pPr>
      <w:keepNext w:val="1"/>
      <w:widowControl w:val="1"/>
      <w:spacing w:before="120" w:line="360" w:lineRule="auto"/>
      <w:ind/>
      <w:jc w:val="center"/>
      <w:outlineLvl w:val="0"/>
    </w:pPr>
    <w:rPr>
      <w:rFonts w:ascii="Arial" w:hAnsi="Arial"/>
      <w:b w:val="1"/>
      <w:sz w:val="30"/>
    </w:rPr>
  </w:style>
  <w:style w:styleId="Style_18_ch" w:type="character">
    <w:name w:val="heading 1"/>
    <w:basedOn w:val="Style_3_ch"/>
    <w:link w:val="Style_18"/>
    <w:rPr>
      <w:rFonts w:ascii="Arial" w:hAnsi="Arial"/>
      <w:b w:val="1"/>
      <w:sz w:val="30"/>
    </w:rPr>
  </w:style>
  <w:style w:styleId="Style_19" w:type="paragraph">
    <w:name w:val="Знак сноски1"/>
    <w:link w:val="Style_19_ch"/>
    <w:rPr>
      <w:color w:val="000000"/>
      <w:vertAlign w:val="superscript"/>
    </w:rPr>
  </w:style>
  <w:style w:styleId="Style_19_ch" w:type="character">
    <w:name w:val="Знак сноски1"/>
    <w:link w:val="Style_19"/>
    <w:rPr>
      <w:color w:val="000000"/>
      <w:vertAlign w:val="superscript"/>
    </w:rPr>
  </w:style>
  <w:style w:styleId="Style_2" w:type="paragraph">
    <w:name w:val="Hyperlink"/>
    <w:link w:val="Style_2_ch"/>
    <w:rPr>
      <w:color w:val="0000FF"/>
      <w:u w:val="single"/>
    </w:rPr>
  </w:style>
  <w:style w:styleId="Style_2_ch" w:type="character">
    <w:name w:val="Hyperlink"/>
    <w:link w:val="Style_2"/>
    <w:rPr>
      <w:color w:val="0000FF"/>
      <w:u w:val="single"/>
    </w:rPr>
  </w:style>
  <w:style w:styleId="Style_20" w:type="paragraph">
    <w:name w:val="Footnote"/>
    <w:basedOn w:val="Style_3"/>
    <w:link w:val="Style_20_ch"/>
  </w:style>
  <w:style w:styleId="Style_20_ch" w:type="character">
    <w:name w:val="Footnote"/>
    <w:basedOn w:val="Style_3_ch"/>
    <w:link w:val="Style_20"/>
  </w:style>
  <w:style w:styleId="Style_21" w:type="paragraph">
    <w:name w:val="toc 1"/>
    <w:next w:val="Style_3"/>
    <w:link w:val="Style_2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3"/>
    <w:link w:val="Style_2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No Spacing"/>
    <w:link w:val="Style_24_ch"/>
    <w:rPr>
      <w:sz w:val="24"/>
    </w:rPr>
  </w:style>
  <w:style w:styleId="Style_24_ch" w:type="character">
    <w:name w:val="No Spacing"/>
    <w:link w:val="Style_24"/>
    <w:rPr>
      <w:sz w:val="24"/>
    </w:rPr>
  </w:style>
  <w:style w:styleId="Style_25" w:type="paragraph">
    <w:name w:val="toc 8"/>
    <w:next w:val="Style_3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3"/>
    <w:link w:val="Style_2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Основной текст1"/>
    <w:basedOn w:val="Style_3"/>
    <w:link w:val="Style_27_ch"/>
    <w:pPr>
      <w:widowControl w:val="1"/>
      <w:spacing w:after="360" w:before="240" w:line="0" w:lineRule="atLeast"/>
      <w:ind/>
      <w:jc w:val="center"/>
    </w:pPr>
    <w:rPr>
      <w:rFonts w:ascii="Times New Roman" w:hAnsi="Times New Roman"/>
      <w:sz w:val="22"/>
    </w:rPr>
  </w:style>
  <w:style w:styleId="Style_27_ch" w:type="character">
    <w:name w:val="Основной текст1"/>
    <w:basedOn w:val="Style_3_ch"/>
    <w:link w:val="Style_27"/>
    <w:rPr>
      <w:rFonts w:ascii="Times New Roman" w:hAnsi="Times New Roman"/>
      <w:sz w:val="22"/>
    </w:rPr>
  </w:style>
  <w:style w:styleId="Style_28" w:type="paragraph">
    <w:name w:val="s_1"/>
    <w:basedOn w:val="Style_3"/>
    <w:link w:val="Style_28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28_ch" w:type="character">
    <w:name w:val="s_1"/>
    <w:basedOn w:val="Style_3_ch"/>
    <w:link w:val="Style_28"/>
    <w:rPr>
      <w:rFonts w:ascii="Times New Roman" w:hAnsi="Times New Roman"/>
      <w:sz w:val="24"/>
    </w:rPr>
  </w:style>
  <w:style w:styleId="Style_29" w:type="paragraph">
    <w:name w:val="Default"/>
    <w:link w:val="Style_29_ch"/>
    <w:rPr>
      <w:color w:val="000000"/>
      <w:sz w:val="24"/>
    </w:rPr>
  </w:style>
  <w:style w:styleId="Style_29_ch" w:type="character">
    <w:name w:val="Default"/>
    <w:link w:val="Style_29"/>
    <w:rPr>
      <w:color w:val="000000"/>
      <w:sz w:val="24"/>
    </w:rPr>
  </w:style>
  <w:style w:styleId="Style_30" w:type="paragraph">
    <w:name w:val="Subtitle"/>
    <w:next w:val="Style_3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3"/>
    <w:link w:val="Style_3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3"/>
    <w:link w:val="Style_3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Balloon Text"/>
    <w:basedOn w:val="Style_3"/>
    <w:link w:val="Style_33_ch"/>
    <w:rPr>
      <w:rFonts w:ascii="Tahoma" w:hAnsi="Tahoma"/>
      <w:sz w:val="16"/>
    </w:rPr>
  </w:style>
  <w:style w:styleId="Style_33_ch" w:type="character">
    <w:name w:val="Balloon Text"/>
    <w:basedOn w:val="Style_3_ch"/>
    <w:link w:val="Style_33"/>
    <w:rPr>
      <w:rFonts w:ascii="Tahoma" w:hAnsi="Tahoma"/>
      <w:sz w:val="16"/>
    </w:rPr>
  </w:style>
  <w:style w:styleId="Style_34" w:type="paragraph">
    <w:name w:val="heading 2"/>
    <w:next w:val="Style_3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5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media/1.png" Type="http://schemas.openxmlformats.org/officeDocument/2006/relationships/image"/>
  <Relationship Id="rId8" Target="footnotes.xml" Type="http://schemas.openxmlformats.org/officeDocument/2006/relationships/footnotes"/>
  <Relationship Id="rId10" Target="numbering.xml" Type="http://schemas.openxmlformats.org/officeDocument/2006/relationships/numbering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9" Target="endnotes.xml" Type="http://schemas.openxmlformats.org/officeDocument/2006/relationships/endnotes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2026-08-19T10:57:48Z</dcterms:created>
  <dcterms:modified xsi:type="dcterms:W3CDTF">2026-08-26T10:54:14Z</dcterms:modified>
</cp:coreProperties>
</file>