
<file path=[Content_Types].xml><?xml version="1.0" encoding="utf-8"?>
<Types xmlns="http://schemas.openxmlformats.org/package/2006/content-types">
  <Default ContentType="application/xml" Extension="xml"/>
  <Default ContentType="image/jpeg" Extension="jpeg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Style w:val="Style_1"/>
        <w:tblW w:type="auto" w:w="0"/>
        <w:jc w:val="left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41"/>
        <w:gridCol w:w="1646"/>
        <w:gridCol w:w="1799"/>
        <w:gridCol w:w="1086"/>
        <w:gridCol w:w="2382"/>
        <w:gridCol w:w="687"/>
        <w:gridCol w:w="1498"/>
      </w:tblGrid>
      <w:tr>
        <w:trPr>
          <w:trHeight w:hRule="atLeast" w:val="360"/>
        </w:trPr>
        <w:tc>
          <w:tcPr>
            <w:tcW w:type="dxa" w:w="9639"/>
            <w:gridSpan w:val="7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sz="4" w:val="nil"/>
              <w:tr2bl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00000">
            <w:pPr>
              <w:pStyle w:val="Style_2"/>
              <w:widowControl w:val="1"/>
              <w:pBdr>
                <w:top w:sz="4" w:val="nil"/>
                <w:left w:sz="4" w:val="nil"/>
                <w:bottom w:sz="4" w:val="nil"/>
                <w:right w:sz="4" w:val="nil"/>
              </w:pBdr>
              <w:ind/>
              <w:jc w:val="center"/>
              <w:rPr>
                <w:rFonts w:ascii="XO Thames" w:hAnsi="XO Thames"/>
                <w:b w:val="1"/>
                <w:sz w:val="28"/>
              </w:rPr>
            </w:pPr>
            <w:r>
              <w:rPr>
                <w:rFonts w:ascii="XO Thames" w:hAnsi="XO Thames"/>
                <w:sz w:val="28"/>
              </w:rPr>
              <w:drawing>
                <wp:inline>
                  <wp:extent cx="571500" cy="723897"/>
                  <wp:effectExtent b="0" l="0" r="0" t="0"/>
                  <wp:docPr hidden="false" id="2" name="Picture 2"/>
                  <a:graphic>
                    <a:graphicData uri="http://schemas.openxmlformats.org/drawingml/2006/picture">
                      <pic:pic>
                        <pic:nvPicPr>
                          <pic:cNvPr hidden="false" id="1" name="Picture 1"/>
                          <pic:cNvPicPr preferRelativeResize="true"/>
                        </pic:nvPicPr>
                        <pic:blipFill>
                          <a:blip r:embed="rId1"/>
                          <a:stretch/>
                        </pic:blipFill>
                        <pic:spPr>
                          <a:xfrm flipH="false" flipV="false" rot="0">
                            <a:ext cx="571500" cy="723897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 w14:paraId="02000000">
            <w:pPr>
              <w:pStyle w:val="Style_2"/>
              <w:widowControl w:val="1"/>
              <w:pBdr>
                <w:top w:sz="4" w:val="nil"/>
                <w:left w:sz="4" w:val="nil"/>
                <w:bottom w:sz="4" w:val="nil"/>
                <w:right w:sz="4" w:val="nil"/>
              </w:pBdr>
              <w:ind/>
              <w:jc w:val="center"/>
              <w:rPr>
                <w:rFonts w:ascii="XO Thames" w:hAnsi="XO Thames"/>
                <w:b w:val="1"/>
                <w:caps w:val="1"/>
                <w:sz w:val="28"/>
              </w:rPr>
            </w:pPr>
            <w:r>
              <w:rPr>
                <w:rFonts w:ascii="XO Thames" w:hAnsi="XO Thames"/>
                <w:b w:val="1"/>
                <w:caps w:val="1"/>
                <w:sz w:val="28"/>
              </w:rPr>
              <w:t>Дума Кашинского муниципального округа</w:t>
            </w:r>
          </w:p>
          <w:p w14:paraId="03000000">
            <w:pPr>
              <w:pStyle w:val="Style_2"/>
              <w:widowControl w:val="1"/>
              <w:pBdr>
                <w:top w:sz="4" w:val="nil"/>
                <w:left w:sz="4" w:val="nil"/>
                <w:bottom w:sz="4" w:val="nil"/>
                <w:right w:sz="4" w:val="nil"/>
              </w:pBdr>
              <w:ind/>
              <w:jc w:val="center"/>
              <w:rPr>
                <w:rFonts w:ascii="XO Thames" w:hAnsi="XO Thames"/>
                <w:b w:val="1"/>
                <w:caps w:val="1"/>
                <w:sz w:val="28"/>
              </w:rPr>
            </w:pPr>
            <w:r>
              <w:rPr>
                <w:rFonts w:ascii="XO Thames" w:hAnsi="XO Thames"/>
                <w:b w:val="1"/>
                <w:caps w:val="1"/>
                <w:sz w:val="28"/>
              </w:rPr>
              <w:t>ТВЕРСКОЙ ОБЛАСТИ</w:t>
            </w:r>
          </w:p>
          <w:p w14:paraId="04000000">
            <w:pPr>
              <w:pStyle w:val="Style_2"/>
              <w:widowControl w:val="1"/>
              <w:pBdr>
                <w:top w:sz="4" w:val="nil"/>
                <w:left w:sz="4" w:val="nil"/>
                <w:bottom w:sz="4" w:val="nil"/>
                <w:right w:sz="4" w:val="nil"/>
              </w:pBdr>
              <w:spacing w:after="120" w:before="120"/>
              <w:ind w:firstLine="0" w:left="120" w:right="120"/>
              <w:jc w:val="center"/>
              <w:rPr>
                <w:rFonts w:ascii="XO Thames" w:hAnsi="XO Thames"/>
                <w:b w:val="1"/>
                <w:sz w:val="32"/>
              </w:rPr>
            </w:pPr>
          </w:p>
          <w:p w14:paraId="05000000">
            <w:pPr>
              <w:pStyle w:val="Style_2"/>
              <w:widowControl w:val="1"/>
              <w:pBdr>
                <w:top w:sz="4" w:val="nil"/>
                <w:left w:sz="4" w:val="nil"/>
                <w:bottom w:sz="4" w:val="nil"/>
                <w:right w:sz="4" w:val="nil"/>
              </w:pBdr>
              <w:spacing w:after="120" w:before="120"/>
              <w:ind w:firstLine="0" w:left="120" w:right="120"/>
              <w:jc w:val="center"/>
              <w:rPr>
                <w:rFonts w:ascii="XO Thames" w:hAnsi="XO Thames"/>
                <w:b w:val="1"/>
                <w:sz w:val="32"/>
              </w:rPr>
            </w:pPr>
            <w:r>
              <w:rPr>
                <w:rFonts w:ascii="XO Thames" w:hAnsi="XO Thames"/>
                <w:b w:val="1"/>
                <w:sz w:val="32"/>
              </w:rPr>
              <w:t>Р Е Ш Е Н И Е</w:t>
            </w:r>
          </w:p>
        </w:tc>
      </w:tr>
      <w:tr>
        <w:trPr>
          <w:trHeight w:hRule="atLeast" w:val="564"/>
        </w:trPr>
        <w:tc>
          <w:tcPr>
            <w:tcW w:type="dxa" w:w="541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sz="4" w:val="nil"/>
              <w:tr2bl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6000000">
            <w:pPr>
              <w:pStyle w:val="Style_2"/>
              <w:widowControl w:val="1"/>
              <w:pBdr>
                <w:top w:sz="4" w:val="nil"/>
                <w:left w:sz="4" w:val="nil"/>
                <w:bottom w:sz="4" w:val="nil"/>
                <w:right w:sz="4" w:val="nil"/>
              </w:pBdr>
              <w:ind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от</w:t>
            </w:r>
          </w:p>
        </w:tc>
        <w:tc>
          <w:tcPr>
            <w:tcW w:type="dxa" w:w="1646"/>
            <w:tcBorders>
              <w:top w:color="000000" w:sz="4" w:val="nil"/>
              <w:left w:color="000000" w:sz="4" w:val="nil"/>
              <w:bottom w:color="000000" w:sz="6" w:val="single"/>
              <w:right w:color="000000" w:sz="4" w:val="nil"/>
              <w:tl2br w:sz="4" w:val="nil"/>
              <w:tr2bl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7000000">
            <w:pPr>
              <w:pStyle w:val="Style_2"/>
            </w:pPr>
            <w:r>
              <w:t>31.07.2026</w:t>
            </w:r>
          </w:p>
        </w:tc>
        <w:tc>
          <w:tcPr>
            <w:tcW w:type="dxa" w:w="5267"/>
            <w:gridSpan w:val="3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sz="4" w:val="nil"/>
              <w:tr2bl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8000000">
            <w:pPr>
              <w:pStyle w:val="Style_2"/>
              <w:widowControl w:val="1"/>
              <w:pBdr>
                <w:top w:sz="4" w:val="nil"/>
                <w:left w:sz="4" w:val="nil"/>
                <w:bottom w:sz="4" w:val="nil"/>
                <w:right w:sz="4" w:val="nil"/>
              </w:pBdr>
              <w:ind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г. Кашин</w:t>
            </w:r>
          </w:p>
        </w:tc>
        <w:tc>
          <w:tcPr>
            <w:tcW w:type="dxa" w:w="687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sz="4" w:val="nil"/>
              <w:tr2bl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9000000">
            <w:pPr>
              <w:pStyle w:val="Style_2"/>
              <w:widowControl w:val="1"/>
              <w:pBdr>
                <w:top w:sz="4" w:val="nil"/>
                <w:left w:sz="4" w:val="nil"/>
                <w:bottom w:sz="4" w:val="nil"/>
                <w:right w:sz="4" w:val="nil"/>
              </w:pBdr>
              <w:ind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№</w:t>
            </w:r>
          </w:p>
        </w:tc>
        <w:tc>
          <w:tcPr>
            <w:tcW w:type="dxa" w:w="1498"/>
            <w:tcBorders>
              <w:top w:color="000000" w:sz="4" w:val="nil"/>
              <w:left w:color="000000" w:sz="4" w:val="nil"/>
              <w:bottom w:color="000000" w:sz="6" w:val="single"/>
              <w:right w:color="000000" w:sz="4" w:val="nil"/>
              <w:tl2br w:sz="4" w:val="nil"/>
              <w:tr2bl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A000000">
            <w:pPr>
              <w:pStyle w:val="Style_2"/>
            </w:pPr>
            <w:r>
              <w:t>227</w:t>
            </w:r>
          </w:p>
        </w:tc>
      </w:tr>
      <w:tr>
        <w:trPr>
          <w:trHeight w:hRule="atLeast" w:val="360"/>
        </w:trPr>
        <w:tc>
          <w:tcPr>
            <w:tcW w:type="dxa" w:w="9639"/>
            <w:gridSpan w:val="7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sz="4" w:val="nil"/>
              <w:tr2bl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00000">
            <w:pPr>
              <w:pStyle w:val="Style_2"/>
              <w:widowControl w:val="1"/>
              <w:pBdr>
                <w:top w:sz="4" w:val="nil"/>
                <w:left w:sz="4" w:val="nil"/>
                <w:bottom w:sz="4" w:val="nil"/>
                <w:right w:sz="4" w:val="nil"/>
              </w:pBdr>
              <w:ind/>
              <w:rPr>
                <w:rFonts w:ascii="XO Thames" w:hAnsi="XO Thames"/>
                <w:sz w:val="28"/>
              </w:rPr>
            </w:pPr>
          </w:p>
        </w:tc>
      </w:tr>
      <w:tr>
        <w:trPr>
          <w:trHeight w:hRule="atLeast" w:val="615"/>
        </w:trPr>
        <w:tc>
          <w:tcPr>
            <w:tcW w:type="dxa" w:w="5072"/>
            <w:gridSpan w:val="4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sz="4" w:val="nil"/>
              <w:tr2bl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C000000">
            <w:pPr>
              <w:widowControl w:val="1"/>
              <w:ind/>
              <w:jc w:val="both"/>
              <w:rPr>
                <w:rFonts w:ascii="XO Thames" w:hAnsi="XO Thames"/>
                <w:b w:val="0"/>
                <w:color w:val="000000"/>
                <w:sz w:val="28"/>
              </w:rPr>
            </w:pPr>
            <w:r>
              <w:rPr>
                <w:rFonts w:ascii="XO Thames" w:hAnsi="XO Thames"/>
                <w:b w:val="0"/>
                <w:color w:val="000000"/>
                <w:sz w:val="28"/>
              </w:rPr>
              <w:t xml:space="preserve">Об утверждении </w:t>
            </w:r>
            <w:r>
              <w:rPr>
                <w:rFonts w:ascii="XO Thames" w:hAnsi="XO Thames"/>
                <w:b w:val="0"/>
                <w:color w:val="000000"/>
                <w:sz w:val="28"/>
              </w:rPr>
              <w:t>Порядка</w:t>
            </w:r>
            <w:r>
              <w:rPr>
                <w:rFonts w:ascii="XO Thames" w:hAnsi="XO Thames"/>
                <w:b w:val="0"/>
                <w:color w:val="000000"/>
                <w:sz w:val="28"/>
              </w:rPr>
              <w:t xml:space="preserve"> организации и проведения </w:t>
            </w:r>
            <w:r>
              <w:rPr>
                <w:rFonts w:ascii="XO Thames" w:hAnsi="XO Thames"/>
                <w:b w:val="0"/>
                <w:color w:val="000000"/>
                <w:sz w:val="28"/>
              </w:rPr>
              <w:t>общественных</w:t>
            </w:r>
            <w:r>
              <w:rPr>
                <w:rFonts w:ascii="XO Thames" w:hAnsi="XO Thames"/>
                <w:b w:val="0"/>
                <w:color w:val="000000"/>
                <w:sz w:val="28"/>
              </w:rPr>
              <w:t xml:space="preserve"> </w:t>
            </w:r>
            <w:r>
              <w:rPr>
                <w:rFonts w:ascii="XO Thames" w:hAnsi="XO Thames"/>
                <w:b w:val="0"/>
                <w:color w:val="000000"/>
                <w:sz w:val="28"/>
              </w:rPr>
              <w:t>обсуждений</w:t>
            </w:r>
            <w:r>
              <w:rPr>
                <w:rFonts w:ascii="XO Thames" w:hAnsi="XO Thames"/>
                <w:b w:val="0"/>
                <w:color w:val="000000"/>
                <w:sz w:val="28"/>
              </w:rPr>
              <w:t xml:space="preserve"> по проекту </w:t>
            </w:r>
            <w:r>
              <w:rPr>
                <w:rFonts w:ascii="XO Thames" w:hAnsi="XO Thames"/>
                <w:b w:val="0"/>
                <w:color w:val="000000"/>
                <w:sz w:val="28"/>
              </w:rPr>
              <w:t>межевания</w:t>
            </w:r>
            <w:r>
              <w:rPr>
                <w:rFonts w:ascii="XO Thames" w:hAnsi="XO Thames"/>
                <w:b w:val="0"/>
                <w:color w:val="000000"/>
                <w:sz w:val="28"/>
              </w:rPr>
              <w:t xml:space="preserve"> территории </w:t>
            </w:r>
          </w:p>
          <w:p w14:paraId="0D000000">
            <w:pPr>
              <w:pStyle w:val="Style_2"/>
              <w:widowControl w:val="1"/>
              <w:pBdr>
                <w:top w:sz="4" w:val="nil"/>
                <w:left w:sz="4" w:val="nil"/>
                <w:bottom w:sz="4" w:val="nil"/>
                <w:right w:sz="4" w:val="nil"/>
              </w:pBdr>
              <w:ind/>
              <w:jc w:val="both"/>
              <w:rPr>
                <w:rFonts w:ascii="XO Thames" w:hAnsi="XO Thames"/>
                <w:b w:val="0"/>
                <w:sz w:val="28"/>
              </w:rPr>
            </w:pPr>
            <w:r>
              <w:rPr>
                <w:rFonts w:ascii="XO Thames" w:hAnsi="XO Thames"/>
                <w:b w:val="0"/>
                <w:color w:val="000000"/>
                <w:sz w:val="28"/>
              </w:rPr>
              <w:t>Кашинского муниципального округа Тверской области</w:t>
            </w:r>
          </w:p>
        </w:tc>
        <w:tc>
          <w:tcPr>
            <w:tcW w:type="dxa" w:w="4567"/>
            <w:gridSpan w:val="3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sz="4" w:val="nil"/>
              <w:tr2bl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00000">
            <w:pPr>
              <w:pStyle w:val="Style_2"/>
              <w:widowControl w:val="1"/>
              <w:pBdr>
                <w:top w:sz="4" w:val="nil"/>
                <w:left w:sz="4" w:val="nil"/>
                <w:bottom w:sz="4" w:val="nil"/>
                <w:right w:sz="4" w:val="nil"/>
              </w:pBdr>
              <w:ind/>
              <w:rPr>
                <w:rFonts w:ascii="XO Thames" w:hAnsi="XO Thames"/>
                <w:sz w:val="28"/>
              </w:rPr>
            </w:pPr>
          </w:p>
        </w:tc>
      </w:tr>
    </w:tbl>
    <w:p w14:paraId="0F000000">
      <w:pPr>
        <w:rPr>
          <w:rFonts w:ascii="Times New Roman" w:hAnsi="Times New Roman"/>
          <w:sz w:val="28"/>
        </w:rPr>
      </w:pPr>
    </w:p>
    <w:p w14:paraId="10000000">
      <w:pPr>
        <w:widowControl w:val="1"/>
        <w:ind w:firstLine="709"/>
        <w:jc w:val="both"/>
        <w:rPr>
          <w:rFonts w:ascii="XO Thames" w:hAnsi="XO Thames"/>
          <w:sz w:val="28"/>
        </w:rPr>
      </w:pPr>
    </w:p>
    <w:p w14:paraId="11000000">
      <w:pPr>
        <w:widowControl w:val="1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В соответствии с Градостроительным кодексом Российской Федерации, Федеральным законом от 20.03.2025 № 33-ФЗ «Об общих принципах организации местного самоуправления в единой системе публичной власти», Градостроительным кодексом Российской Федерации,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 xml:space="preserve">Уставом </w:t>
      </w:r>
      <w:r>
        <w:rPr>
          <w:rFonts w:ascii="XO Thames" w:hAnsi="XO Thames"/>
          <w:sz w:val="28"/>
        </w:rPr>
        <w:t>Кашинского</w:t>
      </w:r>
      <w:r>
        <w:rPr>
          <w:rFonts w:ascii="XO Thames" w:hAnsi="XO Thames"/>
          <w:sz w:val="28"/>
        </w:rPr>
        <w:t xml:space="preserve"> муниципального округа Тверской области</w:t>
      </w:r>
    </w:p>
    <w:p w14:paraId="12000000">
      <w:pPr>
        <w:widowControl w:val="1"/>
        <w:ind w:firstLine="709"/>
        <w:jc w:val="both"/>
        <w:rPr>
          <w:rFonts w:ascii="Times New Roman" w:hAnsi="Times New Roman"/>
          <w:sz w:val="28"/>
        </w:rPr>
      </w:pPr>
    </w:p>
    <w:p w14:paraId="13000000">
      <w:pPr>
        <w:pStyle w:val="Style_2"/>
        <w:widowControl w:val="1"/>
        <w:pBdr>
          <w:top w:sz="4" w:val="nil"/>
          <w:left w:sz="4" w:val="nil"/>
          <w:bottom w:sz="4" w:val="nil"/>
          <w:right w:sz="4" w:val="nil"/>
        </w:pBdr>
        <w:ind/>
        <w:jc w:val="center"/>
        <w:rPr>
          <w:rFonts w:ascii="XO Thames" w:hAnsi="XO Thames"/>
          <w:b w:val="1"/>
          <w:caps w:val="1"/>
          <w:sz w:val="28"/>
        </w:rPr>
      </w:pPr>
      <w:r>
        <w:rPr>
          <w:rFonts w:ascii="XO Thames" w:hAnsi="XO Thames"/>
          <w:b w:val="1"/>
          <w:caps w:val="1"/>
          <w:sz w:val="28"/>
        </w:rPr>
        <w:t>Дума Кашинского муниципального округа</w:t>
      </w:r>
    </w:p>
    <w:p w14:paraId="14000000">
      <w:pPr>
        <w:widowControl w:val="1"/>
        <w:ind w:firstLine="709"/>
        <w:jc w:val="center"/>
        <w:rPr>
          <w:rFonts w:ascii="XO Thames" w:hAnsi="XO Thames"/>
          <w:sz w:val="28"/>
        </w:rPr>
      </w:pPr>
      <w:r>
        <w:rPr>
          <w:rFonts w:ascii="XO Thames" w:hAnsi="XO Thames"/>
          <w:b w:val="1"/>
          <w:caps w:val="1"/>
          <w:sz w:val="28"/>
        </w:rPr>
        <w:t>ТВЕРСКОЙ ОБЛАСТИ</w:t>
      </w:r>
      <w:r>
        <w:rPr>
          <w:rFonts w:ascii="XO Thames" w:hAnsi="XO Thames"/>
          <w:b w:val="1"/>
          <w:sz w:val="28"/>
        </w:rPr>
        <w:t xml:space="preserve"> РЕШИЛА: </w:t>
      </w:r>
    </w:p>
    <w:p w14:paraId="15000000">
      <w:pPr>
        <w:widowControl w:val="1"/>
        <w:ind w:firstLine="709"/>
        <w:jc w:val="both"/>
        <w:rPr>
          <w:b w:val="1"/>
        </w:rPr>
      </w:pPr>
    </w:p>
    <w:p w14:paraId="16000000">
      <w:pPr>
        <w:widowControl w:val="1"/>
        <w:numPr>
          <w:ilvl w:val="0"/>
          <w:numId w:val="1"/>
        </w:numPr>
        <w:ind w:firstLine="709" w:left="0"/>
        <w:jc w:val="both"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color w:val="000000"/>
          <w:sz w:val="28"/>
        </w:rPr>
        <w:t>Утвердить прилагаем</w:t>
      </w:r>
      <w:r>
        <w:rPr>
          <w:rFonts w:ascii="XO Thames" w:hAnsi="XO Thames"/>
          <w:color w:val="000000"/>
          <w:sz w:val="28"/>
        </w:rPr>
        <w:t>ый</w:t>
      </w:r>
      <w:r>
        <w:rPr>
          <w:rFonts w:ascii="XO Thames" w:hAnsi="XO Thames"/>
          <w:color w:val="000000"/>
          <w:sz w:val="28"/>
        </w:rPr>
        <w:t xml:space="preserve"> </w:t>
      </w:r>
      <w:r>
        <w:rPr>
          <w:rFonts w:ascii="XO Thames" w:hAnsi="XO Thames"/>
          <w:color w:val="000000"/>
          <w:sz w:val="28"/>
        </w:rPr>
        <w:t>П</w:t>
      </w:r>
      <w:r>
        <w:rPr>
          <w:rFonts w:ascii="XO Thames" w:hAnsi="XO Thames"/>
          <w:color w:val="000000"/>
          <w:sz w:val="28"/>
        </w:rPr>
        <w:t>оряд</w:t>
      </w:r>
      <w:r>
        <w:rPr>
          <w:rFonts w:ascii="XO Thames" w:hAnsi="XO Thames"/>
          <w:color w:val="000000"/>
          <w:sz w:val="28"/>
        </w:rPr>
        <w:t>о</w:t>
      </w:r>
      <w:r>
        <w:rPr>
          <w:rFonts w:ascii="XO Thames" w:hAnsi="XO Thames"/>
          <w:color w:val="000000"/>
          <w:sz w:val="28"/>
        </w:rPr>
        <w:t>к</w:t>
      </w:r>
      <w:r>
        <w:rPr>
          <w:rFonts w:ascii="XO Thames" w:hAnsi="XO Thames"/>
          <w:color w:val="000000"/>
          <w:sz w:val="28"/>
        </w:rPr>
        <w:t xml:space="preserve"> организации и проведения </w:t>
      </w:r>
      <w:r>
        <w:rPr>
          <w:rFonts w:ascii="XO Thames" w:hAnsi="XO Thames"/>
          <w:color w:val="000000"/>
          <w:sz w:val="28"/>
        </w:rPr>
        <w:t>общественных</w:t>
      </w:r>
      <w:r>
        <w:rPr>
          <w:rFonts w:ascii="XO Thames" w:hAnsi="XO Thames"/>
          <w:color w:val="000000"/>
          <w:sz w:val="28"/>
        </w:rPr>
        <w:t xml:space="preserve"> </w:t>
      </w:r>
      <w:r>
        <w:rPr>
          <w:rFonts w:ascii="XO Thames" w:hAnsi="XO Thames"/>
          <w:color w:val="000000"/>
          <w:sz w:val="28"/>
        </w:rPr>
        <w:t>обсуждений</w:t>
      </w:r>
      <w:r>
        <w:rPr>
          <w:rFonts w:ascii="XO Thames" w:hAnsi="XO Thames"/>
          <w:color w:val="000000"/>
          <w:sz w:val="28"/>
        </w:rPr>
        <w:t xml:space="preserve"> по проекту </w:t>
      </w:r>
      <w:r>
        <w:rPr>
          <w:rFonts w:ascii="XO Thames" w:hAnsi="XO Thames"/>
          <w:color w:val="000000"/>
          <w:sz w:val="28"/>
        </w:rPr>
        <w:t>межевания</w:t>
      </w:r>
      <w:r>
        <w:rPr>
          <w:rFonts w:ascii="XO Thames" w:hAnsi="XO Thames"/>
          <w:color w:val="000000"/>
          <w:sz w:val="28"/>
        </w:rPr>
        <w:t xml:space="preserve"> территории Кашинского муниципального округа Тверской области.</w:t>
      </w:r>
    </w:p>
    <w:p w14:paraId="17000000">
      <w:pPr>
        <w:widowControl w:val="1"/>
        <w:ind w:firstLine="709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2. Настоящее решение вступает в силу </w:t>
      </w:r>
      <w:r>
        <w:rPr>
          <w:rFonts w:ascii="XO Thames" w:hAnsi="XO Thames"/>
          <w:sz w:val="28"/>
        </w:rPr>
        <w:t>после</w:t>
      </w:r>
      <w:r>
        <w:rPr>
          <w:rFonts w:ascii="XO Thames" w:hAnsi="XO Thames"/>
          <w:sz w:val="28"/>
        </w:rPr>
        <w:t xml:space="preserve"> его официального опубликования в газете «Кашинская газета» и  подлежит размещению на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 xml:space="preserve"> официальном сайте </w:t>
      </w:r>
      <w:r>
        <w:rPr>
          <w:rFonts w:ascii="XO Thames" w:hAnsi="XO Thames"/>
          <w:sz w:val="28"/>
        </w:rPr>
        <w:t>Кашинского муниципального округа Тверской области в  информационно-телекоммуникационной сети  «</w:t>
      </w:r>
      <w:r>
        <w:rPr>
          <w:rFonts w:ascii="XO Thames" w:hAnsi="XO Thames"/>
          <w:sz w:val="28"/>
        </w:rPr>
        <w:t>Интернет</w:t>
      </w:r>
      <w:r>
        <w:rPr>
          <w:rFonts w:ascii="XO Thames" w:hAnsi="XO Thames"/>
          <w:sz w:val="28"/>
        </w:rPr>
        <w:t>»</w:t>
      </w:r>
      <w:r>
        <w:rPr>
          <w:rFonts w:ascii="XO Thames" w:hAnsi="XO Thames"/>
          <w:sz w:val="28"/>
        </w:rPr>
        <w:t>.</w:t>
      </w:r>
    </w:p>
    <w:p w14:paraId="18000000">
      <w:pPr>
        <w:pStyle w:val="Style_3"/>
        <w:widowControl w:val="1"/>
        <w:ind/>
        <w:jc w:val="both"/>
        <w:rPr>
          <w:rFonts w:ascii="XO Thames" w:hAnsi="XO Thames"/>
        </w:rPr>
      </w:pPr>
    </w:p>
    <w:p w14:paraId="19000000">
      <w:pPr>
        <w:pStyle w:val="Style_3"/>
        <w:widowControl w:val="1"/>
        <w:ind/>
        <w:jc w:val="both"/>
      </w:pPr>
    </w:p>
    <w:p w14:paraId="1A000000">
      <w:pPr>
        <w:pStyle w:val="Style_3"/>
        <w:widowControl w:val="1"/>
        <w:ind/>
        <w:jc w:val="both"/>
      </w:pPr>
    </w:p>
    <w:p w14:paraId="1B000000">
      <w:pPr>
        <w:widowControl w:val="0"/>
        <w:tabs>
          <w:tab w:leader="none" w:pos="10205" w:val="left"/>
        </w:tabs>
        <w:ind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Председатель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 xml:space="preserve">Думы Кашинского </w:t>
      </w:r>
    </w:p>
    <w:p w14:paraId="1C000000">
      <w:pPr>
        <w:widowControl w:val="0"/>
        <w:tabs>
          <w:tab w:leader="none" w:pos="10205" w:val="left"/>
        </w:tabs>
        <w:ind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муниципального округа</w:t>
      </w:r>
      <w:r>
        <w:rPr>
          <w:rFonts w:ascii="XO Thames" w:hAnsi="XO Thames"/>
          <w:sz w:val="28"/>
        </w:rPr>
        <w:t xml:space="preserve"> Тверской области                 </w:t>
      </w:r>
      <w:r>
        <w:rPr>
          <w:rFonts w:ascii="XO Thames" w:hAnsi="XO Thames"/>
          <w:sz w:val="28"/>
        </w:rPr>
        <w:t xml:space="preserve">         </w:t>
      </w:r>
      <w:r>
        <w:rPr>
          <w:rFonts w:ascii="XO Thames" w:hAnsi="XO Thames"/>
          <w:sz w:val="28"/>
        </w:rPr>
        <w:t xml:space="preserve">   </w:t>
      </w:r>
      <w:r>
        <w:rPr>
          <w:rFonts w:ascii="XO Thames" w:hAnsi="XO Thames"/>
          <w:sz w:val="28"/>
        </w:rPr>
        <w:t xml:space="preserve">  И.А. Мурашова</w:t>
      </w:r>
      <w:r>
        <w:rPr>
          <w:rFonts w:ascii="XO Thames" w:hAnsi="XO Thames"/>
          <w:sz w:val="28"/>
        </w:rPr>
        <w:tab/>
      </w:r>
    </w:p>
    <w:p w14:paraId="1D000000">
      <w:pPr>
        <w:widowControl w:val="0"/>
        <w:tabs>
          <w:tab w:leader="none" w:pos="10205" w:val="left"/>
        </w:tabs>
        <w:ind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 xml:space="preserve">            </w:t>
      </w:r>
      <w:r>
        <w:rPr>
          <w:rFonts w:ascii="XO Thames" w:hAnsi="XO Thames"/>
          <w:sz w:val="28"/>
        </w:rPr>
        <w:t xml:space="preserve">                                 </w:t>
      </w:r>
    </w:p>
    <w:p w14:paraId="1E000000">
      <w:pPr>
        <w:widowControl w:val="0"/>
        <w:tabs>
          <w:tab w:leader="none" w:pos="10205" w:val="left"/>
        </w:tabs>
        <w:ind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Глава Кашинского муниципального окру</w:t>
      </w:r>
      <w:r>
        <w:rPr>
          <w:rFonts w:ascii="XO Thames" w:hAnsi="XO Thames"/>
          <w:sz w:val="28"/>
        </w:rPr>
        <w:t>га</w:t>
      </w:r>
    </w:p>
    <w:p w14:paraId="1F000000">
      <w:pPr>
        <w:widowControl w:val="0"/>
        <w:tabs>
          <w:tab w:leader="none" w:pos="10205" w:val="left"/>
        </w:tabs>
        <w:ind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Тверской области                       </w:t>
      </w:r>
      <w:r>
        <w:rPr>
          <w:rFonts w:ascii="XO Thames" w:hAnsi="XO Thames"/>
          <w:sz w:val="28"/>
        </w:rPr>
        <w:t xml:space="preserve">     </w:t>
      </w:r>
      <w:r>
        <w:rPr>
          <w:rFonts w:ascii="XO Thames" w:hAnsi="XO Thames"/>
          <w:sz w:val="28"/>
        </w:rPr>
        <w:t xml:space="preserve">     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 xml:space="preserve">      </w:t>
      </w:r>
      <w:r>
        <w:rPr>
          <w:rFonts w:ascii="XO Thames" w:hAnsi="XO Thames"/>
          <w:sz w:val="28"/>
        </w:rPr>
        <w:t>А.В. Рагузин</w:t>
      </w:r>
      <w:r>
        <w:rPr>
          <w:rFonts w:ascii="XO Thames" w:hAnsi="XO Thames"/>
          <w:sz w:val="28"/>
        </w:rPr>
        <w:tab/>
      </w:r>
      <w:bookmarkStart w:id="1" w:name="sub_1000"/>
    </w:p>
    <w:p w14:paraId="20000000">
      <w:pPr>
        <w:widowControl w:val="1"/>
        <w:ind w:left="5670"/>
        <w:jc w:val="both"/>
        <w:rPr>
          <w:rFonts w:ascii="XO Thames" w:hAnsi="XO Thames"/>
          <w:b w:val="1"/>
          <w:color w:val="000000"/>
          <w:sz w:val="22"/>
        </w:rPr>
      </w:pPr>
      <w:r>
        <w:rPr>
          <w:rStyle w:val="Style_4_ch"/>
          <w:rFonts w:ascii="XO Thames" w:hAnsi="XO Thames"/>
          <w:b w:val="0"/>
          <w:color w:val="000000"/>
          <w:sz w:val="22"/>
        </w:rPr>
        <w:t>Утверждено</w:t>
      </w:r>
      <w:r>
        <w:rPr>
          <w:rStyle w:val="Style_4_ch"/>
          <w:rFonts w:ascii="XO Thames" w:hAnsi="XO Thames"/>
          <w:b w:val="0"/>
          <w:color w:val="000000"/>
          <w:sz w:val="22"/>
        </w:rPr>
        <w:br/>
      </w:r>
      <w:r>
        <w:rPr>
          <w:rStyle w:val="Style_5_ch"/>
          <w:rFonts w:ascii="XO Thames" w:hAnsi="XO Thames"/>
          <w:b w:val="0"/>
          <w:color w:val="000000"/>
          <w:sz w:val="22"/>
        </w:rPr>
        <w:t>решени</w:t>
      </w:r>
      <w:r>
        <w:rPr>
          <w:rStyle w:val="Style_5_ch"/>
          <w:rFonts w:ascii="XO Thames" w:hAnsi="XO Thames"/>
          <w:b w:val="0"/>
          <w:color w:val="000000"/>
          <w:sz w:val="22"/>
        </w:rPr>
        <w:t>ем</w:t>
      </w:r>
      <w:r>
        <w:rPr>
          <w:rStyle w:val="Style_4_ch"/>
          <w:rFonts w:ascii="XO Thames" w:hAnsi="XO Thames"/>
          <w:b w:val="0"/>
          <w:color w:val="000000"/>
          <w:sz w:val="22"/>
        </w:rPr>
        <w:t xml:space="preserve"> Д</w:t>
      </w:r>
      <w:r>
        <w:rPr>
          <w:rStyle w:val="Style_4_ch"/>
          <w:rFonts w:ascii="XO Thames" w:hAnsi="XO Thames"/>
          <w:b w:val="0"/>
          <w:color w:val="000000"/>
          <w:sz w:val="22"/>
        </w:rPr>
        <w:t>умы Кашинского муниципального округа Тверской области</w:t>
      </w:r>
      <w:r>
        <w:rPr>
          <w:rStyle w:val="Style_4_ch"/>
          <w:rFonts w:ascii="XO Thames" w:hAnsi="XO Thames"/>
          <w:b w:val="0"/>
          <w:color w:val="000000"/>
          <w:sz w:val="22"/>
        </w:rPr>
        <w:br/>
      </w:r>
      <w:r>
        <w:rPr>
          <w:rStyle w:val="Style_4_ch"/>
          <w:rFonts w:ascii="XO Thames" w:hAnsi="XO Thames"/>
          <w:b w:val="0"/>
          <w:color w:val="000000"/>
          <w:sz w:val="22"/>
        </w:rPr>
        <w:t xml:space="preserve">от </w:t>
      </w:r>
      <w:r>
        <w:rPr>
          <w:rStyle w:val="Style_4_ch"/>
          <w:rFonts w:ascii="XO Thames" w:hAnsi="XO Thames"/>
          <w:b w:val="0"/>
          <w:color w:val="000000"/>
          <w:sz w:val="22"/>
        </w:rPr>
        <w:t>__31.07.2026</w:t>
      </w:r>
      <w:r>
        <w:rPr>
          <w:rStyle w:val="Style_4_ch"/>
          <w:rFonts w:ascii="XO Thames" w:hAnsi="XO Thames"/>
          <w:b w:val="0"/>
          <w:color w:val="000000"/>
          <w:sz w:val="22"/>
        </w:rPr>
        <w:t xml:space="preserve"> </w:t>
      </w:r>
      <w:r>
        <w:rPr>
          <w:rStyle w:val="Style_4_ch"/>
          <w:rFonts w:ascii="XO Thames" w:hAnsi="XO Thames"/>
          <w:b w:val="0"/>
          <w:color w:val="000000"/>
          <w:sz w:val="22"/>
        </w:rPr>
        <w:t>№</w:t>
      </w:r>
      <w:r>
        <w:rPr>
          <w:rStyle w:val="Style_4_ch"/>
          <w:rFonts w:ascii="XO Thames" w:hAnsi="XO Thames"/>
          <w:b w:val="0"/>
          <w:color w:val="000000"/>
          <w:sz w:val="22"/>
        </w:rPr>
        <w:t>_227_</w:t>
      </w:r>
    </w:p>
    <w:p w14:paraId="21000000">
      <w:pPr>
        <w:widowControl w:val="1"/>
        <w:ind/>
        <w:jc w:val="both"/>
        <w:rPr>
          <w:rFonts w:ascii="XO Thames" w:hAnsi="XO Thames"/>
          <w:color w:val="000000"/>
          <w:sz w:val="22"/>
        </w:rPr>
      </w:pPr>
      <w:bookmarkEnd w:id="1"/>
    </w:p>
    <w:p w14:paraId="22000000">
      <w:pPr>
        <w:widowControl w:val="1"/>
        <w:ind/>
        <w:jc w:val="both"/>
        <w:rPr>
          <w:rFonts w:ascii="XO Thames" w:hAnsi="XO Thames"/>
          <w:color w:val="000000"/>
          <w:sz w:val="22"/>
        </w:rPr>
      </w:pPr>
    </w:p>
    <w:p w14:paraId="23000000">
      <w:pPr>
        <w:pStyle w:val="Style_6"/>
        <w:widowControl w:val="1"/>
        <w:spacing w:before="0" w:line="240" w:lineRule="auto"/>
        <w:ind/>
        <w:rPr>
          <w:rFonts w:ascii="XO Thames" w:hAnsi="XO Thames"/>
          <w:b w:val="0"/>
          <w:sz w:val="28"/>
        </w:rPr>
      </w:pPr>
      <w:r>
        <w:rPr>
          <w:rFonts w:ascii="XO Thames" w:hAnsi="XO Thames"/>
          <w:b w:val="0"/>
          <w:color w:val="000000"/>
          <w:sz w:val="28"/>
        </w:rPr>
        <w:t>П</w:t>
      </w:r>
      <w:r>
        <w:rPr>
          <w:rFonts w:ascii="XO Thames" w:hAnsi="XO Thames"/>
          <w:b w:val="0"/>
          <w:color w:val="000000"/>
          <w:sz w:val="28"/>
        </w:rPr>
        <w:t>оряд</w:t>
      </w:r>
      <w:r>
        <w:rPr>
          <w:rFonts w:ascii="XO Thames" w:hAnsi="XO Thames"/>
          <w:b w:val="0"/>
          <w:color w:val="000000"/>
          <w:sz w:val="28"/>
        </w:rPr>
        <w:t>о</w:t>
      </w:r>
      <w:r>
        <w:rPr>
          <w:rFonts w:ascii="XO Thames" w:hAnsi="XO Thames"/>
          <w:b w:val="0"/>
          <w:color w:val="000000"/>
          <w:sz w:val="28"/>
        </w:rPr>
        <w:t>к</w:t>
      </w:r>
      <w:r>
        <w:rPr>
          <w:rFonts w:ascii="XO Thames" w:hAnsi="XO Thames"/>
          <w:b w:val="0"/>
          <w:color w:val="000000"/>
          <w:sz w:val="28"/>
        </w:rPr>
        <w:t xml:space="preserve"> организации и проведения </w:t>
      </w:r>
      <w:r>
        <w:rPr>
          <w:rFonts w:ascii="XO Thames" w:hAnsi="XO Thames"/>
          <w:b w:val="0"/>
          <w:color w:val="000000"/>
          <w:sz w:val="28"/>
        </w:rPr>
        <w:t>общественных</w:t>
      </w:r>
      <w:r>
        <w:rPr>
          <w:rFonts w:ascii="XO Thames" w:hAnsi="XO Thames"/>
          <w:b w:val="0"/>
          <w:color w:val="000000"/>
          <w:sz w:val="28"/>
        </w:rPr>
        <w:t xml:space="preserve"> </w:t>
      </w:r>
      <w:r>
        <w:rPr>
          <w:rFonts w:ascii="XO Thames" w:hAnsi="XO Thames"/>
          <w:b w:val="0"/>
          <w:color w:val="000000"/>
          <w:sz w:val="28"/>
        </w:rPr>
        <w:t>обсуждений</w:t>
      </w:r>
      <w:r>
        <w:rPr>
          <w:rFonts w:ascii="XO Thames" w:hAnsi="XO Thames"/>
          <w:b w:val="0"/>
          <w:color w:val="000000"/>
          <w:sz w:val="28"/>
        </w:rPr>
        <w:t xml:space="preserve"> </w:t>
      </w:r>
    </w:p>
    <w:p w14:paraId="24000000">
      <w:pPr>
        <w:pStyle w:val="Style_6"/>
        <w:widowControl w:val="1"/>
        <w:spacing w:before="0" w:line="240" w:lineRule="auto"/>
        <w:ind/>
        <w:rPr>
          <w:rFonts w:ascii="XO Thames" w:hAnsi="XO Thames"/>
          <w:b w:val="0"/>
          <w:sz w:val="28"/>
        </w:rPr>
      </w:pPr>
      <w:r>
        <w:rPr>
          <w:rFonts w:ascii="XO Thames" w:hAnsi="XO Thames"/>
          <w:b w:val="0"/>
          <w:color w:val="000000"/>
          <w:sz w:val="28"/>
        </w:rPr>
        <w:t xml:space="preserve">по проекту </w:t>
      </w:r>
      <w:r>
        <w:rPr>
          <w:rFonts w:ascii="XO Thames" w:hAnsi="XO Thames"/>
          <w:b w:val="0"/>
          <w:color w:val="000000"/>
          <w:sz w:val="28"/>
        </w:rPr>
        <w:t>межевания</w:t>
      </w:r>
      <w:r>
        <w:rPr>
          <w:rFonts w:ascii="XO Thames" w:hAnsi="XO Thames"/>
          <w:b w:val="0"/>
          <w:color w:val="000000"/>
          <w:sz w:val="28"/>
        </w:rPr>
        <w:t xml:space="preserve"> территории Кашинского муниципального округа Тверской области</w:t>
      </w:r>
    </w:p>
    <w:p w14:paraId="25000000">
      <w:pPr>
        <w:pStyle w:val="Style_6"/>
        <w:widowControl w:val="1"/>
        <w:spacing w:before="0"/>
        <w:ind/>
        <w:jc w:val="both"/>
        <w:rPr>
          <w:rFonts w:ascii="XO Thames" w:hAnsi="XO Thames"/>
          <w:sz w:val="28"/>
        </w:rPr>
      </w:pPr>
      <w:bookmarkStart w:id="2" w:name="sub_10"/>
    </w:p>
    <w:p w14:paraId="26000000">
      <w:pPr>
        <w:pStyle w:val="Style_6"/>
        <w:widowControl w:val="1"/>
        <w:spacing w:before="0" w:line="240" w:lineRule="auto"/>
        <w:ind/>
        <w:rPr>
          <w:rFonts w:ascii="XO Thames" w:hAnsi="XO Thames"/>
          <w:b w:val="0"/>
          <w:sz w:val="28"/>
        </w:rPr>
      </w:pPr>
      <w:r>
        <w:rPr>
          <w:rFonts w:ascii="XO Thames" w:hAnsi="XO Thames"/>
          <w:b w:val="0"/>
          <w:sz w:val="28"/>
        </w:rPr>
        <w:t>1. Общие положения</w:t>
      </w:r>
      <w:bookmarkStart w:id="3" w:name="sub_7"/>
      <w:bookmarkEnd w:id="3"/>
      <w:bookmarkEnd w:id="2"/>
    </w:p>
    <w:p w14:paraId="27000000">
      <w:pPr>
        <w:rPr>
          <w:color w:val="000000"/>
        </w:rPr>
      </w:pPr>
    </w:p>
    <w:p w14:paraId="28000000">
      <w:pPr>
        <w:widowControl w:val="1"/>
        <w:ind w:firstLine="709"/>
        <w:jc w:val="both"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color w:val="000000"/>
          <w:sz w:val="28"/>
        </w:rPr>
        <w:t xml:space="preserve">1.1. </w:t>
      </w:r>
      <w:r>
        <w:rPr>
          <w:rFonts w:ascii="XO Thames" w:hAnsi="XO Thames"/>
          <w:color w:val="000000"/>
          <w:sz w:val="28"/>
        </w:rPr>
        <w:t>Настоящий Порядок</w:t>
      </w:r>
      <w:r>
        <w:rPr>
          <w:rFonts w:ascii="XO Thames" w:hAnsi="XO Thames"/>
          <w:b w:val="0"/>
          <w:color w:val="000000"/>
          <w:sz w:val="28"/>
        </w:rPr>
        <w:t xml:space="preserve"> организации и проведения </w:t>
      </w:r>
      <w:r>
        <w:rPr>
          <w:rFonts w:ascii="XO Thames" w:hAnsi="XO Thames"/>
          <w:b w:val="0"/>
          <w:color w:val="000000"/>
          <w:sz w:val="28"/>
        </w:rPr>
        <w:t>общественных</w:t>
      </w:r>
      <w:r>
        <w:rPr>
          <w:rFonts w:ascii="XO Thames" w:hAnsi="XO Thames"/>
          <w:b w:val="0"/>
          <w:color w:val="000000"/>
          <w:sz w:val="28"/>
        </w:rPr>
        <w:t xml:space="preserve"> </w:t>
      </w:r>
      <w:r>
        <w:rPr>
          <w:rFonts w:ascii="XO Thames" w:hAnsi="XO Thames"/>
          <w:b w:val="0"/>
          <w:color w:val="000000"/>
          <w:sz w:val="28"/>
        </w:rPr>
        <w:t xml:space="preserve">обсуждений </w:t>
      </w:r>
      <w:r>
        <w:rPr>
          <w:rFonts w:ascii="XO Thames" w:hAnsi="XO Thames"/>
          <w:b w:val="0"/>
          <w:color w:val="000000"/>
          <w:sz w:val="28"/>
        </w:rPr>
        <w:t xml:space="preserve">по проекту </w:t>
      </w:r>
      <w:r>
        <w:rPr>
          <w:rFonts w:ascii="XO Thames" w:hAnsi="XO Thames"/>
          <w:b w:val="0"/>
          <w:color w:val="000000"/>
          <w:sz w:val="28"/>
        </w:rPr>
        <w:t>межевания</w:t>
      </w:r>
      <w:r>
        <w:rPr>
          <w:rFonts w:ascii="XO Thames" w:hAnsi="XO Thames"/>
          <w:b w:val="0"/>
          <w:color w:val="000000"/>
          <w:sz w:val="28"/>
        </w:rPr>
        <w:t xml:space="preserve"> территории Кашинского муниципального округа Тверской области (далее - Порядок)</w:t>
      </w:r>
      <w:r>
        <w:rPr>
          <w:rFonts w:ascii="XO Thames" w:hAnsi="XO Thames"/>
          <w:color w:val="000000"/>
          <w:sz w:val="28"/>
        </w:rPr>
        <w:t xml:space="preserve"> </w:t>
      </w:r>
      <w:r>
        <w:rPr>
          <w:rFonts w:ascii="XO Thames" w:hAnsi="XO Thames"/>
          <w:color w:val="000000"/>
          <w:sz w:val="28"/>
        </w:rPr>
        <w:t>устанавливает единый порядок назначения, организации и проведения общественных обсуждений по проектам межевания территории Кашинского муниципального округа Тверской области</w:t>
      </w:r>
      <w:r>
        <w:rPr>
          <w:rFonts w:ascii="XO Thames" w:hAnsi="XO Thames"/>
          <w:color w:val="000000"/>
          <w:sz w:val="28"/>
        </w:rPr>
        <w:t xml:space="preserve"> </w:t>
      </w:r>
      <w:r>
        <w:rPr>
          <w:rFonts w:ascii="XO Thames" w:hAnsi="XO Thames"/>
          <w:color w:val="000000"/>
          <w:sz w:val="28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а также выявления и учета мнения населения по </w:t>
      </w:r>
      <w:r>
        <w:rPr>
          <w:rFonts w:ascii="XO Thames" w:hAnsi="XO Thames"/>
          <w:color w:val="000000"/>
          <w:sz w:val="28"/>
        </w:rPr>
        <w:t>проект</w:t>
      </w:r>
      <w:r>
        <w:rPr>
          <w:rFonts w:ascii="XO Thames" w:hAnsi="XO Thames"/>
          <w:color w:val="000000"/>
          <w:sz w:val="28"/>
        </w:rPr>
        <w:t>ам</w:t>
      </w:r>
      <w:r>
        <w:rPr>
          <w:rFonts w:ascii="XO Thames" w:hAnsi="XO Thames"/>
          <w:color w:val="000000"/>
          <w:sz w:val="28"/>
        </w:rPr>
        <w:t xml:space="preserve"> межевания территории Кашинского муниципального округа </w:t>
      </w:r>
      <w:r>
        <w:rPr>
          <w:rFonts w:ascii="XO Thames" w:hAnsi="XO Thames"/>
          <w:color w:val="000000"/>
          <w:sz w:val="28"/>
        </w:rPr>
        <w:t>Тверской области.</w:t>
      </w:r>
    </w:p>
    <w:p w14:paraId="29000000">
      <w:pPr>
        <w:widowControl w:val="1"/>
        <w:ind w:firstLine="709"/>
        <w:jc w:val="both"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color w:val="000000"/>
          <w:sz w:val="28"/>
        </w:rPr>
        <w:t xml:space="preserve">1.2. </w:t>
      </w:r>
      <w:r>
        <w:rPr>
          <w:rFonts w:ascii="XO Thames" w:hAnsi="XO Thames"/>
          <w:color w:val="000000"/>
          <w:sz w:val="28"/>
        </w:rPr>
        <w:t xml:space="preserve">Органом, уполномоченным на проведение </w:t>
      </w:r>
      <w:r>
        <w:rPr>
          <w:rFonts w:ascii="XO Thames" w:hAnsi="XO Thames"/>
          <w:color w:val="000000"/>
          <w:sz w:val="28"/>
        </w:rPr>
        <w:t>общественных обсуждений</w:t>
      </w:r>
      <w:r>
        <w:rPr>
          <w:rFonts w:ascii="XO Thames" w:hAnsi="XO Thames"/>
          <w:color w:val="000000"/>
          <w:sz w:val="28"/>
        </w:rPr>
        <w:t>, является Администрация Кашинского муницип</w:t>
      </w:r>
      <w:r>
        <w:rPr>
          <w:rFonts w:ascii="XO Thames" w:hAnsi="XO Thames"/>
          <w:color w:val="000000"/>
          <w:sz w:val="28"/>
        </w:rPr>
        <w:t>ального округа Тверской области (</w:t>
      </w:r>
      <w:r>
        <w:rPr>
          <w:rFonts w:ascii="XO Thames" w:hAnsi="XO Thames"/>
          <w:color w:val="000000"/>
          <w:sz w:val="28"/>
        </w:rPr>
        <w:t>далее – Администрация)</w:t>
      </w:r>
      <w:r>
        <w:rPr>
          <w:rFonts w:ascii="XO Thames" w:hAnsi="XO Thames"/>
          <w:color w:val="000000"/>
          <w:sz w:val="28"/>
        </w:rPr>
        <w:t>.</w:t>
      </w:r>
    </w:p>
    <w:p w14:paraId="2A000000">
      <w:pPr>
        <w:widowControl w:val="1"/>
        <w:ind w:firstLine="709"/>
        <w:jc w:val="both"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color w:val="000000"/>
          <w:sz w:val="28"/>
        </w:rPr>
        <w:t xml:space="preserve">Решение о проведении </w:t>
      </w:r>
      <w:r>
        <w:rPr>
          <w:rFonts w:ascii="XO Thames" w:hAnsi="XO Thames"/>
          <w:color w:val="000000"/>
          <w:sz w:val="28"/>
        </w:rPr>
        <w:t xml:space="preserve">общественных обсуждений </w:t>
      </w:r>
      <w:r>
        <w:rPr>
          <w:rFonts w:ascii="XO Thames" w:hAnsi="XO Thames"/>
          <w:color w:val="000000"/>
          <w:sz w:val="28"/>
        </w:rPr>
        <w:t>принимается Главой Кашинского муниципального округа Тверской области в форме постановления Администрации.</w:t>
      </w:r>
    </w:p>
    <w:p w14:paraId="2B000000">
      <w:pPr>
        <w:widowControl w:val="1"/>
        <w:ind w:firstLine="709"/>
        <w:jc w:val="both"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color w:val="000000"/>
          <w:sz w:val="28"/>
        </w:rPr>
        <w:t xml:space="preserve">1.3. Организатором общественных обсуждений является </w:t>
      </w:r>
      <w:r>
        <w:rPr>
          <w:rFonts w:ascii="XO Thames" w:hAnsi="XO Thames"/>
          <w:color w:val="000000"/>
          <w:sz w:val="28"/>
        </w:rPr>
        <w:t xml:space="preserve"> Администрация Кашинского муниципального округа Тверской области</w:t>
      </w:r>
      <w:r>
        <w:rPr>
          <w:rFonts w:ascii="XO Thames" w:hAnsi="XO Thames"/>
          <w:color w:val="000000"/>
          <w:sz w:val="28"/>
        </w:rPr>
        <w:t xml:space="preserve"> в лице отдела архитектуры и градостроительства </w:t>
      </w:r>
      <w:r>
        <w:rPr>
          <w:rFonts w:ascii="XO Thames" w:hAnsi="XO Thames"/>
          <w:color w:val="000000"/>
          <w:sz w:val="28"/>
        </w:rPr>
        <w:t>Администрации Кашинского муниципального округа Тверской области (далее - организатор).</w:t>
      </w:r>
    </w:p>
    <w:p w14:paraId="2C000000">
      <w:pPr>
        <w:widowControl w:val="1"/>
        <w:ind w:firstLine="709"/>
        <w:jc w:val="both"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color w:val="000000"/>
          <w:sz w:val="28"/>
        </w:rPr>
        <w:t>1.4</w:t>
      </w:r>
      <w:r>
        <w:rPr>
          <w:rFonts w:ascii="XO Thames" w:hAnsi="XO Thames"/>
          <w:color w:val="000000"/>
          <w:sz w:val="28"/>
        </w:rPr>
        <w:t xml:space="preserve">. Участниками </w:t>
      </w:r>
      <w:r>
        <w:rPr>
          <w:rFonts w:ascii="XO Thames" w:hAnsi="XO Thames"/>
          <w:color w:val="000000"/>
          <w:sz w:val="28"/>
        </w:rPr>
        <w:t xml:space="preserve">общественных обсуждений </w:t>
      </w:r>
      <w:r>
        <w:rPr>
          <w:rFonts w:ascii="XO Thames" w:hAnsi="XO Thames"/>
          <w:color w:val="000000"/>
          <w:sz w:val="28"/>
        </w:rPr>
        <w:t>являются граждане, постоянно проживающие на территории, в отношении которой подготовлены данные проекты,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</w:t>
      </w:r>
      <w:r>
        <w:rPr>
          <w:rFonts w:ascii="XO Thames" w:hAnsi="XO Thames"/>
          <w:color w:val="000000"/>
          <w:sz w:val="28"/>
        </w:rPr>
        <w:t xml:space="preserve"> </w:t>
      </w:r>
      <w:r>
        <w:rPr>
          <w:rFonts w:ascii="XO Thames" w:hAnsi="XO Thames"/>
          <w:color w:val="000000"/>
          <w:sz w:val="28"/>
        </w:rPr>
        <w:t>объектов капитального строительства.</w:t>
      </w:r>
    </w:p>
    <w:p w14:paraId="2D000000">
      <w:pPr>
        <w:widowControl w:val="1"/>
        <w:ind w:firstLine="709" w:left="0"/>
        <w:jc w:val="center"/>
        <w:rPr>
          <w:rFonts w:ascii="XO Thames" w:hAnsi="XO Thames"/>
          <w:b w:val="0"/>
          <w:color w:val="000000"/>
          <w:sz w:val="28"/>
        </w:rPr>
      </w:pPr>
    </w:p>
    <w:p w14:paraId="2E000000">
      <w:pPr>
        <w:widowControl w:val="1"/>
        <w:numPr>
          <w:ilvl w:val="0"/>
          <w:numId w:val="1"/>
        </w:numPr>
        <w:ind/>
        <w:jc w:val="center"/>
        <w:rPr>
          <w:rFonts w:ascii="XO Thames" w:hAnsi="XO Thames"/>
          <w:b w:val="0"/>
          <w:color w:val="000000"/>
          <w:sz w:val="28"/>
        </w:rPr>
      </w:pPr>
      <w:r>
        <w:rPr>
          <w:rFonts w:ascii="XO Thames" w:hAnsi="XO Thames"/>
          <w:b w:val="0"/>
          <w:color w:val="000000"/>
          <w:sz w:val="28"/>
        </w:rPr>
        <w:t xml:space="preserve">Порядок организации и проведения </w:t>
      </w:r>
    </w:p>
    <w:p w14:paraId="2F000000">
      <w:pPr>
        <w:widowControl w:val="1"/>
        <w:ind/>
        <w:jc w:val="center"/>
        <w:rPr>
          <w:rFonts w:ascii="XO Thames" w:hAnsi="XO Thames"/>
          <w:b w:val="0"/>
          <w:color w:val="000000"/>
          <w:sz w:val="28"/>
        </w:rPr>
      </w:pPr>
      <w:r>
        <w:rPr>
          <w:rFonts w:ascii="XO Thames" w:hAnsi="XO Thames"/>
          <w:b w:val="0"/>
          <w:color w:val="000000"/>
          <w:sz w:val="28"/>
        </w:rPr>
        <w:t>общественных обсуждений</w:t>
      </w:r>
    </w:p>
    <w:p w14:paraId="30000000">
      <w:pPr>
        <w:widowControl w:val="1"/>
        <w:ind w:firstLine="709" w:left="0"/>
        <w:jc w:val="both"/>
        <w:rPr>
          <w:rFonts w:ascii="XO Thames" w:hAnsi="XO Thames"/>
          <w:color w:val="000000"/>
          <w:sz w:val="28"/>
        </w:rPr>
      </w:pPr>
    </w:p>
    <w:p w14:paraId="31000000">
      <w:pPr>
        <w:widowControl w:val="1"/>
        <w:ind w:firstLine="709" w:left="0"/>
        <w:jc w:val="both"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color w:val="000000"/>
          <w:sz w:val="28"/>
        </w:rPr>
        <w:t xml:space="preserve">2.1. </w:t>
      </w:r>
      <w:r>
        <w:rPr>
          <w:rFonts w:ascii="XO Thames" w:hAnsi="XO Thames"/>
          <w:color w:val="000000"/>
          <w:sz w:val="28"/>
        </w:rPr>
        <w:t>С предложением о реализации Главой Кашинского</w:t>
      </w:r>
      <w:r>
        <w:rPr>
          <w:rFonts w:ascii="XO Thames" w:hAnsi="XO Thames"/>
          <w:color w:val="000000"/>
          <w:sz w:val="28"/>
        </w:rPr>
        <w:t xml:space="preserve"> муниципального округа Тверской области </w:t>
      </w:r>
      <w:r>
        <w:rPr>
          <w:rFonts w:ascii="XO Thames" w:hAnsi="XO Thames"/>
          <w:color w:val="000000"/>
          <w:sz w:val="28"/>
        </w:rPr>
        <w:t xml:space="preserve">инициативы проведения </w:t>
      </w:r>
      <w:r>
        <w:rPr>
          <w:rFonts w:ascii="XO Thames" w:hAnsi="XO Thames"/>
          <w:color w:val="000000"/>
          <w:sz w:val="28"/>
        </w:rPr>
        <w:t xml:space="preserve">общественных обсуждений </w:t>
      </w:r>
      <w:r>
        <w:rPr>
          <w:rFonts w:ascii="XO Thames" w:hAnsi="XO Thames"/>
          <w:color w:val="000000"/>
          <w:sz w:val="28"/>
        </w:rPr>
        <w:t>могут выступить депутат Думы Кашинского</w:t>
      </w:r>
      <w:r>
        <w:rPr>
          <w:rFonts w:ascii="XO Thames" w:hAnsi="XO Thames"/>
          <w:color w:val="000000"/>
          <w:sz w:val="28"/>
        </w:rPr>
        <w:t xml:space="preserve"> муниципального округа Тверской области</w:t>
      </w:r>
      <w:r>
        <w:rPr>
          <w:rFonts w:ascii="XO Thames" w:hAnsi="XO Thames"/>
          <w:color w:val="000000"/>
          <w:sz w:val="28"/>
        </w:rPr>
        <w:t xml:space="preserve"> (далее – Дума)</w:t>
      </w:r>
      <w:r>
        <w:rPr>
          <w:rFonts w:ascii="XO Thames" w:hAnsi="XO Thames"/>
          <w:color w:val="000000"/>
          <w:sz w:val="28"/>
        </w:rPr>
        <w:t>, группа депутатов Думы, постоянная депутатская комиссия Думы, граждан</w:t>
      </w:r>
      <w:r>
        <w:rPr>
          <w:rFonts w:ascii="XO Thames" w:hAnsi="XO Thames"/>
          <w:color w:val="000000"/>
          <w:sz w:val="28"/>
        </w:rPr>
        <w:t>е</w:t>
      </w:r>
      <w:r>
        <w:rPr>
          <w:rFonts w:ascii="XO Thames" w:hAnsi="XO Thames"/>
          <w:color w:val="000000"/>
          <w:sz w:val="28"/>
        </w:rPr>
        <w:t>.</w:t>
      </w:r>
    </w:p>
    <w:p w14:paraId="32000000">
      <w:pPr>
        <w:widowControl w:val="1"/>
        <w:ind w:firstLine="709" w:left="0"/>
        <w:jc w:val="both"/>
        <w:rPr>
          <w:rFonts w:ascii="XO Thames" w:hAnsi="XO Thames"/>
          <w:color w:val="000000"/>
          <w:sz w:val="28"/>
          <w:highlight w:val="yellow"/>
        </w:rPr>
      </w:pPr>
      <w:r>
        <w:rPr>
          <w:rFonts w:ascii="XO Thames" w:hAnsi="XO Thames"/>
          <w:color w:val="000000"/>
          <w:sz w:val="28"/>
        </w:rPr>
        <w:t>Предложение вносится на рассмотрение Главы Кашинского муниципального округа Тверской области в письменном виде с обоснованием необходимости про</w:t>
      </w:r>
      <w:r>
        <w:rPr>
          <w:rFonts w:ascii="XO Thames" w:hAnsi="XO Thames"/>
          <w:color w:val="000000"/>
          <w:sz w:val="28"/>
        </w:rPr>
        <w:t>ведения общественных обсуждений и</w:t>
      </w:r>
      <w:r>
        <w:rPr>
          <w:rFonts w:ascii="XO Thames" w:hAnsi="XO Thames"/>
          <w:color w:val="000000"/>
          <w:sz w:val="28"/>
        </w:rPr>
        <w:t xml:space="preserve"> приложением (указанием) проекта муниципального правового акта (проекта изменений в межевание территории), предлагаемого для вынесения на общественны</w:t>
      </w:r>
      <w:r>
        <w:rPr>
          <w:rFonts w:ascii="XO Thames" w:hAnsi="XO Thames"/>
          <w:color w:val="000000"/>
          <w:sz w:val="28"/>
        </w:rPr>
        <w:t>е обсуждения</w:t>
      </w:r>
      <w:r>
        <w:rPr>
          <w:rFonts w:ascii="XO Thames" w:hAnsi="XO Thames"/>
          <w:color w:val="000000"/>
          <w:sz w:val="28"/>
        </w:rPr>
        <w:t>, и материалов к нему (при наличии), с указанием информации о месте, дате открытия и сроках проведения экспозиции или экспозиций проекта, подлежащего рассмотрению на общественных обсуждениях.</w:t>
      </w:r>
    </w:p>
    <w:p w14:paraId="33000000">
      <w:pPr>
        <w:widowControl w:val="1"/>
        <w:ind w:firstLine="709" w:left="0"/>
        <w:jc w:val="both"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color w:val="000000"/>
          <w:sz w:val="28"/>
        </w:rPr>
        <w:t xml:space="preserve">2.2. </w:t>
      </w:r>
      <w:r>
        <w:rPr>
          <w:rFonts w:ascii="XO Thames" w:hAnsi="XO Thames"/>
          <w:color w:val="000000"/>
          <w:sz w:val="28"/>
        </w:rPr>
        <w:t xml:space="preserve">Граждане,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указывают сведения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сведения об иных документах, устанавливающих или удостоверяющих их права на такие земельные участки, объекты капитального строительства, помещения, являющиеся частью указанных объектов капитального строительства, </w:t>
      </w:r>
      <w:r>
        <w:rPr>
          <w:rFonts w:ascii="XO Thames" w:hAnsi="XO Thames"/>
          <w:color w:val="000000"/>
          <w:sz w:val="28"/>
        </w:rPr>
        <w:t>выступивш</w:t>
      </w:r>
      <w:r>
        <w:rPr>
          <w:rFonts w:ascii="XO Thames" w:hAnsi="XO Thames"/>
          <w:color w:val="000000"/>
          <w:sz w:val="28"/>
        </w:rPr>
        <w:t>ие</w:t>
      </w:r>
      <w:r>
        <w:rPr>
          <w:rFonts w:ascii="XO Thames" w:hAnsi="XO Thames"/>
          <w:color w:val="000000"/>
          <w:sz w:val="28"/>
        </w:rPr>
        <w:t xml:space="preserve"> с предложением Г</w:t>
      </w:r>
      <w:r>
        <w:rPr>
          <w:rFonts w:ascii="XO Thames" w:hAnsi="XO Thames"/>
          <w:color w:val="000000"/>
          <w:sz w:val="28"/>
        </w:rPr>
        <w:t xml:space="preserve">лаве Кашинского муниципального округа Тверской области о проведении </w:t>
      </w:r>
      <w:r>
        <w:rPr>
          <w:rFonts w:ascii="XO Thames" w:hAnsi="XO Thames"/>
          <w:color w:val="000000"/>
          <w:sz w:val="28"/>
        </w:rPr>
        <w:t>общественных обсуждений</w:t>
      </w:r>
      <w:r>
        <w:rPr>
          <w:rFonts w:ascii="XO Thames" w:hAnsi="XO Thames"/>
          <w:color w:val="000000"/>
          <w:sz w:val="28"/>
        </w:rPr>
        <w:t>.</w:t>
      </w:r>
      <w:r>
        <w:rPr>
          <w:rFonts w:ascii="XO Thames" w:hAnsi="XO Thames"/>
          <w:color w:val="000000"/>
          <w:sz w:val="28"/>
        </w:rPr>
        <w:t xml:space="preserve"> </w:t>
      </w:r>
    </w:p>
    <w:p w14:paraId="34000000">
      <w:pPr>
        <w:widowControl w:val="1"/>
        <w:ind w:firstLine="709" w:left="0"/>
        <w:jc w:val="both"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color w:val="000000"/>
          <w:sz w:val="28"/>
        </w:rPr>
        <w:t xml:space="preserve">В предложении о реализации Главой Кашинского муниципального округа Тверской области инициативы проведения </w:t>
      </w:r>
      <w:r>
        <w:rPr>
          <w:rFonts w:ascii="XO Thames" w:hAnsi="XO Thames"/>
          <w:color w:val="000000"/>
          <w:sz w:val="28"/>
        </w:rPr>
        <w:t>общественных обсуждений</w:t>
      </w:r>
      <w:r>
        <w:rPr>
          <w:rFonts w:ascii="XO Thames" w:hAnsi="XO Thames"/>
          <w:color w:val="000000"/>
          <w:sz w:val="28"/>
        </w:rPr>
        <w:t>, кроме сведений, предусмотренных в абзаце втором пункта 1 раздела 2 настоящего Порядка, указываются:</w:t>
      </w:r>
    </w:p>
    <w:p w14:paraId="35000000">
      <w:pPr>
        <w:widowControl w:val="1"/>
        <w:numPr>
          <w:ilvl w:val="0"/>
          <w:numId w:val="2"/>
        </w:numPr>
        <w:ind w:firstLine="709" w:left="0"/>
        <w:jc w:val="both"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color w:val="000000"/>
          <w:sz w:val="28"/>
        </w:rPr>
        <w:t>фамилия,</w:t>
      </w:r>
      <w:r>
        <w:rPr>
          <w:rFonts w:ascii="XO Thames" w:hAnsi="XO Thames"/>
          <w:color w:val="000000"/>
          <w:sz w:val="28"/>
        </w:rPr>
        <w:t xml:space="preserve"> имя, отчество (</w:t>
      </w:r>
      <w:r>
        <w:rPr>
          <w:rFonts w:ascii="XO Thames" w:hAnsi="XO Thames"/>
          <w:color w:val="000000"/>
          <w:sz w:val="28"/>
        </w:rPr>
        <w:t xml:space="preserve">последнее при наличии) гражданина, дата рождения, адрес места жительства или регистрации, серия, номер и дата выдачи паспорта или документа, его заменяющего; </w:t>
      </w:r>
      <w:r>
        <w:rPr>
          <w:rFonts w:ascii="XO Thames" w:hAnsi="XO Thames"/>
          <w:color w:val="000000"/>
          <w:sz w:val="28"/>
        </w:rPr>
        <w:t>наименование, основной государственный регистрационный номер, место нахождения и адрес – для юридических лиц, документы, подтверждающие такие сведения;</w:t>
      </w:r>
    </w:p>
    <w:p w14:paraId="36000000">
      <w:pPr>
        <w:widowControl w:val="1"/>
        <w:numPr>
          <w:ilvl w:val="0"/>
          <w:numId w:val="2"/>
        </w:numPr>
        <w:ind w:firstLine="709" w:left="0"/>
        <w:jc w:val="both"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color w:val="000000"/>
          <w:sz w:val="28"/>
        </w:rPr>
        <w:t>граждане</w:t>
      </w:r>
      <w:r>
        <w:rPr>
          <w:rFonts w:ascii="XO Thames" w:hAnsi="XO Thames"/>
          <w:color w:val="000000"/>
          <w:sz w:val="28"/>
        </w:rPr>
        <w:t>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указывают сведения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сведения об иных документах, устанавливающих или удостоверяющих их права на такие земельные участки, объекты капитального строительства, помещения, являющиеся частью указанных объектов капитального строительства;</w:t>
      </w:r>
    </w:p>
    <w:p w14:paraId="37000000">
      <w:pPr>
        <w:widowControl w:val="1"/>
        <w:numPr>
          <w:ilvl w:val="0"/>
          <w:numId w:val="2"/>
        </w:numPr>
        <w:ind w:firstLine="709" w:left="0"/>
        <w:jc w:val="both"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color w:val="000000"/>
          <w:sz w:val="28"/>
        </w:rPr>
        <w:t xml:space="preserve">подпись и дата </w:t>
      </w:r>
      <w:r>
        <w:rPr>
          <w:rFonts w:ascii="XO Thames" w:hAnsi="XO Thames"/>
          <w:color w:val="000000"/>
          <w:sz w:val="28"/>
        </w:rPr>
        <w:t>внесения предложения</w:t>
      </w:r>
      <w:r>
        <w:rPr>
          <w:rFonts w:ascii="XO Thames" w:hAnsi="XO Thames"/>
          <w:color w:val="000000"/>
          <w:sz w:val="28"/>
        </w:rPr>
        <w:t xml:space="preserve">. </w:t>
      </w:r>
    </w:p>
    <w:p w14:paraId="38000000">
      <w:pPr>
        <w:widowControl w:val="1"/>
        <w:ind w:firstLine="709" w:left="0"/>
        <w:jc w:val="both"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color w:val="000000"/>
          <w:sz w:val="28"/>
        </w:rPr>
        <w:t xml:space="preserve">2.3. </w:t>
      </w:r>
      <w:r>
        <w:rPr>
          <w:rFonts w:ascii="XO Thames" w:hAnsi="XO Thames"/>
          <w:color w:val="000000"/>
          <w:sz w:val="28"/>
        </w:rPr>
        <w:t>Постановление</w:t>
      </w:r>
      <w:r>
        <w:rPr>
          <w:rFonts w:ascii="XO Thames" w:hAnsi="XO Thames"/>
          <w:color w:val="000000"/>
          <w:sz w:val="28"/>
        </w:rPr>
        <w:t xml:space="preserve"> </w:t>
      </w:r>
      <w:r>
        <w:rPr>
          <w:rFonts w:ascii="XO Thames" w:hAnsi="XO Thames"/>
          <w:color w:val="000000"/>
          <w:sz w:val="28"/>
        </w:rPr>
        <w:t xml:space="preserve">Администрации </w:t>
      </w:r>
      <w:r>
        <w:rPr>
          <w:rFonts w:ascii="XO Thames" w:hAnsi="XO Thames"/>
          <w:color w:val="000000"/>
          <w:sz w:val="28"/>
        </w:rPr>
        <w:t xml:space="preserve">о проведении </w:t>
      </w:r>
      <w:r>
        <w:rPr>
          <w:rFonts w:ascii="XO Thames" w:hAnsi="XO Thames"/>
          <w:color w:val="000000"/>
          <w:sz w:val="28"/>
        </w:rPr>
        <w:t xml:space="preserve">общественных обсуждений </w:t>
      </w:r>
      <w:r>
        <w:rPr>
          <w:rFonts w:ascii="XO Thames" w:hAnsi="XO Thames"/>
          <w:color w:val="000000"/>
          <w:sz w:val="28"/>
        </w:rPr>
        <w:t>должно содержать</w:t>
      </w:r>
      <w:r>
        <w:rPr>
          <w:rFonts w:ascii="XO Thames" w:hAnsi="XO Thames"/>
          <w:color w:val="000000"/>
          <w:sz w:val="28"/>
        </w:rPr>
        <w:t>:</w:t>
      </w:r>
    </w:p>
    <w:p w14:paraId="39000000">
      <w:pPr>
        <w:widowControl w:val="1"/>
        <w:ind w:firstLine="709" w:left="0"/>
        <w:jc w:val="both"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color w:val="000000"/>
          <w:sz w:val="28"/>
        </w:rPr>
        <w:t>1) информацию о проекте, подлежащем рассмотрению на общественных обсуждениях, и перечень информационных материалов к нему;</w:t>
      </w:r>
    </w:p>
    <w:p w14:paraId="3A000000">
      <w:pPr>
        <w:widowControl w:val="1"/>
        <w:ind w:firstLine="709" w:left="0"/>
        <w:jc w:val="both"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color w:val="000000"/>
          <w:sz w:val="28"/>
        </w:rPr>
        <w:t>2) информацию об организаторе общественных обсуждений (структурном, самостоятельном структурном подразделении Администрации);</w:t>
      </w:r>
    </w:p>
    <w:p w14:paraId="3B000000">
      <w:pPr>
        <w:widowControl w:val="1"/>
        <w:ind w:firstLine="709" w:left="0"/>
        <w:jc w:val="both"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color w:val="000000"/>
          <w:sz w:val="28"/>
        </w:rPr>
        <w:t>3) информацию о сроках проведения общественных обсуждений;</w:t>
      </w:r>
    </w:p>
    <w:p w14:paraId="3C000000">
      <w:pPr>
        <w:widowControl w:val="1"/>
        <w:ind w:firstLine="709" w:left="0"/>
        <w:jc w:val="both"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color w:val="000000"/>
          <w:sz w:val="28"/>
        </w:rPr>
        <w:t>4) информацию о количестве и местах размещения информационных стендов;</w:t>
      </w:r>
    </w:p>
    <w:p w14:paraId="3D000000">
      <w:pPr>
        <w:widowControl w:val="1"/>
        <w:ind w:firstLine="709" w:left="0"/>
        <w:jc w:val="both"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color w:val="000000"/>
          <w:sz w:val="28"/>
        </w:rPr>
        <w:t>5) информацию об официальном сайте, на котором будут размещены проект, подлежащий рассмотрению на общественных обсуждениях, и информационные материалы к нему.</w:t>
      </w:r>
    </w:p>
    <w:p w14:paraId="3E000000">
      <w:pPr>
        <w:widowControl w:val="1"/>
        <w:ind w:firstLine="709" w:left="0"/>
        <w:jc w:val="both"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color w:val="000000"/>
          <w:sz w:val="28"/>
        </w:rPr>
        <w:t xml:space="preserve">2.4. Срок проведения </w:t>
      </w:r>
      <w:r>
        <w:rPr>
          <w:rFonts w:ascii="XO Thames" w:hAnsi="XO Thames"/>
          <w:color w:val="000000"/>
          <w:sz w:val="28"/>
        </w:rPr>
        <w:t xml:space="preserve">общественных обсуждений </w:t>
      </w:r>
      <w:r>
        <w:rPr>
          <w:rFonts w:ascii="XO Thames" w:hAnsi="XO Thames"/>
          <w:color w:val="000000"/>
          <w:sz w:val="28"/>
        </w:rPr>
        <w:t xml:space="preserve">со дня опубликования оповещения о начале </w:t>
      </w:r>
      <w:r>
        <w:rPr>
          <w:rFonts w:ascii="XO Thames" w:hAnsi="XO Thames"/>
          <w:color w:val="000000"/>
          <w:sz w:val="28"/>
        </w:rPr>
        <w:t xml:space="preserve">общественных обсуждений </w:t>
      </w:r>
      <w:r>
        <w:rPr>
          <w:rFonts w:ascii="XO Thames" w:hAnsi="XO Thames"/>
          <w:color w:val="000000"/>
          <w:sz w:val="28"/>
        </w:rPr>
        <w:t xml:space="preserve">до дня опубликования заключения о результатах </w:t>
      </w:r>
      <w:r>
        <w:rPr>
          <w:rFonts w:ascii="XO Thames" w:hAnsi="XO Thames"/>
          <w:color w:val="000000"/>
          <w:sz w:val="28"/>
        </w:rPr>
        <w:t xml:space="preserve">общественных обсуждений не может быть </w:t>
      </w:r>
      <w:r>
        <w:rPr>
          <w:rFonts w:ascii="XO Thames" w:hAnsi="XO Thames"/>
          <w:color w:val="000000"/>
          <w:sz w:val="28"/>
        </w:rPr>
        <w:t xml:space="preserve">менее </w:t>
      </w:r>
      <w:r>
        <w:rPr>
          <w:rFonts w:ascii="XO Thames" w:hAnsi="XO Thames"/>
          <w:sz w:val="28"/>
        </w:rPr>
        <w:t>14 дней и более 30 дней</w:t>
      </w:r>
      <w:r>
        <w:rPr>
          <w:rFonts w:ascii="XO Thames" w:hAnsi="XO Thames"/>
          <w:color w:val="000000"/>
          <w:sz w:val="28"/>
        </w:rPr>
        <w:t>.</w:t>
      </w:r>
    </w:p>
    <w:p w14:paraId="3F000000">
      <w:pPr>
        <w:widowControl w:val="1"/>
        <w:ind w:firstLine="709" w:left="0"/>
        <w:jc w:val="both"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color w:val="000000"/>
          <w:sz w:val="28"/>
        </w:rPr>
        <w:t xml:space="preserve">Процедура проведения </w:t>
      </w:r>
      <w:r>
        <w:rPr>
          <w:rFonts w:ascii="XO Thames" w:hAnsi="XO Thames"/>
          <w:color w:val="000000"/>
          <w:sz w:val="28"/>
        </w:rPr>
        <w:t xml:space="preserve">общественных обсуждений </w:t>
      </w:r>
      <w:r>
        <w:rPr>
          <w:rFonts w:ascii="XO Thames" w:hAnsi="XO Thames"/>
          <w:color w:val="000000"/>
          <w:sz w:val="28"/>
        </w:rPr>
        <w:t>состоит из этапов</w:t>
      </w:r>
      <w:r>
        <w:rPr>
          <w:rFonts w:ascii="XO Thames" w:hAnsi="XO Thames"/>
          <w:color w:val="000000"/>
          <w:sz w:val="28"/>
        </w:rPr>
        <w:t xml:space="preserve">, определенных в части </w:t>
      </w:r>
      <w:r>
        <w:rPr>
          <w:rFonts w:ascii="XO Thames" w:hAnsi="XO Thames"/>
          <w:color w:val="000000"/>
          <w:sz w:val="28"/>
        </w:rPr>
        <w:t>4</w:t>
      </w:r>
      <w:r>
        <w:rPr>
          <w:rFonts w:ascii="XO Thames" w:hAnsi="XO Thames"/>
          <w:color w:val="000000"/>
          <w:sz w:val="28"/>
        </w:rPr>
        <w:t xml:space="preserve"> статьи 5.1 </w:t>
      </w:r>
      <w:r>
        <w:rPr>
          <w:rFonts w:ascii="XO Thames" w:hAnsi="XO Thames"/>
          <w:color w:val="000000"/>
          <w:sz w:val="28"/>
        </w:rPr>
        <w:t>Градостроительного кодекса Российской Федерации (далее - ГрК РФ).</w:t>
      </w:r>
    </w:p>
    <w:p w14:paraId="40000000">
      <w:pPr>
        <w:widowControl w:val="1"/>
        <w:ind w:firstLine="709" w:left="0"/>
        <w:jc w:val="both"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color w:val="000000"/>
          <w:sz w:val="28"/>
        </w:rPr>
        <w:t xml:space="preserve">Официальным сайтом для размещения проекта, подлежащего рассмотрению на </w:t>
      </w:r>
      <w:r>
        <w:rPr>
          <w:rFonts w:ascii="XO Thames" w:hAnsi="XO Thames"/>
          <w:color w:val="000000"/>
          <w:sz w:val="28"/>
        </w:rPr>
        <w:t>общественных обсуждениях</w:t>
      </w:r>
      <w:r>
        <w:rPr>
          <w:rFonts w:ascii="XO Thames" w:hAnsi="XO Thames"/>
          <w:color w:val="000000"/>
          <w:sz w:val="28"/>
        </w:rPr>
        <w:t xml:space="preserve">, и информационных материалов к нему является </w:t>
      </w:r>
      <w:r>
        <w:rPr>
          <w:rFonts w:ascii="XO Thames" w:hAnsi="XO Thames"/>
          <w:color w:val="000000"/>
          <w:sz w:val="28"/>
        </w:rPr>
        <w:fldChar w:fldCharType="begin"/>
      </w:r>
      <w:r>
        <w:rPr>
          <w:rFonts w:ascii="XO Thames" w:hAnsi="XO Thames"/>
          <w:color w:val="000000"/>
          <w:sz w:val="28"/>
        </w:rPr>
        <w:instrText>HYPERLINK "http://internet.garant.ru/document/redirect/16325880/79"</w:instrText>
      </w:r>
      <w:r>
        <w:rPr>
          <w:rFonts w:ascii="XO Thames" w:hAnsi="XO Thames"/>
          <w:color w:val="000000"/>
          <w:sz w:val="28"/>
        </w:rPr>
        <w:fldChar w:fldCharType="separate"/>
      </w:r>
      <w:r>
        <w:rPr>
          <w:rFonts w:ascii="XO Thames" w:hAnsi="XO Thames"/>
          <w:color w:val="000000"/>
          <w:sz w:val="28"/>
        </w:rPr>
        <w:t>официальный сайт</w:t>
      </w:r>
      <w:r>
        <w:rPr>
          <w:rFonts w:ascii="XO Thames" w:hAnsi="XO Thames"/>
          <w:color w:val="000000"/>
          <w:sz w:val="28"/>
        </w:rPr>
        <w:fldChar w:fldCharType="end"/>
      </w:r>
      <w:r>
        <w:rPr>
          <w:rFonts w:ascii="XO Thames" w:hAnsi="XO Thames"/>
          <w:color w:val="000000"/>
          <w:sz w:val="28"/>
        </w:rPr>
        <w:t xml:space="preserve"> Кашинского муниципального округа Тверской области в информационно-телекоммуникационной сети «Интернет»: </w:t>
      </w:r>
      <w:r>
        <w:rPr>
          <w:rFonts w:ascii="XO Thames" w:hAnsi="XO Thames"/>
          <w:sz w:val="28"/>
        </w:rPr>
        <w:t>https://www.kashin.info</w:t>
      </w:r>
      <w:r>
        <w:rPr>
          <w:rFonts w:ascii="XO Thames" w:hAnsi="XO Thames"/>
          <w:color w:val="000000"/>
          <w:sz w:val="28"/>
        </w:rPr>
        <w:t xml:space="preserve"> (далее – официальный сайт).</w:t>
      </w:r>
    </w:p>
    <w:p w14:paraId="41000000">
      <w:pPr>
        <w:widowControl w:val="1"/>
        <w:ind w:firstLine="709" w:left="0"/>
        <w:jc w:val="both"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color w:val="000000"/>
          <w:sz w:val="28"/>
        </w:rPr>
        <w:t xml:space="preserve">2.5. </w:t>
      </w:r>
      <w:r>
        <w:rPr>
          <w:rFonts w:ascii="XO Thames" w:hAnsi="XO Thames"/>
          <w:color w:val="000000"/>
          <w:sz w:val="28"/>
        </w:rPr>
        <w:t>О</w:t>
      </w:r>
      <w:r>
        <w:rPr>
          <w:rFonts w:ascii="XO Thames" w:hAnsi="XO Thames"/>
          <w:color w:val="000000"/>
          <w:sz w:val="28"/>
        </w:rPr>
        <w:t xml:space="preserve">рганизатор </w:t>
      </w:r>
      <w:r>
        <w:rPr>
          <w:rFonts w:ascii="XO Thames" w:hAnsi="XO Thames"/>
          <w:color w:val="000000"/>
          <w:sz w:val="28"/>
        </w:rPr>
        <w:t xml:space="preserve">общественных обсуждений </w:t>
      </w:r>
      <w:r>
        <w:rPr>
          <w:rFonts w:ascii="XO Thames" w:hAnsi="XO Thames"/>
          <w:color w:val="000000"/>
          <w:sz w:val="28"/>
        </w:rPr>
        <w:t xml:space="preserve">готовит оповещение о начале </w:t>
      </w:r>
      <w:r>
        <w:rPr>
          <w:rFonts w:ascii="XO Thames" w:hAnsi="XO Thames"/>
          <w:color w:val="000000"/>
          <w:sz w:val="28"/>
        </w:rPr>
        <w:t>общественных обсуждений</w:t>
      </w:r>
      <w:r>
        <w:rPr>
          <w:rFonts w:ascii="XO Thames" w:hAnsi="XO Thames"/>
          <w:color w:val="000000"/>
          <w:sz w:val="28"/>
        </w:rPr>
        <w:t xml:space="preserve">. </w:t>
      </w:r>
      <w:r>
        <w:rPr>
          <w:rFonts w:ascii="XO Thames" w:hAnsi="XO Thames"/>
          <w:color w:val="000000"/>
          <w:sz w:val="28"/>
          <w:highlight w:val="white"/>
        </w:rPr>
        <w:t xml:space="preserve">Оповещение о начале </w:t>
      </w:r>
      <w:r>
        <w:rPr>
          <w:rFonts w:ascii="XO Thames" w:hAnsi="XO Thames"/>
          <w:color w:val="000000"/>
          <w:sz w:val="28"/>
          <w:highlight w:val="white"/>
        </w:rPr>
        <w:t xml:space="preserve">общественных обсуждений </w:t>
      </w:r>
      <w:r>
        <w:rPr>
          <w:rFonts w:ascii="XO Thames" w:hAnsi="XO Thames"/>
          <w:color w:val="000000"/>
          <w:sz w:val="28"/>
          <w:highlight w:val="white"/>
        </w:rPr>
        <w:t xml:space="preserve">должно содержать сведения, указанные в частях 6, 7 статьи 5.1 ГрК РФ. Форма оповещения о начале </w:t>
      </w:r>
      <w:r>
        <w:rPr>
          <w:rFonts w:ascii="XO Thames" w:hAnsi="XO Thames"/>
          <w:color w:val="000000"/>
          <w:sz w:val="28"/>
          <w:highlight w:val="white"/>
        </w:rPr>
        <w:t xml:space="preserve">общественных обсуждений </w:t>
      </w:r>
      <w:r>
        <w:rPr>
          <w:rFonts w:ascii="XO Thames" w:hAnsi="XO Thames"/>
          <w:color w:val="000000"/>
          <w:sz w:val="28"/>
          <w:highlight w:val="white"/>
        </w:rPr>
        <w:t xml:space="preserve">приведена </w:t>
      </w:r>
      <w:r>
        <w:rPr>
          <w:rFonts w:ascii="XO Thames" w:hAnsi="XO Thames"/>
          <w:color w:val="000000"/>
          <w:sz w:val="28"/>
          <w:highlight w:val="white"/>
        </w:rPr>
        <w:t>в приложении 1</w:t>
      </w:r>
      <w:r>
        <w:rPr>
          <w:rFonts w:ascii="XO Thames" w:hAnsi="XO Thames"/>
          <w:color w:val="000000"/>
          <w:sz w:val="28"/>
          <w:highlight w:val="white"/>
        </w:rPr>
        <w:t xml:space="preserve"> к настоящему </w:t>
      </w:r>
      <w:r>
        <w:rPr>
          <w:rFonts w:ascii="XO Thames" w:hAnsi="XO Thames"/>
          <w:color w:val="000000"/>
          <w:sz w:val="28"/>
          <w:highlight w:val="white"/>
        </w:rPr>
        <w:t>Порядку</w:t>
      </w:r>
      <w:r>
        <w:rPr>
          <w:rFonts w:ascii="XO Thames" w:hAnsi="XO Thames"/>
          <w:color w:val="000000"/>
          <w:sz w:val="28"/>
          <w:highlight w:val="white"/>
        </w:rPr>
        <w:t>.</w:t>
      </w:r>
    </w:p>
    <w:p w14:paraId="42000000">
      <w:pPr>
        <w:widowControl w:val="1"/>
        <w:ind w:firstLine="709" w:left="0"/>
        <w:jc w:val="both"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color w:val="000000"/>
          <w:sz w:val="28"/>
        </w:rPr>
        <w:t xml:space="preserve">2.6. Оповещение о начале </w:t>
      </w:r>
      <w:r>
        <w:rPr>
          <w:rFonts w:ascii="XO Thames" w:hAnsi="XO Thames"/>
          <w:color w:val="000000"/>
          <w:sz w:val="28"/>
        </w:rPr>
        <w:t>общественных обсуждений</w:t>
      </w:r>
      <w:r>
        <w:rPr>
          <w:rFonts w:ascii="XO Thames" w:hAnsi="XO Thames"/>
          <w:color w:val="000000"/>
          <w:sz w:val="28"/>
        </w:rPr>
        <w:t>:</w:t>
      </w:r>
    </w:p>
    <w:p w14:paraId="43000000">
      <w:pPr>
        <w:widowControl w:val="1"/>
        <w:ind w:firstLine="709" w:left="0"/>
        <w:jc w:val="both"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color w:val="000000"/>
          <w:sz w:val="28"/>
        </w:rPr>
        <w:t xml:space="preserve">1) не позднее чем за семь дней до дня размещения на </w:t>
      </w:r>
      <w:r>
        <w:rPr>
          <w:rFonts w:ascii="XO Thames" w:hAnsi="XO Thames"/>
          <w:color w:val="000000"/>
          <w:sz w:val="28"/>
        </w:rPr>
        <w:fldChar w:fldCharType="begin"/>
      </w:r>
      <w:r>
        <w:rPr>
          <w:rFonts w:ascii="XO Thames" w:hAnsi="XO Thames"/>
          <w:color w:val="000000"/>
          <w:sz w:val="28"/>
        </w:rPr>
        <w:instrText>HYPERLINK "http://internet.garant.ru/document/redirect/16325880/79"</w:instrText>
      </w:r>
      <w:r>
        <w:rPr>
          <w:rFonts w:ascii="XO Thames" w:hAnsi="XO Thames"/>
          <w:color w:val="000000"/>
          <w:sz w:val="28"/>
        </w:rPr>
        <w:fldChar w:fldCharType="separate"/>
      </w:r>
      <w:r>
        <w:rPr>
          <w:rFonts w:ascii="XO Thames" w:hAnsi="XO Thames"/>
          <w:color w:val="000000"/>
          <w:sz w:val="28"/>
        </w:rPr>
        <w:t>официальном сайте</w:t>
      </w:r>
      <w:r>
        <w:rPr>
          <w:rFonts w:ascii="XO Thames" w:hAnsi="XO Thames"/>
          <w:color w:val="000000"/>
          <w:sz w:val="28"/>
        </w:rPr>
        <w:fldChar w:fldCharType="end"/>
      </w:r>
      <w:r>
        <w:rPr>
          <w:rFonts w:ascii="XO Thames" w:hAnsi="XO Thames"/>
          <w:color w:val="000000"/>
          <w:sz w:val="28"/>
        </w:rPr>
        <w:t xml:space="preserve"> или в информационных системах проекта, подлежащего рассмотрению на </w:t>
      </w:r>
      <w:r>
        <w:rPr>
          <w:rFonts w:ascii="XO Thames" w:hAnsi="XO Thames"/>
          <w:color w:val="000000"/>
          <w:sz w:val="28"/>
        </w:rPr>
        <w:t>общественных обсуждениях</w:t>
      </w:r>
      <w:r>
        <w:rPr>
          <w:rFonts w:ascii="XO Thames" w:hAnsi="XO Thames"/>
          <w:color w:val="000000"/>
          <w:sz w:val="28"/>
        </w:rPr>
        <w:t>, подлежит опубликованию в порядке, установленном для официального опубликования муниципальных правовых актов</w:t>
      </w:r>
      <w:r>
        <w:rPr>
          <w:rFonts w:ascii="XO Thames" w:hAnsi="XO Thames"/>
          <w:color w:val="000000"/>
          <w:sz w:val="28"/>
        </w:rPr>
        <w:t xml:space="preserve"> Кашинского муниципального округа Тверской области</w:t>
      </w:r>
      <w:r>
        <w:rPr>
          <w:rFonts w:ascii="XO Thames" w:hAnsi="XO Thames"/>
          <w:color w:val="000000"/>
          <w:sz w:val="28"/>
        </w:rPr>
        <w:t>, иной официальной информации, а также в случае, если это предусмотрено муниципальными правовыми актами, в иных средствах массовой информации;</w:t>
      </w:r>
    </w:p>
    <w:p w14:paraId="44000000">
      <w:pPr>
        <w:widowControl w:val="1"/>
        <w:ind w:firstLine="709" w:left="0"/>
        <w:jc w:val="both"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color w:val="000000"/>
          <w:sz w:val="28"/>
        </w:rPr>
        <w:t xml:space="preserve">2) </w:t>
      </w:r>
      <w:r>
        <w:rPr>
          <w:rFonts w:ascii="XO Thames" w:hAnsi="XO Thames"/>
          <w:color w:val="000000"/>
          <w:sz w:val="28"/>
        </w:rPr>
        <w:t xml:space="preserve">распространяется на информационных стендах в местах массового скопления граждан и в иных местах, расположенных на территории </w:t>
      </w:r>
      <w:r>
        <w:rPr>
          <w:rFonts w:ascii="XO Thames" w:hAnsi="XO Thames"/>
          <w:color w:val="000000"/>
          <w:sz w:val="28"/>
        </w:rPr>
        <w:t>Кашинского</w:t>
      </w:r>
      <w:r>
        <w:rPr>
          <w:rFonts w:ascii="XO Thames" w:hAnsi="XO Thames"/>
          <w:color w:val="000000"/>
          <w:sz w:val="28"/>
        </w:rPr>
        <w:t xml:space="preserve"> муниципального округа Тверской области, иными способами, обеспечивающими доступ участников </w:t>
      </w:r>
      <w:r>
        <w:rPr>
          <w:rFonts w:ascii="XO Thames" w:hAnsi="XO Thames"/>
          <w:color w:val="000000"/>
          <w:sz w:val="28"/>
        </w:rPr>
        <w:t xml:space="preserve">общественных обсуждений </w:t>
      </w:r>
      <w:r>
        <w:rPr>
          <w:rFonts w:ascii="XO Thames" w:hAnsi="XO Thames"/>
          <w:color w:val="000000"/>
          <w:sz w:val="28"/>
        </w:rPr>
        <w:t>к указанной информации.</w:t>
      </w:r>
    </w:p>
    <w:p w14:paraId="45000000">
      <w:pPr>
        <w:widowControl w:val="1"/>
        <w:ind w:firstLine="709" w:left="0"/>
        <w:jc w:val="both"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color w:val="000000"/>
          <w:sz w:val="28"/>
        </w:rPr>
        <w:t xml:space="preserve">2.7. </w:t>
      </w:r>
      <w:r>
        <w:rPr>
          <w:rFonts w:ascii="XO Thames" w:hAnsi="XO Thames"/>
          <w:color w:val="000000"/>
          <w:sz w:val="28"/>
        </w:rPr>
        <w:t xml:space="preserve">Организатор </w:t>
      </w:r>
      <w:r>
        <w:rPr>
          <w:rFonts w:ascii="XO Thames" w:hAnsi="XO Thames"/>
          <w:color w:val="000000"/>
          <w:sz w:val="28"/>
        </w:rPr>
        <w:t xml:space="preserve">общественных обсуждений </w:t>
      </w:r>
      <w:r>
        <w:rPr>
          <w:rFonts w:ascii="XO Thames" w:hAnsi="XO Thames"/>
          <w:color w:val="000000"/>
          <w:sz w:val="28"/>
        </w:rPr>
        <w:t>организуе</w:t>
      </w:r>
      <w:r>
        <w:rPr>
          <w:rFonts w:ascii="XO Thames" w:hAnsi="XO Thames"/>
          <w:color w:val="000000"/>
          <w:sz w:val="28"/>
        </w:rPr>
        <w:t xml:space="preserve">т экспозицию или экспозиции </w:t>
      </w:r>
      <w:r>
        <w:rPr>
          <w:rFonts w:ascii="XO Thames" w:hAnsi="XO Thames"/>
          <w:color w:val="000000"/>
          <w:sz w:val="28"/>
        </w:rPr>
        <w:t>проекта, в том числе обеспечивае</w:t>
      </w:r>
      <w:r>
        <w:rPr>
          <w:rFonts w:ascii="XO Thames" w:hAnsi="XO Thames"/>
          <w:color w:val="000000"/>
          <w:sz w:val="28"/>
        </w:rPr>
        <w:t>т предоставление помещения или помещений для проведения экспозиции или экспозиций проекта, подлежащего рассмотрению на общественных обсуждениях.</w:t>
      </w:r>
      <w:r>
        <w:rPr>
          <w:rFonts w:ascii="XO Thames" w:hAnsi="XO Thames"/>
          <w:color w:val="000000"/>
          <w:sz w:val="28"/>
        </w:rPr>
        <w:t xml:space="preserve"> </w:t>
      </w:r>
    </w:p>
    <w:p w14:paraId="46000000">
      <w:pPr>
        <w:widowControl w:val="1"/>
        <w:ind w:firstLine="709" w:left="0"/>
        <w:jc w:val="both"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color w:val="000000"/>
          <w:sz w:val="28"/>
        </w:rPr>
        <w:t>Срок проведения экспозиции проекта, подлежащего рассмотрению на общественных обсуждениях, составляет не менее 5 рабочих дней и не более 15 рабочих дней.</w:t>
      </w:r>
    </w:p>
    <w:p w14:paraId="47000000">
      <w:pPr>
        <w:widowControl w:val="1"/>
        <w:ind w:firstLine="709" w:left="0"/>
        <w:jc w:val="both"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color w:val="000000"/>
          <w:sz w:val="28"/>
        </w:rPr>
        <w:t>На э</w:t>
      </w:r>
      <w:r>
        <w:rPr>
          <w:rFonts w:ascii="XO Thames" w:hAnsi="XO Thames"/>
          <w:color w:val="000000"/>
          <w:sz w:val="28"/>
        </w:rPr>
        <w:t xml:space="preserve">кспозиции проекта ведется </w:t>
      </w:r>
      <w:r>
        <w:rPr>
          <w:rFonts w:ascii="XO Thames" w:hAnsi="XO Thames"/>
          <w:color w:val="000000"/>
          <w:sz w:val="28"/>
        </w:rPr>
        <w:t xml:space="preserve">журнал учета посетителей экспозиции проекта, подлежащего рассмотрению на </w:t>
      </w:r>
      <w:r>
        <w:rPr>
          <w:rFonts w:ascii="XO Thames" w:hAnsi="XO Thames"/>
          <w:color w:val="000000"/>
          <w:sz w:val="28"/>
        </w:rPr>
        <w:t>общественных обсуждени</w:t>
      </w:r>
      <w:r>
        <w:rPr>
          <w:rFonts w:ascii="XO Thames" w:hAnsi="XO Thames"/>
          <w:color w:val="000000"/>
          <w:sz w:val="28"/>
        </w:rPr>
        <w:t>ях</w:t>
      </w:r>
      <w:r>
        <w:rPr>
          <w:rFonts w:ascii="XO Thames" w:hAnsi="XO Thames"/>
          <w:color w:val="000000"/>
          <w:sz w:val="28"/>
        </w:rPr>
        <w:t>.</w:t>
      </w:r>
      <w:r>
        <w:rPr>
          <w:rFonts w:ascii="XO Thames" w:hAnsi="XO Thames"/>
          <w:color w:val="000000"/>
          <w:sz w:val="28"/>
        </w:rPr>
        <w:t xml:space="preserve"> Форма журнала представлена </w:t>
      </w:r>
      <w:r>
        <w:rPr>
          <w:rFonts w:ascii="XO Thames" w:hAnsi="XO Thames"/>
          <w:color w:val="000000"/>
          <w:sz w:val="28"/>
        </w:rPr>
        <w:t>в приложении 2</w:t>
      </w:r>
      <w:r>
        <w:rPr>
          <w:rFonts w:ascii="XO Thames" w:hAnsi="XO Thames"/>
          <w:color w:val="000000"/>
          <w:sz w:val="28"/>
        </w:rPr>
        <w:t xml:space="preserve"> к настоящему П</w:t>
      </w:r>
      <w:r>
        <w:rPr>
          <w:rFonts w:ascii="XO Thames" w:hAnsi="XO Thames"/>
          <w:color w:val="000000"/>
          <w:sz w:val="28"/>
        </w:rPr>
        <w:t>орядку</w:t>
      </w:r>
      <w:r>
        <w:rPr>
          <w:rFonts w:ascii="XO Thames" w:hAnsi="XO Thames"/>
          <w:color w:val="000000"/>
          <w:sz w:val="28"/>
        </w:rPr>
        <w:t>.</w:t>
      </w:r>
    </w:p>
    <w:p w14:paraId="48000000">
      <w:pPr>
        <w:widowControl w:val="1"/>
        <w:ind w:firstLine="709" w:left="0"/>
        <w:jc w:val="both"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color w:val="000000"/>
          <w:sz w:val="28"/>
        </w:rPr>
        <w:t>Консультирование посетителей экспозиции осуществляется представителями</w:t>
      </w:r>
      <w:r>
        <w:rPr>
          <w:rFonts w:ascii="XO Thames" w:hAnsi="XO Thames"/>
          <w:color w:val="000000"/>
          <w:sz w:val="28"/>
        </w:rPr>
        <w:t xml:space="preserve"> организатора </w:t>
      </w:r>
      <w:r>
        <w:rPr>
          <w:rFonts w:ascii="XO Thames" w:hAnsi="XO Thames"/>
          <w:color w:val="000000"/>
          <w:sz w:val="28"/>
        </w:rPr>
        <w:t>общественных обсуждений</w:t>
      </w:r>
      <w:r>
        <w:rPr>
          <w:rFonts w:ascii="XO Thames" w:hAnsi="XO Thames"/>
          <w:color w:val="000000"/>
          <w:sz w:val="28"/>
        </w:rPr>
        <w:t>.</w:t>
      </w:r>
    </w:p>
    <w:p w14:paraId="49000000">
      <w:pPr>
        <w:widowControl w:val="1"/>
        <w:ind w:firstLine="709" w:left="0"/>
        <w:jc w:val="both"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color w:val="000000"/>
          <w:sz w:val="28"/>
        </w:rPr>
        <w:t>2.8</w:t>
      </w:r>
      <w:r>
        <w:rPr>
          <w:rFonts w:ascii="XO Thames" w:hAnsi="XO Thames"/>
          <w:color w:val="000000"/>
          <w:sz w:val="28"/>
        </w:rPr>
        <w:t xml:space="preserve">. </w:t>
      </w:r>
      <w:r>
        <w:rPr>
          <w:rFonts w:ascii="XO Thames" w:hAnsi="XO Thames"/>
          <w:color w:val="000000"/>
          <w:sz w:val="28"/>
        </w:rPr>
        <w:t xml:space="preserve">Организатор </w:t>
      </w:r>
      <w:r>
        <w:rPr>
          <w:rFonts w:ascii="XO Thames" w:hAnsi="XO Thames"/>
          <w:color w:val="000000"/>
          <w:sz w:val="28"/>
        </w:rPr>
        <w:t xml:space="preserve">общественных обсуждений </w:t>
      </w:r>
      <w:r>
        <w:rPr>
          <w:rFonts w:ascii="XO Thames" w:hAnsi="XO Thames"/>
          <w:color w:val="000000"/>
          <w:sz w:val="28"/>
        </w:rPr>
        <w:t xml:space="preserve">принимает </w:t>
      </w:r>
      <w:r>
        <w:rPr>
          <w:rFonts w:ascii="XO Thames" w:hAnsi="XO Thames"/>
          <w:color w:val="000000"/>
          <w:sz w:val="28"/>
        </w:rPr>
        <w:t>предложения</w:t>
      </w:r>
      <w:r>
        <w:rPr>
          <w:rFonts w:ascii="XO Thames" w:hAnsi="XO Thames"/>
          <w:color w:val="000000"/>
          <w:sz w:val="28"/>
        </w:rPr>
        <w:t>, замечания</w:t>
      </w:r>
      <w:r>
        <w:rPr>
          <w:rFonts w:ascii="XO Thames" w:hAnsi="XO Thames"/>
          <w:color w:val="000000"/>
          <w:sz w:val="28"/>
        </w:rPr>
        <w:t xml:space="preserve"> </w:t>
      </w:r>
      <w:r>
        <w:rPr>
          <w:rFonts w:ascii="XO Thames" w:hAnsi="XO Thames"/>
          <w:color w:val="000000"/>
          <w:sz w:val="28"/>
        </w:rPr>
        <w:t xml:space="preserve">от участников </w:t>
      </w:r>
      <w:r>
        <w:rPr>
          <w:rFonts w:ascii="XO Thames" w:hAnsi="XO Thames"/>
          <w:color w:val="000000"/>
          <w:sz w:val="28"/>
        </w:rPr>
        <w:t>общественных обсуждений</w:t>
      </w:r>
      <w:r>
        <w:rPr>
          <w:rFonts w:ascii="XO Thames" w:hAnsi="XO Thames"/>
          <w:color w:val="000000"/>
          <w:sz w:val="28"/>
        </w:rPr>
        <w:t>.</w:t>
      </w:r>
    </w:p>
    <w:p w14:paraId="4A000000">
      <w:pPr>
        <w:widowControl w:val="1"/>
        <w:ind w:firstLine="709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color w:val="000000"/>
          <w:sz w:val="28"/>
        </w:rPr>
        <w:t>2.9</w:t>
      </w:r>
      <w:r>
        <w:rPr>
          <w:rFonts w:ascii="XO Thames" w:hAnsi="XO Thames"/>
          <w:color w:val="000000"/>
          <w:sz w:val="28"/>
        </w:rPr>
        <w:t xml:space="preserve">. </w:t>
      </w:r>
      <w:r>
        <w:rPr>
          <w:rFonts w:ascii="XO Thames" w:hAnsi="XO Thames"/>
          <w:color w:val="000000"/>
          <w:sz w:val="28"/>
        </w:rPr>
        <w:t xml:space="preserve">Участники </w:t>
      </w:r>
      <w:r>
        <w:rPr>
          <w:rFonts w:ascii="XO Thames" w:hAnsi="XO Thames"/>
          <w:color w:val="000000"/>
          <w:sz w:val="28"/>
        </w:rPr>
        <w:t xml:space="preserve">общественных обсуждений, </w:t>
      </w:r>
      <w:r>
        <w:rPr>
          <w:rFonts w:ascii="XO Thames" w:hAnsi="XO Thames"/>
          <w:sz w:val="28"/>
        </w:rPr>
        <w:t>прошедшие в соответствии с пунктом 2.11. Порядка идентификацию, имеют право вносить предложения и замечания, касающиеся такого проекта:</w:t>
      </w:r>
    </w:p>
    <w:p w14:paraId="4B000000">
      <w:pPr>
        <w:widowControl w:val="1"/>
        <w:ind w:firstLine="709" w:left="0"/>
        <w:jc w:val="both"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color w:val="000000"/>
          <w:sz w:val="28"/>
        </w:rPr>
        <w:t xml:space="preserve">1) посредством </w:t>
      </w:r>
      <w:r>
        <w:rPr>
          <w:rFonts w:ascii="XO Thames" w:hAnsi="XO Thames"/>
          <w:color w:val="000000"/>
          <w:sz w:val="28"/>
        </w:rPr>
        <w:fldChar w:fldCharType="begin"/>
      </w:r>
      <w:r>
        <w:rPr>
          <w:rFonts w:ascii="XO Thames" w:hAnsi="XO Thames"/>
          <w:color w:val="000000"/>
          <w:sz w:val="28"/>
        </w:rPr>
        <w:instrText>HYPERLINK "http://internet.garant.ru/document/redirect/16325880/79"</w:instrText>
      </w:r>
      <w:r>
        <w:rPr>
          <w:rFonts w:ascii="XO Thames" w:hAnsi="XO Thames"/>
          <w:color w:val="000000"/>
          <w:sz w:val="28"/>
        </w:rPr>
        <w:fldChar w:fldCharType="separate"/>
      </w:r>
      <w:r>
        <w:rPr>
          <w:rFonts w:ascii="XO Thames" w:hAnsi="XO Thames"/>
          <w:color w:val="000000"/>
          <w:sz w:val="28"/>
        </w:rPr>
        <w:t>официального сайта</w:t>
      </w:r>
      <w:r>
        <w:rPr>
          <w:rFonts w:ascii="XO Thames" w:hAnsi="XO Thames"/>
          <w:color w:val="000000"/>
          <w:sz w:val="28"/>
        </w:rPr>
        <w:fldChar w:fldCharType="end"/>
      </w:r>
      <w:r>
        <w:rPr>
          <w:rFonts w:ascii="XO Thames" w:hAnsi="XO Thames"/>
          <w:color w:val="000000"/>
          <w:sz w:val="28"/>
        </w:rPr>
        <w:t>;</w:t>
      </w:r>
    </w:p>
    <w:p w14:paraId="4C000000">
      <w:pPr>
        <w:widowControl w:val="1"/>
        <w:ind w:firstLine="709" w:left="0"/>
        <w:jc w:val="both"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color w:val="000000"/>
          <w:sz w:val="28"/>
        </w:rPr>
        <w:t>2</w:t>
      </w:r>
      <w:r>
        <w:rPr>
          <w:rFonts w:ascii="XO Thames" w:hAnsi="XO Thames"/>
          <w:color w:val="000000"/>
          <w:sz w:val="28"/>
        </w:rPr>
        <w:t xml:space="preserve">) в письменной форме или в форме электронного документа в адрес организатора </w:t>
      </w:r>
      <w:r>
        <w:rPr>
          <w:rFonts w:ascii="XO Thames" w:hAnsi="XO Thames"/>
          <w:color w:val="000000"/>
          <w:sz w:val="28"/>
        </w:rPr>
        <w:t>общественных обсуждений</w:t>
      </w:r>
      <w:r>
        <w:rPr>
          <w:rFonts w:ascii="XO Thames" w:hAnsi="XO Thames"/>
          <w:color w:val="000000"/>
          <w:sz w:val="28"/>
        </w:rPr>
        <w:t>;</w:t>
      </w:r>
    </w:p>
    <w:p w14:paraId="4D000000">
      <w:pPr>
        <w:widowControl w:val="1"/>
        <w:ind w:firstLine="709" w:left="0"/>
        <w:jc w:val="both"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color w:val="000000"/>
          <w:sz w:val="28"/>
        </w:rPr>
        <w:t>3</w:t>
      </w:r>
      <w:r>
        <w:rPr>
          <w:rFonts w:ascii="XO Thames" w:hAnsi="XO Thames"/>
          <w:color w:val="000000"/>
          <w:sz w:val="28"/>
        </w:rPr>
        <w:t xml:space="preserve">) посредством записи в книге (журнале) учета посетителей экспозиции проекта, подлежащего рассмотрению на </w:t>
      </w:r>
      <w:r>
        <w:rPr>
          <w:rFonts w:ascii="XO Thames" w:hAnsi="XO Thames"/>
          <w:color w:val="000000"/>
          <w:sz w:val="28"/>
        </w:rPr>
        <w:t>общественных обсуждени</w:t>
      </w:r>
      <w:r>
        <w:rPr>
          <w:rFonts w:ascii="XO Thames" w:hAnsi="XO Thames"/>
          <w:color w:val="000000"/>
          <w:sz w:val="28"/>
        </w:rPr>
        <w:t>ях</w:t>
      </w:r>
      <w:r>
        <w:rPr>
          <w:rFonts w:ascii="XO Thames" w:hAnsi="XO Thames"/>
          <w:color w:val="000000"/>
          <w:sz w:val="28"/>
        </w:rPr>
        <w:t>.</w:t>
      </w:r>
    </w:p>
    <w:p w14:paraId="4E000000">
      <w:pPr>
        <w:widowControl w:val="1"/>
        <w:ind w:firstLine="709" w:left="0"/>
        <w:jc w:val="both"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color w:val="000000"/>
          <w:sz w:val="28"/>
        </w:rPr>
        <w:t>2.10</w:t>
      </w:r>
      <w:r>
        <w:rPr>
          <w:rFonts w:ascii="XO Thames" w:hAnsi="XO Thames"/>
          <w:color w:val="000000"/>
          <w:sz w:val="28"/>
        </w:rPr>
        <w:t xml:space="preserve">. </w:t>
      </w:r>
      <w:r>
        <w:rPr>
          <w:rFonts w:ascii="XO Thames" w:hAnsi="XO Thames"/>
          <w:sz w:val="28"/>
        </w:rPr>
        <w:t xml:space="preserve">Предложения и замечания </w:t>
      </w:r>
      <w:r>
        <w:rPr>
          <w:rFonts w:ascii="XO Thames" w:hAnsi="XO Thames"/>
          <w:sz w:val="28"/>
        </w:rPr>
        <w:t xml:space="preserve">подлежат регистрации, а также обязательному рассмотрению Организатором общественных обсуждений. </w:t>
      </w:r>
      <w:r>
        <w:rPr>
          <w:rFonts w:ascii="XO Thames" w:hAnsi="XO Thames"/>
          <w:color w:val="000000"/>
          <w:sz w:val="28"/>
        </w:rPr>
        <w:t xml:space="preserve">Предложения и замечания должны соответствовать предмету </w:t>
      </w:r>
      <w:r>
        <w:rPr>
          <w:rFonts w:ascii="XO Thames" w:hAnsi="XO Thames"/>
          <w:color w:val="000000"/>
          <w:sz w:val="28"/>
        </w:rPr>
        <w:t>общественных обсуждений</w:t>
      </w:r>
      <w:r>
        <w:rPr>
          <w:rFonts w:ascii="XO Thames" w:hAnsi="XO Thames"/>
          <w:color w:val="000000"/>
          <w:sz w:val="28"/>
        </w:rPr>
        <w:t xml:space="preserve">. </w:t>
      </w:r>
      <w:r>
        <w:rPr>
          <w:rFonts w:ascii="XO Thames" w:hAnsi="XO Thames"/>
          <w:color w:val="000000"/>
          <w:sz w:val="28"/>
        </w:rPr>
        <w:t xml:space="preserve">В случае если поступившее предложение и замечание не соответствует предмету </w:t>
      </w:r>
      <w:r>
        <w:rPr>
          <w:rFonts w:ascii="XO Thames" w:hAnsi="XO Thames"/>
          <w:color w:val="000000"/>
          <w:sz w:val="28"/>
        </w:rPr>
        <w:t>общественных обсуждений</w:t>
      </w:r>
      <w:r>
        <w:rPr>
          <w:rFonts w:ascii="XO Thames" w:hAnsi="XO Thames"/>
          <w:color w:val="000000"/>
          <w:sz w:val="28"/>
        </w:rPr>
        <w:t xml:space="preserve">, </w:t>
      </w:r>
      <w:r>
        <w:rPr>
          <w:rFonts w:ascii="XO Thames" w:hAnsi="XO Thames"/>
          <w:color w:val="000000"/>
          <w:sz w:val="28"/>
        </w:rPr>
        <w:t xml:space="preserve">организатор </w:t>
      </w:r>
      <w:r>
        <w:rPr>
          <w:rFonts w:ascii="XO Thames" w:hAnsi="XO Thames"/>
          <w:color w:val="000000"/>
          <w:sz w:val="28"/>
        </w:rPr>
        <w:t xml:space="preserve">общественных обсуждений </w:t>
      </w:r>
      <w:r>
        <w:rPr>
          <w:rFonts w:ascii="XO Thames" w:hAnsi="XO Thames"/>
          <w:color w:val="000000"/>
          <w:sz w:val="28"/>
        </w:rPr>
        <w:t xml:space="preserve">вправе не включать такое предложение или замечание в протокол </w:t>
      </w:r>
      <w:r>
        <w:rPr>
          <w:rFonts w:ascii="XO Thames" w:hAnsi="XO Thames"/>
          <w:color w:val="000000"/>
          <w:sz w:val="28"/>
        </w:rPr>
        <w:t>общественных обсуждений</w:t>
      </w:r>
      <w:r>
        <w:rPr>
          <w:rFonts w:ascii="XO Thames" w:hAnsi="XO Thames"/>
          <w:color w:val="000000"/>
          <w:sz w:val="28"/>
        </w:rPr>
        <w:t>.</w:t>
      </w:r>
    </w:p>
    <w:p w14:paraId="4F000000">
      <w:pPr>
        <w:widowControl w:val="1"/>
        <w:ind w:firstLine="709" w:left="0"/>
        <w:jc w:val="both"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color w:val="000000"/>
          <w:sz w:val="28"/>
        </w:rPr>
        <w:t xml:space="preserve">Предложения и замечания не рассматриваются в случае выявления факта представления участником </w:t>
      </w:r>
      <w:r>
        <w:rPr>
          <w:rFonts w:ascii="XO Thames" w:hAnsi="XO Thames"/>
          <w:color w:val="000000"/>
          <w:sz w:val="28"/>
        </w:rPr>
        <w:t xml:space="preserve">общественных обсуждений </w:t>
      </w:r>
      <w:r>
        <w:rPr>
          <w:rFonts w:ascii="XO Thames" w:hAnsi="XO Thames"/>
          <w:color w:val="000000"/>
          <w:sz w:val="28"/>
        </w:rPr>
        <w:t>недостоверных сведений.</w:t>
      </w:r>
    </w:p>
    <w:p w14:paraId="50000000">
      <w:pPr>
        <w:widowControl w:val="1"/>
        <w:ind w:firstLine="709" w:left="0"/>
        <w:jc w:val="both"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color w:val="000000"/>
          <w:sz w:val="28"/>
        </w:rPr>
        <w:t>Организатор</w:t>
      </w:r>
      <w:r>
        <w:rPr>
          <w:rFonts w:ascii="XO Thames" w:hAnsi="XO Thames"/>
          <w:color w:val="000000"/>
          <w:sz w:val="28"/>
        </w:rPr>
        <w:t xml:space="preserve"> </w:t>
      </w:r>
      <w:r>
        <w:rPr>
          <w:rFonts w:ascii="XO Thames" w:hAnsi="XO Thames"/>
          <w:color w:val="000000"/>
          <w:sz w:val="28"/>
        </w:rPr>
        <w:t xml:space="preserve">общественных обсуждений </w:t>
      </w:r>
      <w:r>
        <w:rPr>
          <w:rFonts w:ascii="XO Thames" w:hAnsi="XO Thames"/>
          <w:color w:val="000000"/>
          <w:sz w:val="28"/>
        </w:rPr>
        <w:t xml:space="preserve">информирует лиц, внесших предложения и замечания, о принятом решении по каждому предложению и замечанию по вопросу, рассматриваемому на </w:t>
      </w:r>
      <w:r>
        <w:rPr>
          <w:rFonts w:ascii="XO Thames" w:hAnsi="XO Thames"/>
          <w:color w:val="000000"/>
          <w:sz w:val="28"/>
        </w:rPr>
        <w:t>общественных обсуждениях</w:t>
      </w:r>
      <w:r>
        <w:rPr>
          <w:rFonts w:ascii="XO Thames" w:hAnsi="XO Thames"/>
          <w:color w:val="000000"/>
          <w:sz w:val="28"/>
        </w:rPr>
        <w:t>, способом, посредством которого были поданы указанные предложения и замечания.</w:t>
      </w:r>
    </w:p>
    <w:p w14:paraId="51000000">
      <w:pPr>
        <w:widowControl w:val="1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2.11. 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лиц,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</w:t>
      </w:r>
    </w:p>
    <w:p w14:paraId="52000000">
      <w:pPr>
        <w:widowControl w:val="1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Участники общественных обсуждений, являющиеся правообладателями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53000000">
      <w:pPr>
        <w:widowControl w:val="1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2.12. Не требуется представление указанных в абзаце первом пункта 2.11. Порядка документов, подтверждающих сведения об участниках общественных обсуждений, если данными лицами вносятся предложения и замечания, касающиеся проекта, подлежащего рассмотрению на общественных обсуждениях, посредством официального сайта (при условии, что эти сведения содержатся на официальном сайте). При этом для подтверждения сведений, указанных в пункте 2.11. Порядка, может использоваться единая система идентификации и аутентификации.</w:t>
      </w:r>
    </w:p>
    <w:p w14:paraId="54000000">
      <w:pPr>
        <w:widowControl w:val="1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2.13. Участники общественных обсуждений дают письменное согласие на обработку персональных данных в соответствии с Федеральным законом от 27.07.2006 № 152-ФЗ «О персональных данных».</w:t>
      </w:r>
    </w:p>
    <w:p w14:paraId="55000000">
      <w:pPr>
        <w:widowControl w:val="1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Обработка персональных данных участников общественных обсуждений осуществляется с учетом требований, установленных Федеральным законом от 27.07.2006 № 152-ФЗ «О персональных данных».</w:t>
      </w:r>
    </w:p>
    <w:p w14:paraId="56000000">
      <w:pPr>
        <w:widowControl w:val="1"/>
        <w:ind w:firstLine="709" w:left="0"/>
        <w:jc w:val="both"/>
        <w:rPr>
          <w:rFonts w:ascii="XO Thames" w:hAnsi="XO Thames"/>
          <w:color w:val="000000"/>
          <w:sz w:val="28"/>
        </w:rPr>
      </w:pPr>
    </w:p>
    <w:p w14:paraId="57000000">
      <w:pPr>
        <w:widowControl w:val="1"/>
        <w:ind/>
        <w:jc w:val="center"/>
        <w:rPr>
          <w:b w:val="1"/>
          <w:color w:val="000000"/>
        </w:rPr>
      </w:pPr>
    </w:p>
    <w:p w14:paraId="58000000">
      <w:pPr>
        <w:widowControl w:val="0"/>
        <w:ind w:firstLine="709"/>
        <w:jc w:val="center"/>
        <w:outlineLvl w:val="0"/>
        <w:rPr>
          <w:rFonts w:ascii="XO Thames" w:hAnsi="XO Thames"/>
          <w:b w:val="0"/>
          <w:color w:val="000000"/>
          <w:sz w:val="28"/>
        </w:rPr>
      </w:pPr>
      <w:r>
        <w:rPr>
          <w:rFonts w:ascii="XO Thames" w:hAnsi="XO Thames"/>
          <w:b w:val="0"/>
          <w:color w:val="000000"/>
          <w:sz w:val="28"/>
        </w:rPr>
        <w:t xml:space="preserve">3. Оформление процедуры и результатов проведения </w:t>
      </w:r>
    </w:p>
    <w:p w14:paraId="59000000">
      <w:pPr>
        <w:widowControl w:val="0"/>
        <w:ind w:firstLine="709"/>
        <w:jc w:val="center"/>
        <w:outlineLvl w:val="0"/>
        <w:rPr>
          <w:rFonts w:ascii="XO Thames" w:hAnsi="XO Thames"/>
          <w:b w:val="0"/>
          <w:color w:val="000000"/>
          <w:sz w:val="28"/>
        </w:rPr>
      </w:pPr>
      <w:r>
        <w:rPr>
          <w:rFonts w:ascii="XO Thames" w:hAnsi="XO Thames"/>
          <w:b w:val="0"/>
          <w:color w:val="000000"/>
          <w:sz w:val="28"/>
        </w:rPr>
        <w:t>общественных обсуждений</w:t>
      </w:r>
    </w:p>
    <w:p w14:paraId="5A000000">
      <w:pPr>
        <w:widowControl w:val="0"/>
        <w:ind w:firstLine="709"/>
        <w:jc w:val="both"/>
        <w:rPr>
          <w:rFonts w:ascii="XO Thames" w:hAnsi="XO Thames"/>
          <w:color w:val="000000"/>
          <w:sz w:val="28"/>
        </w:rPr>
      </w:pPr>
    </w:p>
    <w:p w14:paraId="5B000000">
      <w:pPr>
        <w:widowControl w:val="0"/>
        <w:ind w:firstLine="709"/>
        <w:jc w:val="both"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color w:val="000000"/>
          <w:sz w:val="28"/>
        </w:rPr>
        <w:t>3.1</w:t>
      </w:r>
      <w:r>
        <w:rPr>
          <w:rFonts w:ascii="XO Thames" w:hAnsi="XO Thames"/>
          <w:color w:val="000000"/>
          <w:sz w:val="28"/>
        </w:rPr>
        <w:t xml:space="preserve">. Организатор общественных обсуждений подготавливает и оформляет протокол общественных обсуждений по форме согласно </w:t>
      </w:r>
      <w:r>
        <w:rPr>
          <w:rFonts w:ascii="XO Thames" w:hAnsi="XO Thames"/>
          <w:color w:val="000000"/>
          <w:sz w:val="28"/>
        </w:rPr>
        <w:t xml:space="preserve">приложению </w:t>
      </w:r>
      <w:r>
        <w:rPr>
          <w:rFonts w:ascii="XO Thames" w:hAnsi="XO Thames"/>
          <w:color w:val="000000"/>
          <w:sz w:val="28"/>
        </w:rPr>
        <w:t>3</w:t>
      </w:r>
      <w:r>
        <w:rPr>
          <w:rFonts w:ascii="XO Thames" w:hAnsi="XO Thames"/>
          <w:color w:val="000000"/>
          <w:sz w:val="28"/>
        </w:rPr>
        <w:t xml:space="preserve"> к </w:t>
      </w:r>
      <w:r>
        <w:rPr>
          <w:rFonts w:ascii="XO Thames" w:hAnsi="XO Thames"/>
          <w:color w:val="000000"/>
          <w:sz w:val="28"/>
        </w:rPr>
        <w:t xml:space="preserve">настоящему </w:t>
      </w:r>
      <w:r>
        <w:rPr>
          <w:rFonts w:ascii="XO Thames" w:hAnsi="XO Thames"/>
          <w:color w:val="000000"/>
          <w:sz w:val="28"/>
        </w:rPr>
        <w:t>Порядку, в котором указываются:</w:t>
      </w:r>
    </w:p>
    <w:p w14:paraId="5C000000">
      <w:pPr>
        <w:widowControl w:val="0"/>
        <w:ind w:firstLine="709"/>
        <w:jc w:val="both"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color w:val="000000"/>
          <w:sz w:val="28"/>
        </w:rPr>
        <w:t>1) дата оформления протокола общественных обсуждений;</w:t>
      </w:r>
    </w:p>
    <w:p w14:paraId="5D000000">
      <w:pPr>
        <w:widowControl w:val="0"/>
        <w:ind w:firstLine="709"/>
        <w:jc w:val="both"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color w:val="000000"/>
          <w:sz w:val="28"/>
        </w:rPr>
        <w:t xml:space="preserve">2) информация об </w:t>
      </w:r>
      <w:r>
        <w:rPr>
          <w:rFonts w:ascii="XO Thames" w:hAnsi="XO Thames"/>
          <w:color w:val="000000"/>
          <w:sz w:val="28"/>
        </w:rPr>
        <w:t>о</w:t>
      </w:r>
      <w:r>
        <w:rPr>
          <w:rFonts w:ascii="XO Thames" w:hAnsi="XO Thames"/>
          <w:color w:val="000000"/>
          <w:sz w:val="28"/>
        </w:rPr>
        <w:t>рганизаторе общественных обсуждений;</w:t>
      </w:r>
    </w:p>
    <w:p w14:paraId="5E000000">
      <w:pPr>
        <w:widowControl w:val="0"/>
        <w:ind w:firstLine="709"/>
        <w:jc w:val="both"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color w:val="000000"/>
          <w:sz w:val="28"/>
        </w:rPr>
        <w:t>3) информация, содержащаяся в опубликованном оповещении о начале общественных обсуждений, дата и источник его опубликования;</w:t>
      </w:r>
    </w:p>
    <w:p w14:paraId="5F000000">
      <w:pPr>
        <w:widowControl w:val="0"/>
        <w:ind w:firstLine="709"/>
        <w:jc w:val="both"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color w:val="000000"/>
          <w:sz w:val="28"/>
        </w:rPr>
        <w:t>4) информация о сроке, в течение которого принимались предложения и замечания участников общественных обсуждений, о территории, в пределах которой проводятся общественные обсуждения;</w:t>
      </w:r>
    </w:p>
    <w:p w14:paraId="60000000">
      <w:pPr>
        <w:widowControl w:val="0"/>
        <w:ind w:firstLine="709"/>
        <w:jc w:val="both"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color w:val="000000"/>
          <w:sz w:val="28"/>
        </w:rPr>
        <w:t>5) все предложения и замечания участников общественных обсуждений с разделением на предложения и замечания граждан, являющихся участниками общественных обсуждений и постоянно проживающих на территории, в пределах которой проводятся общественные обсуждения, и предложения и замечания иных участников общественных обсуждений.</w:t>
      </w:r>
    </w:p>
    <w:p w14:paraId="61000000">
      <w:pPr>
        <w:widowControl w:val="0"/>
        <w:ind w:firstLine="709"/>
        <w:jc w:val="both"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color w:val="000000"/>
          <w:sz w:val="28"/>
        </w:rPr>
        <w:t>3.2</w:t>
      </w:r>
      <w:r>
        <w:rPr>
          <w:rFonts w:ascii="XO Thames" w:hAnsi="XO Thames"/>
          <w:color w:val="000000"/>
          <w:sz w:val="28"/>
        </w:rPr>
        <w:t xml:space="preserve">. К протоколу общественных обсуждений прилагается перечень участников общественных обсуждений, принявших участие в рассмотрении проекта, включающий сведения об участниках общественных обсуждений (фамилию, имя, отчество (при наличии), дату рождения, адрес места жительства (регистрации) - для физических лиц, наименование, основной государственный регистрационный номер, место нахождения и адрес - для юридических лиц) по форме согласно </w:t>
      </w:r>
      <w:r>
        <w:rPr>
          <w:rFonts w:ascii="XO Thames" w:hAnsi="XO Thames"/>
          <w:color w:val="000000"/>
          <w:sz w:val="28"/>
        </w:rPr>
        <w:t xml:space="preserve">приложению </w:t>
      </w:r>
      <w:r>
        <w:rPr>
          <w:rFonts w:ascii="XO Thames" w:hAnsi="XO Thames"/>
          <w:color w:val="000000"/>
          <w:sz w:val="28"/>
        </w:rPr>
        <w:t>4</w:t>
      </w:r>
      <w:r>
        <w:rPr>
          <w:rFonts w:ascii="XO Thames" w:hAnsi="XO Thames"/>
          <w:color w:val="000000"/>
          <w:sz w:val="28"/>
        </w:rPr>
        <w:t xml:space="preserve"> к </w:t>
      </w:r>
      <w:r>
        <w:rPr>
          <w:rFonts w:ascii="XO Thames" w:hAnsi="XO Thames"/>
          <w:color w:val="000000"/>
          <w:sz w:val="28"/>
        </w:rPr>
        <w:t xml:space="preserve">настоящему </w:t>
      </w:r>
      <w:r>
        <w:rPr>
          <w:rFonts w:ascii="XO Thames" w:hAnsi="XO Thames"/>
          <w:color w:val="000000"/>
          <w:sz w:val="28"/>
        </w:rPr>
        <w:t>Порядку.</w:t>
      </w:r>
    </w:p>
    <w:p w14:paraId="62000000">
      <w:pPr>
        <w:widowControl w:val="0"/>
        <w:ind w:firstLine="709"/>
        <w:jc w:val="both"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color w:val="000000"/>
          <w:sz w:val="28"/>
        </w:rPr>
        <w:t>3.3</w:t>
      </w:r>
      <w:r>
        <w:rPr>
          <w:rFonts w:ascii="XO Thames" w:hAnsi="XO Thames"/>
          <w:color w:val="000000"/>
          <w:sz w:val="28"/>
        </w:rPr>
        <w:t>. Участник общественных обсуждений, который внес предложения и замечания, касающиеся проекта, рассмотренные на общественных обсуждениях, имеет право получить выписку из протокола общественных обсуждений, содержащую внесенные этим участником п</w:t>
      </w:r>
      <w:r>
        <w:rPr>
          <w:rFonts w:ascii="XO Thames" w:hAnsi="XO Thames"/>
          <w:color w:val="000000"/>
          <w:sz w:val="28"/>
        </w:rPr>
        <w:t xml:space="preserve">редложения и замечания (далее – </w:t>
      </w:r>
      <w:r>
        <w:rPr>
          <w:rFonts w:ascii="XO Thames" w:hAnsi="XO Thames"/>
          <w:color w:val="000000"/>
          <w:sz w:val="28"/>
        </w:rPr>
        <w:t xml:space="preserve">выписка), обратившись в адрес </w:t>
      </w:r>
      <w:r>
        <w:rPr>
          <w:rFonts w:ascii="XO Thames" w:hAnsi="XO Thames"/>
          <w:color w:val="000000"/>
          <w:sz w:val="28"/>
        </w:rPr>
        <w:t>о</w:t>
      </w:r>
      <w:r>
        <w:rPr>
          <w:rFonts w:ascii="XO Thames" w:hAnsi="XO Thames"/>
          <w:color w:val="000000"/>
          <w:sz w:val="28"/>
        </w:rPr>
        <w:t xml:space="preserve">рганизатора общественных обсуждений письменно или посредством </w:t>
      </w:r>
      <w:r>
        <w:rPr>
          <w:rFonts w:ascii="XO Thames" w:hAnsi="XO Thames"/>
          <w:color w:val="000000"/>
          <w:sz w:val="28"/>
        </w:rPr>
        <w:fldChar w:fldCharType="begin"/>
      </w:r>
      <w:r>
        <w:rPr>
          <w:rFonts w:ascii="XO Thames" w:hAnsi="XO Thames"/>
          <w:color w:val="000000"/>
          <w:sz w:val="28"/>
        </w:rPr>
        <w:instrText>HYPERLINK "https://internet.garant.ru/document/redirect/16325880/181"</w:instrText>
      </w:r>
      <w:r>
        <w:rPr>
          <w:rFonts w:ascii="XO Thames" w:hAnsi="XO Thames"/>
          <w:color w:val="000000"/>
          <w:sz w:val="28"/>
        </w:rPr>
        <w:fldChar w:fldCharType="separate"/>
      </w:r>
      <w:r>
        <w:rPr>
          <w:rFonts w:ascii="XO Thames" w:hAnsi="XO Thames"/>
          <w:color w:val="000000"/>
          <w:sz w:val="28"/>
        </w:rPr>
        <w:t>официального сайта</w:t>
      </w:r>
      <w:r>
        <w:rPr>
          <w:rFonts w:ascii="XO Thames" w:hAnsi="XO Thames"/>
          <w:color w:val="000000"/>
          <w:sz w:val="28"/>
        </w:rPr>
        <w:fldChar w:fldCharType="end"/>
      </w:r>
      <w:r>
        <w:rPr>
          <w:rFonts w:ascii="XO Thames" w:hAnsi="XO Thames"/>
          <w:color w:val="000000"/>
          <w:sz w:val="28"/>
        </w:rPr>
        <w:t xml:space="preserve"> с обязательным указанием почтового адреса или адреса</w:t>
      </w:r>
      <w:r>
        <w:rPr>
          <w:rFonts w:ascii="XO Thames" w:hAnsi="XO Thames"/>
          <w:color w:val="000000"/>
          <w:sz w:val="28"/>
        </w:rPr>
        <w:t xml:space="preserve"> электронной почты, на которые </w:t>
      </w:r>
      <w:r>
        <w:rPr>
          <w:rFonts w:ascii="XO Thames" w:hAnsi="XO Thames"/>
          <w:color w:val="000000"/>
          <w:sz w:val="28"/>
        </w:rPr>
        <w:t>о</w:t>
      </w:r>
      <w:r>
        <w:rPr>
          <w:rFonts w:ascii="XO Thames" w:hAnsi="XO Thames"/>
          <w:color w:val="000000"/>
          <w:sz w:val="28"/>
        </w:rPr>
        <w:t>рганизатором общественных обсуждений направляется выписка, не ранее чем через 5 рабочих дней со дня окончания срока приема предложений и замечаний участников общественных обсуждений, указанного в оповещении о начале общественных обсуждений.</w:t>
      </w:r>
    </w:p>
    <w:p w14:paraId="63000000">
      <w:pPr>
        <w:widowControl w:val="0"/>
        <w:ind w:firstLine="709"/>
        <w:jc w:val="both"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color w:val="000000"/>
          <w:sz w:val="28"/>
        </w:rPr>
        <w:t>3.4</w:t>
      </w:r>
      <w:r>
        <w:rPr>
          <w:rFonts w:ascii="XO Thames" w:hAnsi="XO Thames"/>
          <w:color w:val="000000"/>
          <w:sz w:val="28"/>
        </w:rPr>
        <w:t>. Срок подготовки протокола общественных обсуждений, составляет не более 5 рабочих дней со дня окончания приема предложений и замечаний участников общественных обсуждений.</w:t>
      </w:r>
    </w:p>
    <w:p w14:paraId="64000000">
      <w:pPr>
        <w:widowControl w:val="1"/>
        <w:ind w:firstLine="709"/>
        <w:jc w:val="both"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color w:val="000000"/>
          <w:sz w:val="28"/>
        </w:rPr>
        <w:t>3.5</w:t>
      </w:r>
      <w:r>
        <w:rPr>
          <w:rFonts w:ascii="XO Thames" w:hAnsi="XO Thames"/>
          <w:color w:val="000000"/>
          <w:sz w:val="28"/>
        </w:rPr>
        <w:t xml:space="preserve">. Заключение о результатах </w:t>
      </w:r>
      <w:r>
        <w:rPr>
          <w:rFonts w:ascii="XO Thames" w:hAnsi="XO Thames"/>
          <w:color w:val="000000"/>
          <w:sz w:val="28"/>
        </w:rPr>
        <w:t xml:space="preserve">общественных обсуждений </w:t>
      </w:r>
      <w:r>
        <w:rPr>
          <w:rFonts w:ascii="XO Thames" w:hAnsi="XO Thames"/>
          <w:color w:val="000000"/>
          <w:sz w:val="28"/>
        </w:rPr>
        <w:t xml:space="preserve">оформляется организатором </w:t>
      </w:r>
      <w:r>
        <w:rPr>
          <w:rFonts w:ascii="XO Thames" w:hAnsi="XO Thames"/>
          <w:color w:val="000000"/>
          <w:sz w:val="28"/>
        </w:rPr>
        <w:t>общественных обсуждений</w:t>
      </w:r>
      <w:r>
        <w:rPr>
          <w:rFonts w:ascii="XO Thames" w:hAnsi="XO Thames"/>
          <w:color w:val="000000"/>
          <w:sz w:val="28"/>
        </w:rPr>
        <w:t xml:space="preserve"> на основании протокола </w:t>
      </w:r>
      <w:r>
        <w:rPr>
          <w:rFonts w:ascii="XO Thames" w:hAnsi="XO Thames"/>
          <w:color w:val="000000"/>
          <w:sz w:val="28"/>
        </w:rPr>
        <w:t>общественных обсуждений</w:t>
      </w:r>
      <w:r>
        <w:rPr>
          <w:rFonts w:ascii="XO Thames" w:hAnsi="XO Thames"/>
          <w:color w:val="000000"/>
          <w:sz w:val="28"/>
        </w:rPr>
        <w:t>.</w:t>
      </w:r>
    </w:p>
    <w:p w14:paraId="65000000">
      <w:pPr>
        <w:widowControl w:val="1"/>
        <w:ind w:firstLine="709"/>
        <w:jc w:val="both"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color w:val="000000"/>
          <w:sz w:val="28"/>
        </w:rPr>
        <w:t xml:space="preserve">В заключении о результатах </w:t>
      </w:r>
      <w:r>
        <w:rPr>
          <w:rFonts w:ascii="XO Thames" w:hAnsi="XO Thames"/>
          <w:color w:val="000000"/>
          <w:sz w:val="28"/>
        </w:rPr>
        <w:t xml:space="preserve">общественных обсуждений </w:t>
      </w:r>
      <w:r>
        <w:rPr>
          <w:rFonts w:ascii="XO Thames" w:hAnsi="XO Thames"/>
          <w:color w:val="000000"/>
          <w:sz w:val="28"/>
        </w:rPr>
        <w:t>должны быть указаны сведения, определенные в части 22 статьи 5.1 ГрК РФ.</w:t>
      </w:r>
    </w:p>
    <w:p w14:paraId="66000000">
      <w:pPr>
        <w:widowControl w:val="1"/>
        <w:ind w:firstLine="709"/>
        <w:jc w:val="both"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color w:val="000000"/>
          <w:sz w:val="28"/>
        </w:rPr>
        <w:t xml:space="preserve">Заключение о результатах </w:t>
      </w:r>
      <w:r>
        <w:rPr>
          <w:rFonts w:ascii="XO Thames" w:hAnsi="XO Thames"/>
          <w:color w:val="000000"/>
          <w:sz w:val="28"/>
        </w:rPr>
        <w:t xml:space="preserve">общественных обсуждений </w:t>
      </w:r>
      <w:r>
        <w:rPr>
          <w:rFonts w:ascii="XO Thames" w:hAnsi="XO Thames"/>
          <w:color w:val="000000"/>
          <w:sz w:val="28"/>
        </w:rPr>
        <w:t xml:space="preserve">подготавливается в течение 3 рабочих дней со дня окончания </w:t>
      </w:r>
      <w:r>
        <w:rPr>
          <w:rFonts w:ascii="XO Thames" w:hAnsi="XO Thames"/>
          <w:color w:val="000000"/>
          <w:sz w:val="28"/>
        </w:rPr>
        <w:t xml:space="preserve">общественных обсуждений </w:t>
      </w:r>
      <w:r>
        <w:rPr>
          <w:rFonts w:ascii="XO Thames" w:hAnsi="XO Thames"/>
          <w:color w:val="000000"/>
          <w:sz w:val="28"/>
        </w:rPr>
        <w:t>по форме согласно приложению 5 к настоящему П</w:t>
      </w:r>
      <w:r>
        <w:rPr>
          <w:rFonts w:ascii="XO Thames" w:hAnsi="XO Thames"/>
          <w:color w:val="000000"/>
          <w:sz w:val="28"/>
        </w:rPr>
        <w:t>орядку</w:t>
      </w:r>
      <w:r>
        <w:rPr>
          <w:rFonts w:ascii="XO Thames" w:hAnsi="XO Thames"/>
          <w:color w:val="000000"/>
          <w:sz w:val="28"/>
        </w:rPr>
        <w:t>.</w:t>
      </w:r>
    </w:p>
    <w:p w14:paraId="67000000">
      <w:pPr>
        <w:widowControl w:val="1"/>
        <w:ind w:firstLine="709"/>
        <w:jc w:val="both"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color w:val="000000"/>
          <w:sz w:val="28"/>
        </w:rPr>
        <w:t xml:space="preserve">Заключение о результатах </w:t>
      </w:r>
      <w:r>
        <w:rPr>
          <w:rFonts w:ascii="XO Thames" w:hAnsi="XO Thames"/>
          <w:color w:val="000000"/>
          <w:sz w:val="28"/>
        </w:rPr>
        <w:t xml:space="preserve">общественных обсуждений </w:t>
      </w:r>
      <w:r>
        <w:rPr>
          <w:rFonts w:ascii="XO Thames" w:hAnsi="XO Thames"/>
          <w:color w:val="000000"/>
          <w:sz w:val="28"/>
        </w:rPr>
        <w:t>подлежит опубликованию в порядке, установленном для официального опубликования муниципальных правовых актов, иной официальной информации, Уставом Кашинского муниципального округа Тверской области, и размещению на официальном сайте.</w:t>
      </w:r>
    </w:p>
    <w:p w14:paraId="68000000">
      <w:pPr>
        <w:widowControl w:val="1"/>
        <w:ind w:firstLine="709"/>
        <w:jc w:val="both"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color w:val="000000"/>
          <w:sz w:val="28"/>
        </w:rPr>
        <w:t>3.6</w:t>
      </w:r>
      <w:r>
        <w:rPr>
          <w:rFonts w:ascii="XO Thames" w:hAnsi="XO Thames"/>
          <w:color w:val="000000"/>
          <w:sz w:val="28"/>
        </w:rPr>
        <w:t>. Администрация Кашинского муниципального округа Тверской области обеспечивает хранение итоговых</w:t>
      </w:r>
      <w:r>
        <w:rPr>
          <w:rFonts w:ascii="XO Thames" w:hAnsi="XO Thames"/>
          <w:color w:val="000000"/>
          <w:sz w:val="28"/>
        </w:rPr>
        <w:t xml:space="preserve"> документов общественных обсуждений и документов, связанных с организацией и проведением общественных обсуждений, в порядке, установленном законодательством для хранения официальных документов.</w:t>
      </w:r>
    </w:p>
    <w:p w14:paraId="69000000">
      <w:pPr>
        <w:widowControl w:val="1"/>
        <w:ind/>
        <w:jc w:val="right"/>
        <w:rPr>
          <w:rFonts w:ascii="XO Thames" w:hAnsi="XO Thames"/>
          <w:color w:val="000000"/>
          <w:sz w:val="22"/>
        </w:rPr>
      </w:pPr>
    </w:p>
    <w:p w14:paraId="6A000000">
      <w:pPr>
        <w:widowControl w:val="1"/>
        <w:ind/>
        <w:jc w:val="right"/>
        <w:rPr>
          <w:rFonts w:ascii="XO Thames" w:hAnsi="XO Thames"/>
          <w:color w:val="000000"/>
          <w:sz w:val="22"/>
        </w:rPr>
      </w:pPr>
    </w:p>
    <w:p w14:paraId="6B000000">
      <w:pPr>
        <w:widowControl w:val="1"/>
        <w:ind/>
        <w:jc w:val="right"/>
        <w:rPr>
          <w:rFonts w:ascii="XO Thames" w:hAnsi="XO Thames"/>
          <w:color w:val="000000"/>
          <w:sz w:val="22"/>
        </w:rPr>
      </w:pPr>
    </w:p>
    <w:p w14:paraId="6C000000">
      <w:pPr>
        <w:widowControl w:val="1"/>
        <w:ind/>
        <w:jc w:val="right"/>
        <w:rPr>
          <w:rFonts w:ascii="XO Thames" w:hAnsi="XO Thames"/>
          <w:color w:val="000000"/>
          <w:sz w:val="22"/>
        </w:rPr>
      </w:pPr>
    </w:p>
    <w:p w14:paraId="6D000000">
      <w:pPr>
        <w:widowControl w:val="1"/>
        <w:ind/>
        <w:jc w:val="right"/>
        <w:rPr>
          <w:rFonts w:ascii="XO Thames" w:hAnsi="XO Thames"/>
          <w:color w:val="000000"/>
          <w:sz w:val="22"/>
        </w:rPr>
      </w:pPr>
    </w:p>
    <w:p w14:paraId="6E000000">
      <w:pPr>
        <w:widowControl w:val="1"/>
        <w:ind/>
        <w:jc w:val="right"/>
        <w:rPr>
          <w:rFonts w:ascii="XO Thames" w:hAnsi="XO Thames"/>
          <w:color w:val="000000"/>
          <w:sz w:val="22"/>
        </w:rPr>
      </w:pPr>
    </w:p>
    <w:p w14:paraId="6F000000">
      <w:pPr>
        <w:widowControl w:val="1"/>
        <w:ind/>
        <w:jc w:val="right"/>
        <w:rPr>
          <w:rFonts w:ascii="XO Thames" w:hAnsi="XO Thames"/>
          <w:color w:val="000000"/>
          <w:sz w:val="22"/>
        </w:rPr>
      </w:pPr>
    </w:p>
    <w:p w14:paraId="70000000">
      <w:pPr>
        <w:widowControl w:val="1"/>
        <w:ind/>
        <w:jc w:val="right"/>
        <w:rPr>
          <w:rFonts w:ascii="XO Thames" w:hAnsi="XO Thames"/>
          <w:color w:val="000000"/>
          <w:sz w:val="22"/>
        </w:rPr>
      </w:pPr>
    </w:p>
    <w:p w14:paraId="71000000">
      <w:pPr>
        <w:widowControl w:val="1"/>
        <w:ind/>
        <w:jc w:val="right"/>
        <w:rPr>
          <w:rFonts w:ascii="XO Thames" w:hAnsi="XO Thames"/>
          <w:color w:val="000000"/>
          <w:sz w:val="22"/>
        </w:rPr>
      </w:pPr>
    </w:p>
    <w:p w14:paraId="72000000">
      <w:pPr>
        <w:widowControl w:val="1"/>
        <w:ind/>
        <w:jc w:val="right"/>
        <w:rPr>
          <w:rFonts w:ascii="XO Thames" w:hAnsi="XO Thames"/>
          <w:color w:val="000000"/>
          <w:sz w:val="22"/>
        </w:rPr>
      </w:pPr>
    </w:p>
    <w:p w14:paraId="73000000">
      <w:pPr>
        <w:widowControl w:val="1"/>
        <w:ind/>
        <w:jc w:val="right"/>
        <w:rPr>
          <w:rFonts w:ascii="XO Thames" w:hAnsi="XO Thames"/>
          <w:color w:val="000000"/>
          <w:sz w:val="22"/>
        </w:rPr>
      </w:pPr>
    </w:p>
    <w:p w14:paraId="74000000">
      <w:pPr>
        <w:widowControl w:val="1"/>
        <w:ind/>
        <w:jc w:val="right"/>
        <w:rPr>
          <w:rFonts w:ascii="XO Thames" w:hAnsi="XO Thames"/>
          <w:color w:val="000000"/>
          <w:sz w:val="22"/>
        </w:rPr>
      </w:pPr>
    </w:p>
    <w:p w14:paraId="75000000">
      <w:pPr>
        <w:widowControl w:val="1"/>
        <w:ind/>
        <w:jc w:val="right"/>
        <w:rPr>
          <w:rFonts w:ascii="XO Thames" w:hAnsi="XO Thames"/>
          <w:color w:val="000000"/>
          <w:sz w:val="22"/>
        </w:rPr>
      </w:pPr>
    </w:p>
    <w:p w14:paraId="76000000">
      <w:pPr>
        <w:widowControl w:val="1"/>
        <w:ind/>
        <w:jc w:val="right"/>
        <w:rPr>
          <w:rFonts w:ascii="XO Thames" w:hAnsi="XO Thames"/>
          <w:color w:val="000000"/>
          <w:sz w:val="22"/>
        </w:rPr>
      </w:pPr>
    </w:p>
    <w:p w14:paraId="77000000">
      <w:pPr>
        <w:widowControl w:val="1"/>
        <w:ind/>
        <w:jc w:val="right"/>
        <w:rPr>
          <w:rFonts w:ascii="XO Thames" w:hAnsi="XO Thames"/>
          <w:color w:val="000000"/>
          <w:sz w:val="22"/>
        </w:rPr>
      </w:pPr>
    </w:p>
    <w:p w14:paraId="78000000">
      <w:pPr>
        <w:widowControl w:val="1"/>
        <w:ind/>
        <w:jc w:val="right"/>
        <w:rPr>
          <w:rFonts w:ascii="XO Thames" w:hAnsi="XO Thames"/>
          <w:color w:val="000000"/>
          <w:sz w:val="22"/>
        </w:rPr>
      </w:pPr>
    </w:p>
    <w:p w14:paraId="79000000">
      <w:pPr>
        <w:widowControl w:val="1"/>
        <w:ind/>
        <w:jc w:val="right"/>
        <w:rPr>
          <w:rFonts w:ascii="XO Thames" w:hAnsi="XO Thames"/>
          <w:color w:val="000000"/>
          <w:sz w:val="22"/>
        </w:rPr>
      </w:pPr>
    </w:p>
    <w:p w14:paraId="7A000000">
      <w:pPr>
        <w:widowControl w:val="1"/>
        <w:ind/>
        <w:jc w:val="right"/>
        <w:rPr>
          <w:rFonts w:ascii="XO Thames" w:hAnsi="XO Thames"/>
          <w:color w:val="000000"/>
          <w:sz w:val="22"/>
        </w:rPr>
      </w:pPr>
    </w:p>
    <w:p w14:paraId="7B000000">
      <w:pPr>
        <w:widowControl w:val="1"/>
        <w:ind/>
        <w:jc w:val="right"/>
        <w:rPr>
          <w:rFonts w:ascii="XO Thames" w:hAnsi="XO Thames"/>
          <w:color w:val="000000"/>
          <w:sz w:val="22"/>
        </w:rPr>
      </w:pPr>
    </w:p>
    <w:p w14:paraId="7C000000">
      <w:pPr>
        <w:widowControl w:val="1"/>
        <w:ind/>
        <w:jc w:val="right"/>
        <w:rPr>
          <w:rFonts w:ascii="XO Thames" w:hAnsi="XO Thames"/>
          <w:color w:val="000000"/>
          <w:sz w:val="22"/>
        </w:rPr>
      </w:pPr>
    </w:p>
    <w:p w14:paraId="7D000000">
      <w:pPr>
        <w:widowControl w:val="1"/>
        <w:ind/>
        <w:jc w:val="right"/>
        <w:rPr>
          <w:rFonts w:ascii="XO Thames" w:hAnsi="XO Thames"/>
          <w:color w:val="000000"/>
          <w:sz w:val="22"/>
        </w:rPr>
      </w:pPr>
    </w:p>
    <w:p w14:paraId="7E000000">
      <w:pPr>
        <w:widowControl w:val="1"/>
        <w:ind/>
        <w:jc w:val="right"/>
        <w:rPr>
          <w:rFonts w:ascii="XO Thames" w:hAnsi="XO Thames"/>
          <w:color w:val="000000"/>
          <w:sz w:val="22"/>
        </w:rPr>
      </w:pPr>
    </w:p>
    <w:p w14:paraId="7F000000">
      <w:pPr>
        <w:widowControl w:val="1"/>
        <w:ind/>
        <w:jc w:val="right"/>
        <w:rPr>
          <w:rFonts w:ascii="XO Thames" w:hAnsi="XO Thames"/>
          <w:color w:val="000000"/>
          <w:sz w:val="22"/>
        </w:rPr>
      </w:pPr>
    </w:p>
    <w:p w14:paraId="80000000">
      <w:pPr>
        <w:widowControl w:val="1"/>
        <w:ind/>
        <w:jc w:val="right"/>
        <w:rPr>
          <w:rFonts w:ascii="XO Thames" w:hAnsi="XO Thames"/>
          <w:color w:val="000000"/>
          <w:sz w:val="22"/>
        </w:rPr>
      </w:pPr>
    </w:p>
    <w:p w14:paraId="81000000">
      <w:pPr>
        <w:widowControl w:val="1"/>
        <w:ind/>
        <w:jc w:val="right"/>
        <w:rPr>
          <w:rFonts w:ascii="XO Thames" w:hAnsi="XO Thames"/>
          <w:color w:val="000000"/>
          <w:sz w:val="22"/>
        </w:rPr>
      </w:pPr>
    </w:p>
    <w:p w14:paraId="82000000">
      <w:pPr>
        <w:widowControl w:val="1"/>
        <w:ind/>
        <w:jc w:val="right"/>
        <w:rPr>
          <w:rFonts w:ascii="XO Thames" w:hAnsi="XO Thames"/>
          <w:color w:val="000000"/>
          <w:sz w:val="22"/>
        </w:rPr>
      </w:pPr>
    </w:p>
    <w:p w14:paraId="83000000">
      <w:pPr>
        <w:widowControl w:val="1"/>
        <w:ind/>
        <w:jc w:val="right"/>
        <w:rPr>
          <w:rFonts w:ascii="XO Thames" w:hAnsi="XO Thames"/>
          <w:color w:val="000000"/>
          <w:sz w:val="22"/>
        </w:rPr>
      </w:pPr>
    </w:p>
    <w:p w14:paraId="84000000">
      <w:pPr>
        <w:widowControl w:val="1"/>
        <w:ind/>
        <w:jc w:val="right"/>
        <w:rPr>
          <w:rFonts w:ascii="XO Thames" w:hAnsi="XO Thames"/>
          <w:color w:val="000000"/>
          <w:sz w:val="22"/>
        </w:rPr>
      </w:pPr>
    </w:p>
    <w:p w14:paraId="85000000">
      <w:pPr>
        <w:widowControl w:val="1"/>
        <w:ind/>
        <w:jc w:val="right"/>
        <w:rPr>
          <w:rFonts w:ascii="XO Thames" w:hAnsi="XO Thames"/>
          <w:color w:val="000000"/>
          <w:sz w:val="22"/>
        </w:rPr>
      </w:pPr>
    </w:p>
    <w:p w14:paraId="86000000">
      <w:pPr>
        <w:widowControl w:val="1"/>
        <w:ind/>
        <w:jc w:val="right"/>
        <w:rPr>
          <w:rFonts w:ascii="XO Thames" w:hAnsi="XO Thames"/>
          <w:color w:val="000000"/>
          <w:sz w:val="22"/>
        </w:rPr>
      </w:pPr>
    </w:p>
    <w:p w14:paraId="87000000">
      <w:pPr>
        <w:widowControl w:val="1"/>
        <w:ind/>
        <w:jc w:val="right"/>
        <w:rPr>
          <w:rFonts w:ascii="XO Thames" w:hAnsi="XO Thames"/>
          <w:color w:val="000000"/>
          <w:sz w:val="22"/>
        </w:rPr>
      </w:pPr>
    </w:p>
    <w:p w14:paraId="88000000">
      <w:pPr>
        <w:widowControl w:val="1"/>
        <w:ind/>
        <w:jc w:val="right"/>
        <w:rPr>
          <w:rFonts w:ascii="XO Thames" w:hAnsi="XO Thames"/>
          <w:color w:val="000000"/>
          <w:sz w:val="22"/>
        </w:rPr>
      </w:pPr>
    </w:p>
    <w:p w14:paraId="89000000">
      <w:pPr>
        <w:widowControl w:val="1"/>
        <w:ind/>
        <w:jc w:val="right"/>
        <w:rPr>
          <w:rFonts w:ascii="XO Thames" w:hAnsi="XO Thames"/>
          <w:color w:val="000000"/>
          <w:sz w:val="22"/>
        </w:rPr>
      </w:pPr>
    </w:p>
    <w:p w14:paraId="8A000000">
      <w:pPr>
        <w:widowControl w:val="1"/>
        <w:ind/>
        <w:jc w:val="right"/>
        <w:rPr>
          <w:rFonts w:ascii="XO Thames" w:hAnsi="XO Thames"/>
          <w:color w:val="000000"/>
          <w:sz w:val="22"/>
        </w:rPr>
      </w:pPr>
    </w:p>
    <w:p w14:paraId="8B000000">
      <w:pPr>
        <w:widowControl w:val="1"/>
        <w:ind/>
        <w:jc w:val="right"/>
        <w:rPr>
          <w:rFonts w:ascii="XO Thames" w:hAnsi="XO Thames"/>
          <w:color w:val="000000"/>
          <w:sz w:val="22"/>
        </w:rPr>
      </w:pPr>
    </w:p>
    <w:p w14:paraId="8C000000">
      <w:pPr>
        <w:widowControl w:val="1"/>
        <w:ind/>
        <w:jc w:val="right"/>
        <w:rPr>
          <w:rFonts w:ascii="XO Thames" w:hAnsi="XO Thames"/>
          <w:color w:val="000000"/>
          <w:sz w:val="22"/>
        </w:rPr>
      </w:pPr>
    </w:p>
    <w:p w14:paraId="8D000000">
      <w:pPr>
        <w:widowControl w:val="1"/>
        <w:ind/>
        <w:jc w:val="right"/>
        <w:rPr>
          <w:rFonts w:ascii="XO Thames" w:hAnsi="XO Thames"/>
          <w:color w:val="000000"/>
          <w:sz w:val="22"/>
        </w:rPr>
      </w:pPr>
    </w:p>
    <w:p w14:paraId="8E000000">
      <w:pPr>
        <w:widowControl w:val="1"/>
        <w:ind/>
        <w:jc w:val="right"/>
        <w:rPr>
          <w:rFonts w:ascii="XO Thames" w:hAnsi="XO Thames"/>
          <w:color w:val="000000"/>
          <w:sz w:val="22"/>
        </w:rPr>
      </w:pPr>
    </w:p>
    <w:p w14:paraId="8F000000">
      <w:pPr>
        <w:widowControl w:val="1"/>
        <w:ind/>
        <w:jc w:val="right"/>
        <w:rPr>
          <w:rFonts w:ascii="XO Thames" w:hAnsi="XO Thames"/>
          <w:color w:val="000000"/>
          <w:sz w:val="22"/>
        </w:rPr>
      </w:pPr>
    </w:p>
    <w:p w14:paraId="90000000">
      <w:pPr>
        <w:widowControl w:val="1"/>
        <w:ind/>
        <w:jc w:val="right"/>
        <w:rPr>
          <w:rFonts w:ascii="XO Thames" w:hAnsi="XO Thames"/>
          <w:color w:val="000000"/>
          <w:sz w:val="22"/>
        </w:rPr>
      </w:pPr>
    </w:p>
    <w:p w14:paraId="91000000">
      <w:pPr>
        <w:widowControl w:val="1"/>
        <w:ind/>
        <w:jc w:val="right"/>
        <w:rPr>
          <w:rFonts w:ascii="XO Thames" w:hAnsi="XO Thames"/>
          <w:color w:val="000000"/>
          <w:sz w:val="22"/>
        </w:rPr>
      </w:pPr>
    </w:p>
    <w:p w14:paraId="92000000">
      <w:pPr>
        <w:widowControl w:val="1"/>
        <w:ind/>
        <w:jc w:val="right"/>
        <w:rPr>
          <w:rFonts w:ascii="XO Thames" w:hAnsi="XO Thames"/>
          <w:color w:val="000000"/>
          <w:sz w:val="22"/>
        </w:rPr>
      </w:pPr>
    </w:p>
    <w:p w14:paraId="93000000">
      <w:pPr>
        <w:widowControl w:val="1"/>
        <w:ind/>
        <w:jc w:val="right"/>
        <w:rPr>
          <w:rFonts w:ascii="XO Thames" w:hAnsi="XO Thames"/>
          <w:color w:val="000000"/>
          <w:sz w:val="22"/>
        </w:rPr>
      </w:pPr>
    </w:p>
    <w:p w14:paraId="94000000">
      <w:pPr>
        <w:widowControl w:val="1"/>
        <w:ind/>
        <w:jc w:val="right"/>
        <w:rPr>
          <w:rFonts w:ascii="XO Thames" w:hAnsi="XO Thames"/>
          <w:color w:val="000000"/>
          <w:sz w:val="22"/>
        </w:rPr>
      </w:pPr>
    </w:p>
    <w:p w14:paraId="95000000">
      <w:pPr>
        <w:widowControl w:val="1"/>
        <w:ind/>
        <w:jc w:val="right"/>
        <w:rPr>
          <w:rFonts w:ascii="XO Thames" w:hAnsi="XO Thames"/>
          <w:color w:val="000000"/>
          <w:sz w:val="22"/>
        </w:rPr>
      </w:pPr>
    </w:p>
    <w:p w14:paraId="96000000">
      <w:pPr>
        <w:widowControl w:val="1"/>
        <w:ind/>
        <w:jc w:val="right"/>
        <w:rPr>
          <w:rFonts w:ascii="XO Thames" w:hAnsi="XO Thames"/>
          <w:color w:val="000000"/>
          <w:sz w:val="22"/>
        </w:rPr>
      </w:pPr>
    </w:p>
    <w:p w14:paraId="97000000">
      <w:pPr>
        <w:widowControl w:val="1"/>
        <w:ind/>
        <w:jc w:val="right"/>
        <w:rPr>
          <w:rFonts w:ascii="XO Thames" w:hAnsi="XO Thames"/>
          <w:color w:val="000000"/>
          <w:sz w:val="22"/>
        </w:rPr>
      </w:pPr>
    </w:p>
    <w:p w14:paraId="98000000">
      <w:pPr>
        <w:widowControl w:val="1"/>
        <w:ind/>
        <w:jc w:val="right"/>
        <w:rPr>
          <w:rFonts w:ascii="XO Thames" w:hAnsi="XO Thames"/>
          <w:color w:val="000000"/>
          <w:sz w:val="22"/>
        </w:rPr>
      </w:pPr>
    </w:p>
    <w:p w14:paraId="99000000">
      <w:pPr>
        <w:widowControl w:val="1"/>
        <w:ind/>
        <w:jc w:val="right"/>
        <w:rPr>
          <w:rFonts w:ascii="XO Thames" w:hAnsi="XO Thames"/>
          <w:color w:val="000000"/>
          <w:sz w:val="22"/>
        </w:rPr>
      </w:pPr>
    </w:p>
    <w:p w14:paraId="9A000000">
      <w:pPr>
        <w:widowControl w:val="1"/>
        <w:ind/>
        <w:jc w:val="right"/>
        <w:rPr>
          <w:rFonts w:ascii="XO Thames" w:hAnsi="XO Thames"/>
          <w:color w:val="000000"/>
          <w:sz w:val="22"/>
        </w:rPr>
      </w:pPr>
    </w:p>
    <w:p w14:paraId="9B000000">
      <w:pPr>
        <w:widowControl w:val="1"/>
        <w:ind/>
        <w:jc w:val="right"/>
        <w:rPr>
          <w:rFonts w:ascii="XO Thames" w:hAnsi="XO Thames"/>
          <w:color w:val="000000"/>
          <w:sz w:val="22"/>
        </w:rPr>
      </w:pPr>
    </w:p>
    <w:p w14:paraId="9C000000">
      <w:pPr>
        <w:widowControl w:val="1"/>
        <w:ind/>
        <w:jc w:val="right"/>
        <w:rPr>
          <w:rFonts w:ascii="XO Thames" w:hAnsi="XO Thames"/>
          <w:color w:val="000000"/>
          <w:sz w:val="22"/>
        </w:rPr>
      </w:pPr>
    </w:p>
    <w:p w14:paraId="9D000000">
      <w:pPr>
        <w:widowControl w:val="1"/>
        <w:ind/>
        <w:jc w:val="right"/>
        <w:rPr>
          <w:rFonts w:ascii="XO Thames" w:hAnsi="XO Thames"/>
          <w:color w:val="000000"/>
          <w:sz w:val="22"/>
        </w:rPr>
      </w:pPr>
    </w:p>
    <w:p w14:paraId="9E000000">
      <w:pPr>
        <w:widowControl w:val="1"/>
        <w:ind/>
        <w:jc w:val="right"/>
        <w:rPr>
          <w:rFonts w:ascii="XO Thames" w:hAnsi="XO Thames"/>
          <w:color w:val="000000"/>
          <w:sz w:val="22"/>
        </w:rPr>
      </w:pPr>
    </w:p>
    <w:p w14:paraId="9F000000">
      <w:pPr>
        <w:widowControl w:val="1"/>
        <w:ind/>
        <w:jc w:val="right"/>
        <w:rPr>
          <w:rFonts w:ascii="XO Thames" w:hAnsi="XO Thames"/>
          <w:color w:val="000000"/>
          <w:sz w:val="22"/>
        </w:rPr>
      </w:pPr>
    </w:p>
    <w:p w14:paraId="A0000000">
      <w:pPr>
        <w:widowControl w:val="1"/>
        <w:ind/>
        <w:jc w:val="right"/>
        <w:rPr>
          <w:rFonts w:ascii="XO Thames" w:hAnsi="XO Thames"/>
          <w:color w:val="000000"/>
          <w:sz w:val="22"/>
        </w:rPr>
      </w:pPr>
    </w:p>
    <w:p w14:paraId="A1000000">
      <w:pPr>
        <w:widowControl w:val="1"/>
        <w:ind/>
        <w:jc w:val="right"/>
        <w:rPr>
          <w:rFonts w:ascii="XO Thames" w:hAnsi="XO Thames"/>
          <w:color w:val="000000"/>
          <w:sz w:val="22"/>
        </w:rPr>
      </w:pPr>
    </w:p>
    <w:p w14:paraId="A2000000">
      <w:pPr>
        <w:widowControl w:val="1"/>
        <w:ind/>
        <w:jc w:val="right"/>
        <w:rPr>
          <w:rFonts w:ascii="XO Thames" w:hAnsi="XO Thames"/>
          <w:color w:val="000000"/>
          <w:sz w:val="22"/>
        </w:rPr>
      </w:pPr>
    </w:p>
    <w:p w14:paraId="A3000000">
      <w:pPr>
        <w:widowControl w:val="1"/>
        <w:ind/>
        <w:jc w:val="right"/>
        <w:rPr>
          <w:rFonts w:ascii="XO Thames" w:hAnsi="XO Thames"/>
          <w:color w:val="000000"/>
          <w:sz w:val="22"/>
        </w:rPr>
      </w:pPr>
    </w:p>
    <w:p w14:paraId="A4000000">
      <w:pPr>
        <w:widowControl w:val="1"/>
        <w:ind/>
        <w:jc w:val="right"/>
        <w:rPr>
          <w:rFonts w:ascii="XO Thames" w:hAnsi="XO Thames"/>
          <w:color w:val="000000"/>
          <w:sz w:val="22"/>
        </w:rPr>
      </w:pPr>
    </w:p>
    <w:p w14:paraId="A5000000">
      <w:pPr>
        <w:widowControl w:val="1"/>
        <w:ind/>
        <w:jc w:val="right"/>
        <w:rPr>
          <w:rFonts w:ascii="XO Thames" w:hAnsi="XO Thames"/>
          <w:color w:val="000000"/>
          <w:sz w:val="22"/>
        </w:rPr>
      </w:pPr>
    </w:p>
    <w:p w14:paraId="A6000000">
      <w:pPr>
        <w:widowControl w:val="1"/>
        <w:ind/>
        <w:jc w:val="right"/>
        <w:rPr>
          <w:rFonts w:ascii="XO Thames" w:hAnsi="XO Thames"/>
          <w:color w:val="000000"/>
          <w:sz w:val="22"/>
        </w:rPr>
      </w:pPr>
    </w:p>
    <w:p w14:paraId="A7000000">
      <w:pPr>
        <w:widowControl w:val="1"/>
        <w:ind/>
        <w:jc w:val="right"/>
        <w:rPr>
          <w:rFonts w:ascii="XO Thames" w:hAnsi="XO Thames"/>
          <w:color w:val="000000"/>
          <w:sz w:val="22"/>
        </w:rPr>
      </w:pPr>
    </w:p>
    <w:p w14:paraId="A8000000">
      <w:pPr>
        <w:widowControl w:val="1"/>
        <w:ind/>
        <w:jc w:val="right"/>
        <w:rPr>
          <w:rFonts w:ascii="XO Thames" w:hAnsi="XO Thames"/>
          <w:color w:val="000000"/>
          <w:sz w:val="22"/>
        </w:rPr>
      </w:pPr>
    </w:p>
    <w:p w14:paraId="A9000000">
      <w:pPr>
        <w:widowControl w:val="1"/>
        <w:ind/>
        <w:jc w:val="right"/>
        <w:rPr>
          <w:rFonts w:ascii="XO Thames" w:hAnsi="XO Thames"/>
          <w:color w:val="000000"/>
          <w:sz w:val="22"/>
        </w:rPr>
      </w:pPr>
    </w:p>
    <w:p w14:paraId="AA000000">
      <w:pPr>
        <w:widowControl w:val="1"/>
        <w:ind/>
        <w:jc w:val="right"/>
        <w:rPr>
          <w:rFonts w:ascii="XO Thames" w:hAnsi="XO Thames"/>
          <w:color w:val="000000"/>
          <w:sz w:val="22"/>
        </w:rPr>
      </w:pPr>
    </w:p>
    <w:p w14:paraId="AB000000">
      <w:pPr>
        <w:widowControl w:val="1"/>
        <w:ind/>
        <w:jc w:val="right"/>
        <w:rPr>
          <w:rFonts w:ascii="XO Thames" w:hAnsi="XO Thames"/>
          <w:color w:val="000000"/>
          <w:sz w:val="22"/>
        </w:rPr>
      </w:pPr>
    </w:p>
    <w:p w14:paraId="AC000000">
      <w:pPr>
        <w:widowControl w:val="1"/>
        <w:ind/>
        <w:jc w:val="right"/>
        <w:rPr>
          <w:rFonts w:ascii="XO Thames" w:hAnsi="XO Thames"/>
          <w:color w:val="000000"/>
          <w:sz w:val="22"/>
        </w:rPr>
      </w:pPr>
    </w:p>
    <w:p w14:paraId="AD000000">
      <w:pPr>
        <w:widowControl w:val="1"/>
        <w:ind/>
        <w:jc w:val="right"/>
        <w:rPr>
          <w:rFonts w:ascii="XO Thames" w:hAnsi="XO Thames"/>
          <w:color w:val="000000"/>
          <w:sz w:val="22"/>
        </w:rPr>
      </w:pPr>
    </w:p>
    <w:p w14:paraId="AE000000">
      <w:pPr>
        <w:widowControl w:val="1"/>
        <w:ind w:firstLine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Заведующий </w:t>
      </w:r>
    </w:p>
    <w:p w14:paraId="AF000000">
      <w:pPr>
        <w:widowControl w:val="1"/>
        <w:ind w:firstLine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отделом архитектуры </w:t>
      </w:r>
      <w:r>
        <w:rPr>
          <w:rFonts w:ascii="XO Thames" w:hAnsi="XO Thames"/>
          <w:sz w:val="28"/>
        </w:rPr>
        <w:t>и градостроительства В.В. Хандрилова  ____________</w:t>
      </w:r>
    </w:p>
    <w:p w14:paraId="B0000000">
      <w:pPr>
        <w:widowControl w:val="1"/>
        <w:ind w:firstLine="0"/>
        <w:jc w:val="both"/>
        <w:rPr>
          <w:rFonts w:ascii="XO Thames" w:hAnsi="XO Thames"/>
          <w:sz w:val="28"/>
          <w:vertAlign w:val="superscript"/>
        </w:rPr>
      </w:pPr>
      <w:r>
        <w:rPr>
          <w:rFonts w:ascii="XO Thames" w:hAnsi="XO Thames"/>
          <w:sz w:val="28"/>
          <w:vertAlign w:val="superscript"/>
        </w:rPr>
        <w:t xml:space="preserve">                                                                                                                                                                        (личная подпись)</w:t>
      </w:r>
    </w:p>
    <w:p w14:paraId="B1000000">
      <w:pPr>
        <w:widowControl w:val="1"/>
        <w:ind/>
        <w:jc w:val="right"/>
        <w:rPr>
          <w:rFonts w:ascii="XO Thames" w:hAnsi="XO Thames"/>
          <w:color w:val="000000"/>
          <w:sz w:val="22"/>
        </w:rPr>
      </w:pPr>
      <w:r>
        <w:rPr>
          <w:color w:val="000000"/>
        </w:rPr>
        <w:br w:type="page"/>
      </w:r>
      <w:r>
        <w:rPr>
          <w:rFonts w:ascii="XO Thames" w:hAnsi="XO Thames"/>
          <w:color w:val="000000"/>
          <w:sz w:val="22"/>
        </w:rPr>
        <w:t>Приложение 1</w:t>
      </w:r>
    </w:p>
    <w:p w14:paraId="B2000000">
      <w:pPr>
        <w:widowControl w:val="1"/>
        <w:ind/>
        <w:jc w:val="right"/>
        <w:rPr>
          <w:rFonts w:ascii="XO Thames" w:hAnsi="XO Thames"/>
          <w:color w:val="000000"/>
          <w:sz w:val="22"/>
        </w:rPr>
      </w:pPr>
      <w:r>
        <w:rPr>
          <w:rFonts w:ascii="XO Thames" w:hAnsi="XO Thames"/>
          <w:color w:val="000000"/>
          <w:sz w:val="22"/>
        </w:rPr>
        <w:t xml:space="preserve">к </w:t>
      </w:r>
      <w:r>
        <w:rPr>
          <w:rFonts w:ascii="XO Thames" w:hAnsi="XO Thames"/>
          <w:color w:val="000000"/>
          <w:sz w:val="22"/>
        </w:rPr>
        <w:t>П</w:t>
      </w:r>
      <w:r>
        <w:rPr>
          <w:rFonts w:ascii="XO Thames" w:hAnsi="XO Thames"/>
          <w:color w:val="000000"/>
          <w:sz w:val="22"/>
        </w:rPr>
        <w:t>орядк</w:t>
      </w:r>
      <w:r>
        <w:rPr>
          <w:rFonts w:ascii="XO Thames" w:hAnsi="XO Thames"/>
          <w:color w:val="000000"/>
          <w:sz w:val="22"/>
        </w:rPr>
        <w:t>у</w:t>
      </w:r>
      <w:r>
        <w:rPr>
          <w:rFonts w:ascii="XO Thames" w:hAnsi="XO Thames"/>
          <w:color w:val="000000"/>
          <w:sz w:val="22"/>
        </w:rPr>
        <w:t xml:space="preserve"> организации и проведения </w:t>
      </w:r>
    </w:p>
    <w:p w14:paraId="B3000000">
      <w:pPr>
        <w:widowControl w:val="1"/>
        <w:ind/>
        <w:jc w:val="right"/>
        <w:rPr>
          <w:rFonts w:ascii="XO Thames" w:hAnsi="XO Thames"/>
          <w:color w:val="000000"/>
          <w:sz w:val="22"/>
        </w:rPr>
      </w:pPr>
      <w:r>
        <w:rPr>
          <w:rFonts w:ascii="XO Thames" w:hAnsi="XO Thames"/>
          <w:color w:val="000000"/>
          <w:sz w:val="22"/>
        </w:rPr>
        <w:t>общественных обсуждений</w:t>
      </w:r>
    </w:p>
    <w:p w14:paraId="B4000000">
      <w:pPr>
        <w:widowControl w:val="1"/>
        <w:ind/>
        <w:jc w:val="right"/>
        <w:rPr>
          <w:rFonts w:ascii="XO Thames" w:hAnsi="XO Thames"/>
          <w:color w:val="000000"/>
          <w:sz w:val="22"/>
        </w:rPr>
      </w:pPr>
      <w:r>
        <w:rPr>
          <w:rFonts w:ascii="XO Thames" w:hAnsi="XO Thames"/>
          <w:color w:val="000000"/>
          <w:sz w:val="22"/>
        </w:rPr>
        <w:t xml:space="preserve">по проекту </w:t>
      </w:r>
      <w:r>
        <w:rPr>
          <w:rFonts w:ascii="XO Thames" w:hAnsi="XO Thames"/>
          <w:color w:val="000000"/>
          <w:sz w:val="22"/>
        </w:rPr>
        <w:t>межевания</w:t>
      </w:r>
      <w:r>
        <w:rPr>
          <w:rFonts w:ascii="XO Thames" w:hAnsi="XO Thames"/>
          <w:color w:val="000000"/>
          <w:sz w:val="22"/>
        </w:rPr>
        <w:t xml:space="preserve"> территории</w:t>
      </w:r>
    </w:p>
    <w:p w14:paraId="B5000000">
      <w:pPr>
        <w:widowControl w:val="1"/>
        <w:ind/>
        <w:jc w:val="right"/>
        <w:rPr>
          <w:color w:val="000000"/>
          <w:sz w:val="20"/>
        </w:rPr>
      </w:pPr>
      <w:r>
        <w:rPr>
          <w:rFonts w:ascii="XO Thames" w:hAnsi="XO Thames"/>
          <w:color w:val="000000"/>
          <w:sz w:val="22"/>
        </w:rPr>
        <w:t xml:space="preserve">Кашинского муниципального округа </w:t>
      </w:r>
    </w:p>
    <w:p w14:paraId="B6000000">
      <w:pPr>
        <w:widowControl w:val="1"/>
        <w:ind/>
        <w:jc w:val="right"/>
        <w:rPr>
          <w:color w:val="000000"/>
          <w:sz w:val="20"/>
        </w:rPr>
      </w:pPr>
      <w:r>
        <w:rPr>
          <w:rFonts w:ascii="XO Thames" w:hAnsi="XO Thames"/>
          <w:color w:val="000000"/>
          <w:sz w:val="22"/>
        </w:rPr>
        <w:t>Тверской области</w:t>
      </w:r>
    </w:p>
    <w:p w14:paraId="B7000000">
      <w:pPr>
        <w:rPr>
          <w:color w:val="000000"/>
        </w:rPr>
      </w:pPr>
    </w:p>
    <w:p w14:paraId="B8000000">
      <w:pPr>
        <w:rPr>
          <w:rFonts w:ascii="XO Thames" w:hAnsi="XO Thames"/>
          <w:color w:val="000000"/>
          <w:sz w:val="28"/>
        </w:rPr>
      </w:pPr>
    </w:p>
    <w:p w14:paraId="B9000000">
      <w:pPr>
        <w:pStyle w:val="Style_6"/>
        <w:widowControl w:val="1"/>
        <w:spacing w:before="0" w:line="240" w:lineRule="auto"/>
        <w:ind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Оповещение</w:t>
      </w:r>
      <w:r>
        <w:rPr>
          <w:rFonts w:ascii="Times New Roman" w:hAnsi="Times New Roman"/>
          <w:b w:val="0"/>
          <w:color w:val="000000"/>
          <w:sz w:val="28"/>
        </w:rPr>
        <w:br/>
      </w:r>
      <w:r>
        <w:rPr>
          <w:rFonts w:ascii="Times New Roman" w:hAnsi="Times New Roman"/>
          <w:b w:val="0"/>
          <w:color w:val="000000"/>
          <w:sz w:val="28"/>
        </w:rPr>
        <w:t>о проведении общественных обсуждений</w:t>
      </w:r>
    </w:p>
    <w:p w14:paraId="BA000000">
      <w:pPr>
        <w:pStyle w:val="Style_2"/>
        <w:rPr>
          <w:rFonts w:ascii="Times New Roman" w:hAnsi="Times New Roman"/>
          <w:b w:val="0"/>
          <w:color w:val="000000"/>
          <w:sz w:val="28"/>
        </w:rPr>
      </w:pPr>
    </w:p>
    <w:p w14:paraId="BB000000">
      <w:pPr>
        <w:rPr>
          <w:rFonts w:ascii="XO Thames" w:hAnsi="XO Thames"/>
          <w:color w:val="000000"/>
          <w:sz w:val="24"/>
        </w:rPr>
      </w:pPr>
    </w:p>
    <w:p w14:paraId="BC000000">
      <w:pPr>
        <w:widowControl w:val="1"/>
        <w:ind w:firstLine="709"/>
        <w:jc w:val="both"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color w:val="000000"/>
          <w:sz w:val="28"/>
        </w:rPr>
        <w:t>На общественные обсуждения представляется</w:t>
      </w:r>
      <w:r>
        <w:rPr>
          <w:rFonts w:ascii="XO Thames" w:hAnsi="XO Thames"/>
          <w:color w:val="000000"/>
          <w:sz w:val="28"/>
        </w:rPr>
        <w:t xml:space="preserve"> </w:t>
      </w:r>
      <w:r>
        <w:rPr>
          <w:rFonts w:ascii="XO Thames" w:hAnsi="XO Thames"/>
          <w:color w:val="000000"/>
          <w:sz w:val="28"/>
        </w:rPr>
        <w:t>проект:_________________</w:t>
      </w:r>
    </w:p>
    <w:p w14:paraId="BD000000">
      <w:pPr>
        <w:widowControl w:val="1"/>
        <w:ind/>
        <w:jc w:val="center"/>
        <w:rPr>
          <w:rFonts w:ascii="XO Thames" w:hAnsi="XO Thames"/>
          <w:color w:val="000000"/>
          <w:sz w:val="22"/>
        </w:rPr>
      </w:pPr>
      <w:r>
        <w:rPr>
          <w:rFonts w:ascii="XO Thames" w:hAnsi="XO Thames"/>
          <w:color w:val="000000"/>
          <w:sz w:val="22"/>
        </w:rPr>
        <w:t xml:space="preserve">                                                                                                                                    (наименование проекта)</w:t>
      </w:r>
    </w:p>
    <w:p w14:paraId="BE000000">
      <w:pPr>
        <w:widowControl w:val="1"/>
        <w:ind w:firstLine="709"/>
        <w:jc w:val="both"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color w:val="000000"/>
          <w:sz w:val="28"/>
        </w:rPr>
        <w:t>Информационные  материалы  по  проекту,  подлежащему рассмотрению на</w:t>
      </w:r>
      <w:r>
        <w:rPr>
          <w:rFonts w:ascii="XO Thames" w:hAnsi="XO Thames"/>
          <w:color w:val="000000"/>
          <w:sz w:val="28"/>
        </w:rPr>
        <w:t xml:space="preserve"> </w:t>
      </w:r>
      <w:r>
        <w:rPr>
          <w:rFonts w:ascii="XO Thames" w:hAnsi="XO Thames"/>
          <w:color w:val="000000"/>
          <w:sz w:val="28"/>
        </w:rPr>
        <w:t>общественных обсуждениях:</w:t>
      </w:r>
    </w:p>
    <w:p w14:paraId="BF000000">
      <w:pPr>
        <w:widowControl w:val="1"/>
        <w:ind w:firstLine="709"/>
        <w:jc w:val="both"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color w:val="000000"/>
          <w:sz w:val="28"/>
        </w:rPr>
        <w:t xml:space="preserve">    1. _________________________;</w:t>
      </w:r>
    </w:p>
    <w:p w14:paraId="C0000000">
      <w:pPr>
        <w:widowControl w:val="1"/>
        <w:ind w:firstLine="709"/>
        <w:jc w:val="both"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color w:val="000000"/>
          <w:sz w:val="28"/>
        </w:rPr>
        <w:t xml:space="preserve">    2. _________________________;</w:t>
      </w:r>
    </w:p>
    <w:p w14:paraId="C1000000">
      <w:pPr>
        <w:widowControl w:val="1"/>
        <w:ind w:firstLine="709"/>
        <w:jc w:val="both"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color w:val="000000"/>
          <w:sz w:val="28"/>
        </w:rPr>
        <w:t xml:space="preserve">    3. _________________________.</w:t>
      </w:r>
    </w:p>
    <w:p w14:paraId="C2000000">
      <w:pPr>
        <w:widowControl w:val="1"/>
        <w:ind w:firstLine="709"/>
        <w:jc w:val="both"/>
        <w:rPr>
          <w:rFonts w:ascii="XO Thames" w:hAnsi="XO Thames"/>
          <w:color w:val="000000"/>
          <w:sz w:val="28"/>
        </w:rPr>
      </w:pPr>
    </w:p>
    <w:p w14:paraId="C3000000">
      <w:pPr>
        <w:widowControl w:val="1"/>
        <w:ind w:firstLine="709"/>
        <w:jc w:val="both"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color w:val="000000"/>
          <w:sz w:val="28"/>
        </w:rPr>
        <w:t>Муниципальный правовой акт о назначении общественных обсуждений:</w:t>
      </w:r>
    </w:p>
    <w:p w14:paraId="C4000000">
      <w:pPr>
        <w:widowControl w:val="1"/>
        <w:ind/>
        <w:jc w:val="both"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color w:val="000000"/>
          <w:sz w:val="28"/>
        </w:rPr>
        <w:t>____________________________________________________________________</w:t>
      </w:r>
    </w:p>
    <w:p w14:paraId="C5000000">
      <w:pPr>
        <w:widowControl w:val="1"/>
        <w:ind w:firstLine="709"/>
        <w:jc w:val="center"/>
        <w:rPr>
          <w:rFonts w:ascii="XO Thames" w:hAnsi="XO Thames"/>
          <w:color w:val="000000"/>
          <w:sz w:val="22"/>
        </w:rPr>
      </w:pPr>
      <w:r>
        <w:rPr>
          <w:rFonts w:ascii="XO Thames" w:hAnsi="XO Thames"/>
          <w:color w:val="000000"/>
          <w:sz w:val="22"/>
        </w:rPr>
        <w:t>(дата, номер регистрации, заголовок)</w:t>
      </w:r>
    </w:p>
    <w:p w14:paraId="C6000000">
      <w:pPr>
        <w:widowControl w:val="1"/>
        <w:ind w:firstLine="709"/>
        <w:jc w:val="both"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color w:val="000000"/>
          <w:sz w:val="28"/>
        </w:rPr>
        <w:t>Организатор общественных обсуждений:</w:t>
      </w:r>
    </w:p>
    <w:p w14:paraId="C7000000">
      <w:pPr>
        <w:widowControl w:val="1"/>
        <w:ind/>
        <w:jc w:val="both"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color w:val="000000"/>
          <w:sz w:val="28"/>
        </w:rPr>
        <w:t>____________________________________________________________________</w:t>
      </w:r>
    </w:p>
    <w:p w14:paraId="C8000000">
      <w:pPr>
        <w:widowControl w:val="1"/>
        <w:ind w:firstLine="709"/>
        <w:jc w:val="center"/>
        <w:rPr>
          <w:rFonts w:ascii="XO Thames" w:hAnsi="XO Thames"/>
          <w:color w:val="000000"/>
          <w:sz w:val="22"/>
        </w:rPr>
      </w:pPr>
      <w:r>
        <w:rPr>
          <w:rFonts w:ascii="XO Thames" w:hAnsi="XO Thames"/>
          <w:color w:val="000000"/>
          <w:sz w:val="22"/>
        </w:rPr>
        <w:t>(наименование организатора)</w:t>
      </w:r>
    </w:p>
    <w:p w14:paraId="C9000000">
      <w:pPr>
        <w:widowControl w:val="1"/>
        <w:ind w:firstLine="709"/>
        <w:jc w:val="both"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color w:val="000000"/>
          <w:sz w:val="28"/>
        </w:rPr>
        <w:t>Инициатор общественных обсуждений:</w:t>
      </w:r>
    </w:p>
    <w:p w14:paraId="CA000000">
      <w:pPr>
        <w:widowControl w:val="1"/>
        <w:ind/>
        <w:jc w:val="both"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color w:val="000000"/>
          <w:sz w:val="28"/>
        </w:rPr>
        <w:t>___________________________________________________________________</w:t>
      </w:r>
      <w:r>
        <w:rPr>
          <w:rFonts w:ascii="XO Thames" w:hAnsi="XO Thames"/>
          <w:color w:val="000000"/>
          <w:sz w:val="28"/>
        </w:rPr>
        <w:t>_</w:t>
      </w:r>
    </w:p>
    <w:p w14:paraId="CB000000">
      <w:pPr>
        <w:widowControl w:val="1"/>
        <w:ind w:firstLine="709"/>
        <w:jc w:val="center"/>
        <w:rPr>
          <w:rFonts w:ascii="XO Thames" w:hAnsi="XO Thames"/>
          <w:color w:val="000000"/>
          <w:sz w:val="22"/>
        </w:rPr>
      </w:pPr>
      <w:r>
        <w:rPr>
          <w:rFonts w:ascii="XO Thames" w:hAnsi="XO Thames"/>
          <w:color w:val="000000"/>
          <w:sz w:val="22"/>
        </w:rPr>
        <w:t>(наименование инициатора)</w:t>
      </w:r>
    </w:p>
    <w:p w14:paraId="CC000000">
      <w:pPr>
        <w:widowControl w:val="1"/>
        <w:ind/>
        <w:jc w:val="both"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color w:val="000000"/>
          <w:sz w:val="28"/>
        </w:rPr>
        <w:t xml:space="preserve">Срок проведения общественных обсуждений: с </w:t>
      </w:r>
      <w:r>
        <w:rPr>
          <w:rFonts w:ascii="XO Thames" w:hAnsi="XO Thames"/>
          <w:color w:val="000000"/>
          <w:sz w:val="28"/>
        </w:rPr>
        <w:t>«</w:t>
      </w:r>
      <w:r>
        <w:rPr>
          <w:rFonts w:ascii="XO Thames" w:hAnsi="XO Thames"/>
          <w:color w:val="000000"/>
          <w:sz w:val="28"/>
        </w:rPr>
        <w:t>___</w:t>
      </w:r>
      <w:r>
        <w:rPr>
          <w:rFonts w:ascii="XO Thames" w:hAnsi="XO Thames"/>
          <w:color w:val="000000"/>
          <w:sz w:val="28"/>
        </w:rPr>
        <w:t>»</w:t>
      </w:r>
      <w:r>
        <w:rPr>
          <w:rFonts w:ascii="XO Thames" w:hAnsi="XO Thames"/>
          <w:color w:val="000000"/>
          <w:sz w:val="28"/>
        </w:rPr>
        <w:t xml:space="preserve"> ________ 20___г. по</w:t>
      </w:r>
    </w:p>
    <w:p w14:paraId="CD000000">
      <w:pPr>
        <w:widowControl w:val="1"/>
        <w:ind w:firstLine="709"/>
        <w:jc w:val="both"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color w:val="000000"/>
          <w:sz w:val="28"/>
        </w:rPr>
        <w:t>«</w:t>
      </w:r>
      <w:r>
        <w:rPr>
          <w:rFonts w:ascii="XO Thames" w:hAnsi="XO Thames"/>
          <w:color w:val="000000"/>
          <w:sz w:val="28"/>
        </w:rPr>
        <w:t>___</w:t>
      </w:r>
      <w:r>
        <w:rPr>
          <w:rFonts w:ascii="XO Thames" w:hAnsi="XO Thames"/>
          <w:color w:val="000000"/>
          <w:sz w:val="28"/>
        </w:rPr>
        <w:t>»</w:t>
      </w:r>
      <w:r>
        <w:rPr>
          <w:rFonts w:ascii="XO Thames" w:hAnsi="XO Thames"/>
          <w:color w:val="000000"/>
          <w:sz w:val="28"/>
        </w:rPr>
        <w:t xml:space="preserve"> ___________ 20 ___ г.</w:t>
      </w:r>
    </w:p>
    <w:p w14:paraId="CE000000">
      <w:pPr>
        <w:widowControl w:val="1"/>
        <w:ind w:firstLine="709"/>
        <w:jc w:val="both"/>
        <w:rPr>
          <w:rFonts w:ascii="XO Thames" w:hAnsi="XO Thames"/>
          <w:color w:val="000000"/>
          <w:sz w:val="28"/>
        </w:rPr>
      </w:pPr>
    </w:p>
    <w:p w14:paraId="CF000000">
      <w:pPr>
        <w:widowControl w:val="1"/>
        <w:ind w:firstLine="709"/>
        <w:jc w:val="both"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color w:val="000000"/>
          <w:sz w:val="28"/>
        </w:rPr>
        <w:t>Размещение проекта и информационных материалов:</w:t>
      </w:r>
    </w:p>
    <w:p w14:paraId="D0000000">
      <w:pPr>
        <w:widowControl w:val="1"/>
        <w:ind w:firstLine="709"/>
        <w:jc w:val="both"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color w:val="000000"/>
          <w:sz w:val="28"/>
        </w:rPr>
        <w:t xml:space="preserve">Проект  и  информационные материалы  размещены  на официальном сайте Администрации </w:t>
      </w:r>
      <w:r>
        <w:rPr>
          <w:rFonts w:ascii="XO Thames" w:hAnsi="XO Thames"/>
          <w:color w:val="000000"/>
          <w:sz w:val="28"/>
        </w:rPr>
        <w:t>К</w:t>
      </w:r>
      <w:r>
        <w:rPr>
          <w:rFonts w:ascii="XO Thames" w:hAnsi="XO Thames"/>
          <w:color w:val="000000"/>
          <w:sz w:val="28"/>
        </w:rPr>
        <w:t xml:space="preserve">ашинского муниципального округа Тверской области в информационно-телекоммуникационной сети «Интернет» </w:t>
      </w:r>
      <w:r>
        <w:rPr>
          <w:rFonts w:ascii="XO Thames" w:hAnsi="XO Thames"/>
          <w:color w:val="000000"/>
          <w:sz w:val="28"/>
        </w:rPr>
        <w:t>https://www.kashin.info</w:t>
      </w:r>
      <w:r>
        <w:rPr>
          <w:rFonts w:ascii="XO Thames" w:hAnsi="XO Thames"/>
          <w:color w:val="000000"/>
          <w:sz w:val="28"/>
        </w:rPr>
        <w:t xml:space="preserve">  с </w:t>
      </w:r>
      <w:r>
        <w:rPr>
          <w:rFonts w:ascii="XO Thames" w:hAnsi="XO Thames"/>
          <w:color w:val="000000"/>
          <w:sz w:val="28"/>
        </w:rPr>
        <w:t>«</w:t>
      </w:r>
      <w:r>
        <w:rPr>
          <w:rFonts w:ascii="XO Thames" w:hAnsi="XO Thames"/>
          <w:color w:val="000000"/>
          <w:sz w:val="28"/>
        </w:rPr>
        <w:t>___</w:t>
      </w:r>
      <w:r>
        <w:rPr>
          <w:rFonts w:ascii="XO Thames" w:hAnsi="XO Thames"/>
          <w:color w:val="000000"/>
          <w:sz w:val="28"/>
        </w:rPr>
        <w:t>»</w:t>
      </w:r>
      <w:r>
        <w:rPr>
          <w:rFonts w:ascii="XO Thames" w:hAnsi="XO Thames"/>
          <w:color w:val="000000"/>
          <w:sz w:val="28"/>
        </w:rPr>
        <w:t xml:space="preserve"> __________ 20 __ г.</w:t>
      </w:r>
    </w:p>
    <w:p w14:paraId="D1000000">
      <w:pPr>
        <w:widowControl w:val="1"/>
        <w:ind w:firstLine="709"/>
        <w:jc w:val="both"/>
        <w:rPr>
          <w:rFonts w:ascii="XO Thames" w:hAnsi="XO Thames"/>
          <w:color w:val="000000"/>
          <w:sz w:val="28"/>
        </w:rPr>
      </w:pPr>
    </w:p>
    <w:p w14:paraId="D2000000">
      <w:pPr>
        <w:widowControl w:val="1"/>
        <w:ind w:firstLine="709"/>
        <w:jc w:val="both"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color w:val="000000"/>
          <w:sz w:val="28"/>
        </w:rPr>
        <w:t>Экспозиция проекта:</w:t>
      </w:r>
    </w:p>
    <w:p w14:paraId="D3000000">
      <w:pPr>
        <w:widowControl w:val="1"/>
        <w:ind/>
        <w:jc w:val="both"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color w:val="000000"/>
          <w:sz w:val="28"/>
        </w:rPr>
        <w:t xml:space="preserve">Период  проведения  экспозиции:   с </w:t>
      </w:r>
      <w:r>
        <w:rPr>
          <w:rFonts w:ascii="XO Thames" w:hAnsi="XO Thames"/>
          <w:color w:val="000000"/>
          <w:sz w:val="28"/>
        </w:rPr>
        <w:t>«</w:t>
      </w:r>
      <w:r>
        <w:rPr>
          <w:rFonts w:ascii="XO Thames" w:hAnsi="XO Thames"/>
          <w:color w:val="000000"/>
          <w:sz w:val="28"/>
        </w:rPr>
        <w:t>___</w:t>
      </w:r>
      <w:r>
        <w:rPr>
          <w:rFonts w:ascii="XO Thames" w:hAnsi="XO Thames"/>
          <w:color w:val="000000"/>
          <w:sz w:val="28"/>
        </w:rPr>
        <w:t>»</w:t>
      </w:r>
      <w:r>
        <w:rPr>
          <w:rFonts w:ascii="XO Thames" w:hAnsi="XO Thames"/>
          <w:color w:val="000000"/>
          <w:sz w:val="28"/>
        </w:rPr>
        <w:t xml:space="preserve"> ___________ 20___ г.  </w:t>
      </w:r>
      <w:r>
        <w:rPr>
          <w:rFonts w:ascii="XO Thames" w:hAnsi="XO Thames"/>
          <w:color w:val="000000"/>
          <w:sz w:val="28"/>
        </w:rPr>
        <w:t>по «</w:t>
      </w:r>
      <w:r>
        <w:rPr>
          <w:rFonts w:ascii="XO Thames" w:hAnsi="XO Thames"/>
          <w:color w:val="000000"/>
          <w:sz w:val="28"/>
        </w:rPr>
        <w:t>___</w:t>
      </w:r>
      <w:r>
        <w:rPr>
          <w:rFonts w:ascii="XO Thames" w:hAnsi="XO Thames"/>
          <w:color w:val="000000"/>
          <w:sz w:val="28"/>
        </w:rPr>
        <w:t>»</w:t>
      </w:r>
      <w:r>
        <w:rPr>
          <w:rFonts w:ascii="XO Thames" w:hAnsi="XO Thames"/>
          <w:color w:val="000000"/>
          <w:sz w:val="28"/>
        </w:rPr>
        <w:t xml:space="preserve"> _______ 20 ___ г.</w:t>
      </w:r>
    </w:p>
    <w:p w14:paraId="D4000000">
      <w:pPr>
        <w:widowControl w:val="1"/>
        <w:ind/>
        <w:jc w:val="both"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color w:val="000000"/>
          <w:sz w:val="28"/>
        </w:rPr>
        <w:t>Часы работы экспозиции: в рабочие дни с _______ по _______ час.</w:t>
      </w:r>
    </w:p>
    <w:p w14:paraId="D5000000">
      <w:pPr>
        <w:widowControl w:val="1"/>
        <w:ind/>
        <w:jc w:val="both"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color w:val="000000"/>
          <w:sz w:val="28"/>
        </w:rPr>
        <w:t>Адрес размещения экспозиции: ______________________________________.</w:t>
      </w:r>
    </w:p>
    <w:p w14:paraId="D6000000">
      <w:pPr>
        <w:widowControl w:val="1"/>
        <w:ind/>
        <w:jc w:val="both"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color w:val="000000"/>
          <w:sz w:val="28"/>
        </w:rPr>
        <w:t>Консультирование посетителей экспозиции проекта:</w:t>
      </w:r>
    </w:p>
    <w:p w14:paraId="D7000000">
      <w:pPr>
        <w:widowControl w:val="1"/>
        <w:ind w:firstLine="709"/>
        <w:jc w:val="both"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color w:val="000000"/>
          <w:sz w:val="28"/>
        </w:rPr>
        <w:t xml:space="preserve">дата (время): </w:t>
      </w:r>
      <w:r>
        <w:rPr>
          <w:rFonts w:ascii="XO Thames" w:hAnsi="XO Thames"/>
          <w:color w:val="000000"/>
          <w:sz w:val="28"/>
        </w:rPr>
        <w:t>«</w:t>
      </w:r>
      <w:r>
        <w:rPr>
          <w:rFonts w:ascii="XO Thames" w:hAnsi="XO Thames"/>
          <w:color w:val="000000"/>
          <w:sz w:val="28"/>
        </w:rPr>
        <w:t>___</w:t>
      </w:r>
      <w:r>
        <w:rPr>
          <w:rFonts w:ascii="XO Thames" w:hAnsi="XO Thames"/>
          <w:color w:val="000000"/>
          <w:sz w:val="28"/>
        </w:rPr>
        <w:t>»</w:t>
      </w:r>
      <w:r>
        <w:rPr>
          <w:rFonts w:ascii="XO Thames" w:hAnsi="XO Thames"/>
          <w:color w:val="000000"/>
          <w:sz w:val="28"/>
        </w:rPr>
        <w:t xml:space="preserve"> ________ ____ г. с ___ час. по ___ час.</w:t>
      </w:r>
    </w:p>
    <w:p w14:paraId="D8000000">
      <w:pPr>
        <w:widowControl w:val="1"/>
        <w:ind w:firstLine="709"/>
        <w:jc w:val="both"/>
        <w:rPr>
          <w:rFonts w:ascii="XO Thames" w:hAnsi="XO Thames"/>
          <w:color w:val="000000"/>
          <w:sz w:val="22"/>
        </w:rPr>
      </w:pPr>
      <w:r>
        <w:rPr>
          <w:rFonts w:ascii="XO Thames" w:hAnsi="XO Thames"/>
          <w:color w:val="000000"/>
          <w:sz w:val="28"/>
        </w:rPr>
        <w:t xml:space="preserve">                             </w:t>
      </w:r>
      <w:r>
        <w:rPr>
          <w:rFonts w:ascii="XO Thames" w:hAnsi="XO Thames"/>
          <w:color w:val="000000"/>
          <w:sz w:val="22"/>
        </w:rPr>
        <w:t xml:space="preserve">  </w:t>
      </w:r>
      <w:r>
        <w:rPr>
          <w:rFonts w:ascii="XO Thames" w:hAnsi="XO Thames"/>
          <w:color w:val="000000"/>
          <w:sz w:val="22"/>
        </w:rPr>
        <w:t>(указываются рабочие дни)</w:t>
      </w:r>
    </w:p>
    <w:p w14:paraId="D9000000">
      <w:pPr>
        <w:widowControl w:val="1"/>
        <w:ind w:firstLine="709"/>
        <w:jc w:val="both"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color w:val="000000"/>
          <w:sz w:val="28"/>
        </w:rPr>
        <w:t>Предложения  и  замечания  по  проекту  можно  подавать  в  срок  до</w:t>
      </w:r>
      <w:r>
        <w:rPr>
          <w:rFonts w:ascii="XO Thames" w:hAnsi="XO Thames"/>
          <w:color w:val="000000"/>
          <w:sz w:val="28"/>
        </w:rPr>
        <w:t xml:space="preserve"> «</w:t>
      </w:r>
      <w:r>
        <w:rPr>
          <w:rFonts w:ascii="XO Thames" w:hAnsi="XO Thames"/>
          <w:color w:val="000000"/>
          <w:sz w:val="28"/>
        </w:rPr>
        <w:t>___</w:t>
      </w:r>
      <w:r>
        <w:rPr>
          <w:rFonts w:ascii="XO Thames" w:hAnsi="XO Thames"/>
          <w:color w:val="000000"/>
          <w:sz w:val="28"/>
        </w:rPr>
        <w:t>» ______2</w:t>
      </w:r>
      <w:r>
        <w:rPr>
          <w:rFonts w:ascii="XO Thames" w:hAnsi="XO Thames"/>
          <w:color w:val="000000"/>
          <w:sz w:val="28"/>
        </w:rPr>
        <w:t>0 ___ г.:</w:t>
      </w:r>
    </w:p>
    <w:p w14:paraId="DA000000">
      <w:pPr>
        <w:widowControl w:val="1"/>
        <w:ind w:firstLine="709"/>
        <w:jc w:val="both"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color w:val="000000"/>
          <w:sz w:val="28"/>
        </w:rPr>
        <w:t xml:space="preserve">    1) посредством  официального  сайта </w:t>
      </w:r>
      <w:r>
        <w:rPr>
          <w:rFonts w:ascii="XO Thames" w:hAnsi="XO Thames"/>
          <w:color w:val="000000"/>
          <w:sz w:val="28"/>
        </w:rPr>
        <w:t>А</w:t>
      </w:r>
      <w:r>
        <w:rPr>
          <w:rFonts w:ascii="XO Thames" w:hAnsi="XO Thames"/>
          <w:color w:val="000000"/>
          <w:sz w:val="28"/>
        </w:rPr>
        <w:t xml:space="preserve">дминистрации </w:t>
      </w:r>
      <w:r>
        <w:rPr>
          <w:rFonts w:ascii="XO Thames" w:hAnsi="XO Thames"/>
          <w:color w:val="000000"/>
          <w:sz w:val="28"/>
        </w:rPr>
        <w:t xml:space="preserve">Кашинского муниципального округа Тверской области </w:t>
      </w:r>
      <w:r>
        <w:rPr>
          <w:rFonts w:ascii="XO Thames" w:hAnsi="XO Thames"/>
          <w:color w:val="000000"/>
          <w:sz w:val="28"/>
        </w:rPr>
        <w:t>в</w:t>
      </w:r>
      <w:r>
        <w:rPr>
          <w:rFonts w:ascii="XO Thames" w:hAnsi="XO Thames"/>
          <w:color w:val="000000"/>
          <w:sz w:val="28"/>
        </w:rPr>
        <w:t xml:space="preserve"> </w:t>
      </w:r>
      <w:r>
        <w:rPr>
          <w:rFonts w:ascii="XO Thames" w:hAnsi="XO Thames"/>
          <w:color w:val="000000"/>
          <w:sz w:val="28"/>
        </w:rPr>
        <w:t xml:space="preserve">информационно-телекоммуникационной сети </w:t>
      </w:r>
      <w:r>
        <w:rPr>
          <w:rFonts w:ascii="XO Thames" w:hAnsi="XO Thames"/>
          <w:color w:val="000000"/>
          <w:sz w:val="28"/>
        </w:rPr>
        <w:t>«</w:t>
      </w:r>
      <w:r>
        <w:rPr>
          <w:rFonts w:ascii="XO Thames" w:hAnsi="XO Thames"/>
          <w:color w:val="000000"/>
          <w:sz w:val="28"/>
        </w:rPr>
        <w:t>Интернет</w:t>
      </w:r>
      <w:r>
        <w:rPr>
          <w:rFonts w:ascii="XO Thames" w:hAnsi="XO Thames"/>
          <w:color w:val="000000"/>
          <w:sz w:val="28"/>
        </w:rPr>
        <w:t>»</w:t>
      </w:r>
      <w:r>
        <w:rPr>
          <w:rFonts w:ascii="XO Thames" w:hAnsi="XO Thames"/>
          <w:color w:val="000000"/>
          <w:sz w:val="28"/>
        </w:rPr>
        <w:t xml:space="preserve"> </w:t>
      </w:r>
      <w:r>
        <w:rPr>
          <w:rFonts w:ascii="XO Thames" w:hAnsi="XO Thames"/>
          <w:color w:val="000000"/>
          <w:sz w:val="28"/>
        </w:rPr>
        <w:t>https://www.kashin.info</w:t>
      </w:r>
      <w:r>
        <w:rPr>
          <w:rFonts w:ascii="XO Thames" w:hAnsi="XO Thames"/>
          <w:color w:val="000000"/>
          <w:sz w:val="28"/>
        </w:rPr>
        <w:t>;</w:t>
      </w:r>
      <w:r>
        <w:rPr>
          <w:rFonts w:ascii="XO Thames" w:hAnsi="XO Thames"/>
          <w:color w:val="000000"/>
          <w:sz w:val="28"/>
        </w:rPr>
        <w:t xml:space="preserve"> </w:t>
      </w:r>
    </w:p>
    <w:p w14:paraId="DB000000">
      <w:pPr>
        <w:widowControl w:val="1"/>
        <w:ind w:firstLine="709"/>
        <w:jc w:val="both"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color w:val="000000"/>
          <w:sz w:val="28"/>
        </w:rPr>
        <w:t xml:space="preserve">    2) в письменной форме по адресу: </w:t>
      </w:r>
      <w:r>
        <w:rPr>
          <w:rFonts w:ascii="XO Thames" w:hAnsi="XO Thames"/>
          <w:color w:val="000000"/>
          <w:sz w:val="28"/>
        </w:rPr>
        <w:t>Тверская область, Кашинский муниципальный округ, город Кашин, улица Анатолия Луначарского, дом 20</w:t>
      </w:r>
      <w:r>
        <w:rPr>
          <w:rFonts w:ascii="XO Thames" w:hAnsi="XO Thames"/>
          <w:color w:val="000000"/>
          <w:sz w:val="28"/>
        </w:rPr>
        <w:t>;</w:t>
      </w:r>
    </w:p>
    <w:p w14:paraId="DC000000">
      <w:pPr>
        <w:widowControl w:val="1"/>
        <w:ind w:firstLine="709"/>
        <w:jc w:val="both"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color w:val="000000"/>
          <w:sz w:val="28"/>
        </w:rPr>
        <w:t xml:space="preserve">    3) посредством  записи  в  журнале учета  посетителей экспозиции</w:t>
      </w:r>
      <w:r>
        <w:rPr>
          <w:rFonts w:ascii="XO Thames" w:hAnsi="XO Thames"/>
          <w:color w:val="000000"/>
          <w:sz w:val="28"/>
        </w:rPr>
        <w:t xml:space="preserve"> </w:t>
      </w:r>
      <w:r>
        <w:rPr>
          <w:rFonts w:ascii="XO Thames" w:hAnsi="XO Thames"/>
          <w:color w:val="000000"/>
          <w:sz w:val="28"/>
        </w:rPr>
        <w:t>проекта, подлежащего рассмотрению на общественных обсуждениях.</w:t>
      </w:r>
    </w:p>
    <w:p w14:paraId="DD000000">
      <w:pPr>
        <w:widowControl w:val="1"/>
        <w:ind w:firstLine="709"/>
        <w:jc w:val="both"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color w:val="000000"/>
          <w:sz w:val="28"/>
        </w:rPr>
        <w:t xml:space="preserve">    </w:t>
      </w:r>
      <w:r>
        <w:rPr>
          <w:rFonts w:ascii="XO Thames" w:hAnsi="XO Thames"/>
          <w:color w:val="000000"/>
          <w:sz w:val="28"/>
        </w:rPr>
        <w:t xml:space="preserve">Для  внесения  предложений  и  замечаний,   касающихся  проекта, подлежащего рассмотрению на общественных обсуждениях, в соответствии с  </w:t>
      </w:r>
      <w:r>
        <w:rPr>
          <w:rFonts w:ascii="XO Thames" w:hAnsi="XO Thames"/>
          <w:b w:val="0"/>
          <w:color w:val="000000"/>
          <w:sz w:val="28"/>
        </w:rPr>
        <w:fldChar w:fldCharType="begin"/>
      </w:r>
      <w:r>
        <w:rPr>
          <w:rFonts w:ascii="XO Thames" w:hAnsi="XO Thames"/>
          <w:b w:val="0"/>
          <w:color w:val="000000"/>
          <w:sz w:val="28"/>
        </w:rPr>
        <w:instrText>HYPERLINK "http://mobileonline.garant.ru/document?id=12038258&amp;sub=501012"</w:instrText>
      </w:r>
      <w:r>
        <w:rPr>
          <w:rFonts w:ascii="XO Thames" w:hAnsi="XO Thames"/>
          <w:b w:val="0"/>
          <w:color w:val="000000"/>
          <w:sz w:val="28"/>
        </w:rPr>
        <w:fldChar w:fldCharType="separate"/>
      </w:r>
      <w:r>
        <w:rPr>
          <w:rFonts w:ascii="XO Thames" w:hAnsi="XO Thames"/>
          <w:b w:val="0"/>
          <w:color w:val="000000"/>
          <w:sz w:val="28"/>
        </w:rPr>
        <w:t>частью  12  статьи  5.1</w:t>
      </w:r>
      <w:r>
        <w:rPr>
          <w:rFonts w:ascii="XO Thames" w:hAnsi="XO Thames"/>
          <w:b w:val="0"/>
          <w:color w:val="000000"/>
          <w:sz w:val="28"/>
        </w:rPr>
        <w:fldChar w:fldCharType="end"/>
      </w:r>
      <w:r>
        <w:rPr>
          <w:rFonts w:ascii="XO Thames" w:hAnsi="XO Thames"/>
          <w:color w:val="000000"/>
          <w:sz w:val="28"/>
        </w:rPr>
        <w:t xml:space="preserve">  Градостроительного  кодекса   Российской Федерации  участники общественных обсуждений  в  целях идентификации представляют сведения о себе  (фамилию, имя, отчество (при наличии),</w:t>
      </w:r>
      <w:r>
        <w:rPr>
          <w:rFonts w:ascii="XO Thames" w:hAnsi="XO Thames"/>
          <w:color w:val="000000"/>
          <w:sz w:val="28"/>
        </w:rPr>
        <w:t xml:space="preserve"> </w:t>
      </w:r>
      <w:r>
        <w:rPr>
          <w:rFonts w:ascii="XO Thames" w:hAnsi="XO Thames"/>
          <w:color w:val="000000"/>
          <w:sz w:val="28"/>
        </w:rPr>
        <w:t>дату рождения, адрес места жительства (регистрации) - для физических лиц;  наименование,  основной государственный регистрационный номер, место  нахождения  и  адрес  -  для  юридических лиц)  с приложением документов, подтверждающих такие сведения.</w:t>
      </w:r>
    </w:p>
    <w:p w14:paraId="DE000000">
      <w:pPr>
        <w:widowControl w:val="1"/>
        <w:ind w:firstLine="709"/>
        <w:jc w:val="both"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color w:val="000000"/>
          <w:sz w:val="28"/>
        </w:rPr>
        <w:t xml:space="preserve">    Участники общественных обсуждений,  являющиеся правообладателями</w:t>
      </w:r>
      <w:r>
        <w:rPr>
          <w:rFonts w:ascii="XO Thames" w:hAnsi="XO Thames"/>
          <w:color w:val="000000"/>
          <w:sz w:val="28"/>
        </w:rPr>
        <w:t xml:space="preserve"> </w:t>
      </w:r>
      <w:r>
        <w:rPr>
          <w:rFonts w:ascii="XO Thames" w:hAnsi="XO Thames"/>
          <w:color w:val="000000"/>
          <w:sz w:val="28"/>
        </w:rPr>
        <w:t>соответствующих  земельных  участков  и (или)  расположенных  на них</w:t>
      </w:r>
      <w:r>
        <w:rPr>
          <w:rFonts w:ascii="XO Thames" w:hAnsi="XO Thames"/>
          <w:color w:val="000000"/>
          <w:sz w:val="28"/>
        </w:rPr>
        <w:t xml:space="preserve"> </w:t>
      </w:r>
      <w:r>
        <w:rPr>
          <w:rFonts w:ascii="XO Thames" w:hAnsi="XO Thames"/>
          <w:color w:val="000000"/>
          <w:sz w:val="28"/>
        </w:rPr>
        <w:t>объектов  капитального строительства  и (или) помещений,  являющихся</w:t>
      </w:r>
      <w:r>
        <w:rPr>
          <w:rFonts w:ascii="XO Thames" w:hAnsi="XO Thames"/>
          <w:color w:val="000000"/>
          <w:sz w:val="28"/>
        </w:rPr>
        <w:t xml:space="preserve"> </w:t>
      </w:r>
      <w:r>
        <w:rPr>
          <w:rFonts w:ascii="XO Thames" w:hAnsi="XO Thames"/>
          <w:color w:val="000000"/>
          <w:sz w:val="28"/>
        </w:rPr>
        <w:t>частью   указанных   объектов   капитального  строительства,   также</w:t>
      </w:r>
      <w:r>
        <w:rPr>
          <w:rFonts w:ascii="XO Thames" w:hAnsi="XO Thames"/>
          <w:color w:val="000000"/>
          <w:sz w:val="28"/>
        </w:rPr>
        <w:t xml:space="preserve">  </w:t>
      </w:r>
      <w:r>
        <w:rPr>
          <w:rFonts w:ascii="XO Thames" w:hAnsi="XO Thames"/>
          <w:color w:val="000000"/>
          <w:sz w:val="28"/>
        </w:rPr>
        <w:t>представляют  сведения  соответственно  о таких  земельных участках,</w:t>
      </w:r>
      <w:r>
        <w:rPr>
          <w:rFonts w:ascii="XO Thames" w:hAnsi="XO Thames"/>
          <w:color w:val="000000"/>
          <w:sz w:val="28"/>
        </w:rPr>
        <w:t xml:space="preserve"> </w:t>
      </w:r>
      <w:r>
        <w:rPr>
          <w:rFonts w:ascii="XO Thames" w:hAnsi="XO Thames"/>
          <w:color w:val="000000"/>
          <w:sz w:val="28"/>
        </w:rPr>
        <w:t>объектах капитального строительства,  помещениях,  являющихся частью</w:t>
      </w:r>
      <w:r>
        <w:rPr>
          <w:rFonts w:ascii="XO Thames" w:hAnsi="XO Thames"/>
          <w:color w:val="000000"/>
          <w:sz w:val="28"/>
        </w:rPr>
        <w:t xml:space="preserve"> </w:t>
      </w:r>
      <w:r>
        <w:rPr>
          <w:rFonts w:ascii="XO Thames" w:hAnsi="XO Thames"/>
          <w:color w:val="000000"/>
          <w:sz w:val="28"/>
        </w:rPr>
        <w:t>указанных   объектов   капитального   строительства,    из   Единого</w:t>
      </w:r>
      <w:r>
        <w:rPr>
          <w:rFonts w:ascii="XO Thames" w:hAnsi="XO Thames"/>
          <w:color w:val="000000"/>
          <w:sz w:val="28"/>
        </w:rPr>
        <w:t xml:space="preserve"> </w:t>
      </w:r>
      <w:r>
        <w:rPr>
          <w:rFonts w:ascii="XO Thames" w:hAnsi="XO Thames"/>
          <w:color w:val="000000"/>
          <w:sz w:val="28"/>
        </w:rPr>
        <w:t>государственного    реестра    недвижимости    и   иные   документы,</w:t>
      </w:r>
      <w:r>
        <w:rPr>
          <w:rFonts w:ascii="XO Thames" w:hAnsi="XO Thames"/>
          <w:color w:val="000000"/>
          <w:sz w:val="28"/>
        </w:rPr>
        <w:t xml:space="preserve"> </w:t>
      </w:r>
      <w:r>
        <w:rPr>
          <w:rFonts w:ascii="XO Thames" w:hAnsi="XO Thames"/>
          <w:color w:val="000000"/>
          <w:sz w:val="28"/>
        </w:rPr>
        <w:t>устанавливающие  или  удостоверяющие  их  права  на такие  земельные</w:t>
      </w:r>
      <w:r>
        <w:rPr>
          <w:rFonts w:ascii="XO Thames" w:hAnsi="XO Thames"/>
          <w:color w:val="000000"/>
          <w:sz w:val="28"/>
        </w:rPr>
        <w:t xml:space="preserve"> </w:t>
      </w:r>
      <w:r>
        <w:rPr>
          <w:rFonts w:ascii="XO Thames" w:hAnsi="XO Thames"/>
          <w:color w:val="000000"/>
          <w:sz w:val="28"/>
        </w:rPr>
        <w:t>участки,  объекты капитального строительства, помещения,  являющиеся</w:t>
      </w:r>
      <w:r>
        <w:rPr>
          <w:rFonts w:ascii="XO Thames" w:hAnsi="XO Thames"/>
          <w:color w:val="000000"/>
          <w:sz w:val="28"/>
        </w:rPr>
        <w:t xml:space="preserve"> </w:t>
      </w:r>
      <w:r>
        <w:rPr>
          <w:rFonts w:ascii="XO Thames" w:hAnsi="XO Thames"/>
          <w:color w:val="000000"/>
          <w:sz w:val="28"/>
        </w:rPr>
        <w:t>частью указанных объектов капитального строительства.</w:t>
      </w:r>
    </w:p>
    <w:p w14:paraId="DF000000">
      <w:pPr>
        <w:widowControl w:val="1"/>
        <w:ind w:firstLine="709"/>
        <w:jc w:val="both"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color w:val="000000"/>
          <w:sz w:val="28"/>
        </w:rPr>
        <w:t xml:space="preserve">    Не требуется  представления документов,  подтверждающих сведения</w:t>
      </w:r>
      <w:r>
        <w:rPr>
          <w:rFonts w:ascii="XO Thames" w:hAnsi="XO Thames"/>
          <w:color w:val="000000"/>
          <w:sz w:val="28"/>
        </w:rPr>
        <w:t xml:space="preserve"> </w:t>
      </w:r>
      <w:r>
        <w:rPr>
          <w:rFonts w:ascii="XO Thames" w:hAnsi="XO Thames"/>
          <w:color w:val="000000"/>
          <w:sz w:val="28"/>
        </w:rPr>
        <w:t>об  участниках  общественных  обсуждений  (фамилию,  имя,   отчество</w:t>
      </w:r>
      <w:r>
        <w:rPr>
          <w:rFonts w:ascii="XO Thames" w:hAnsi="XO Thames"/>
          <w:color w:val="000000"/>
          <w:sz w:val="28"/>
        </w:rPr>
        <w:t xml:space="preserve"> </w:t>
      </w:r>
      <w:r>
        <w:rPr>
          <w:rFonts w:ascii="XO Thames" w:hAnsi="XO Thames"/>
          <w:color w:val="000000"/>
          <w:sz w:val="28"/>
        </w:rPr>
        <w:t>(при наличии), дату рождения, адрес места жительства (регистрации) -</w:t>
      </w:r>
      <w:r>
        <w:rPr>
          <w:rFonts w:ascii="XO Thames" w:hAnsi="XO Thames"/>
          <w:color w:val="000000"/>
          <w:sz w:val="28"/>
        </w:rPr>
        <w:t xml:space="preserve"> </w:t>
      </w:r>
      <w:r>
        <w:rPr>
          <w:rFonts w:ascii="XO Thames" w:hAnsi="XO Thames"/>
          <w:color w:val="000000"/>
          <w:sz w:val="28"/>
        </w:rPr>
        <w:t>для   физических   лиц;   наименование,   основной   государственный</w:t>
      </w:r>
      <w:r>
        <w:rPr>
          <w:rFonts w:ascii="XO Thames" w:hAnsi="XO Thames"/>
          <w:color w:val="000000"/>
          <w:sz w:val="28"/>
        </w:rPr>
        <w:t xml:space="preserve"> </w:t>
      </w:r>
      <w:r>
        <w:rPr>
          <w:rFonts w:ascii="XO Thames" w:hAnsi="XO Thames"/>
          <w:color w:val="000000"/>
          <w:sz w:val="28"/>
        </w:rPr>
        <w:t>регистрационный номер,  место нахождения  и  адрес - для юридических</w:t>
      </w:r>
      <w:r>
        <w:rPr>
          <w:rFonts w:ascii="XO Thames" w:hAnsi="XO Thames"/>
          <w:color w:val="000000"/>
          <w:sz w:val="28"/>
        </w:rPr>
        <w:t xml:space="preserve"> </w:t>
      </w:r>
      <w:r>
        <w:rPr>
          <w:rFonts w:ascii="XO Thames" w:hAnsi="XO Thames"/>
          <w:color w:val="000000"/>
          <w:sz w:val="28"/>
        </w:rPr>
        <w:t>лиц),  если  данными  лицами  вносятся  предложения   и   замечания,</w:t>
      </w:r>
      <w:r>
        <w:rPr>
          <w:rFonts w:ascii="XO Thames" w:hAnsi="XO Thames"/>
          <w:color w:val="000000"/>
          <w:sz w:val="28"/>
        </w:rPr>
        <w:t xml:space="preserve"> </w:t>
      </w:r>
      <w:r>
        <w:rPr>
          <w:rFonts w:ascii="XO Thames" w:hAnsi="XO Thames"/>
          <w:color w:val="000000"/>
          <w:sz w:val="28"/>
        </w:rPr>
        <w:t>касающиеся  проекта,   подлежащего  рассмотрению   на   общественных</w:t>
      </w:r>
      <w:r>
        <w:rPr>
          <w:rFonts w:ascii="XO Thames" w:hAnsi="XO Thames"/>
          <w:color w:val="000000"/>
          <w:sz w:val="28"/>
        </w:rPr>
        <w:t xml:space="preserve"> </w:t>
      </w:r>
      <w:r>
        <w:rPr>
          <w:rFonts w:ascii="XO Thames" w:hAnsi="XO Thames"/>
          <w:color w:val="000000"/>
          <w:sz w:val="28"/>
        </w:rPr>
        <w:t xml:space="preserve">обсуждениях,  посредством  </w:t>
      </w:r>
      <w:r>
        <w:rPr>
          <w:rFonts w:ascii="XO Thames" w:hAnsi="XO Thames"/>
          <w:b w:val="0"/>
          <w:color w:val="000000"/>
          <w:sz w:val="28"/>
        </w:rPr>
        <w:fldChar w:fldCharType="begin"/>
      </w:r>
      <w:r>
        <w:rPr>
          <w:rFonts w:ascii="XO Thames" w:hAnsi="XO Thames"/>
          <w:b w:val="0"/>
          <w:color w:val="000000"/>
          <w:sz w:val="28"/>
        </w:rPr>
        <w:instrText>HYPERLINK "http://mobileonline.garant.ru/document?id=16214445&amp;sub=0"</w:instrText>
      </w:r>
      <w:r>
        <w:rPr>
          <w:rFonts w:ascii="XO Thames" w:hAnsi="XO Thames"/>
          <w:b w:val="0"/>
          <w:color w:val="000000"/>
          <w:sz w:val="28"/>
        </w:rPr>
        <w:fldChar w:fldCharType="separate"/>
      </w:r>
      <w:r>
        <w:rPr>
          <w:rFonts w:ascii="XO Thames" w:hAnsi="XO Thames"/>
          <w:b w:val="0"/>
          <w:color w:val="000000"/>
          <w:sz w:val="28"/>
        </w:rPr>
        <w:t>официального  сайта</w:t>
      </w:r>
      <w:r>
        <w:rPr>
          <w:rFonts w:ascii="XO Thames" w:hAnsi="XO Thames"/>
          <w:b w:val="0"/>
          <w:color w:val="000000"/>
          <w:sz w:val="28"/>
        </w:rPr>
        <w:fldChar w:fldCharType="end"/>
      </w:r>
      <w:r>
        <w:rPr>
          <w:rFonts w:ascii="XO Thames" w:hAnsi="XO Thames"/>
          <w:color w:val="000000"/>
          <w:sz w:val="28"/>
        </w:rPr>
        <w:t xml:space="preserve"> (при условии, что эти</w:t>
      </w:r>
      <w:r>
        <w:rPr>
          <w:rFonts w:ascii="XO Thames" w:hAnsi="XO Thames"/>
          <w:color w:val="000000"/>
          <w:sz w:val="28"/>
        </w:rPr>
        <w:t xml:space="preserve"> </w:t>
      </w:r>
      <w:r>
        <w:rPr>
          <w:rFonts w:ascii="XO Thames" w:hAnsi="XO Thames"/>
          <w:color w:val="000000"/>
          <w:sz w:val="28"/>
        </w:rPr>
        <w:t>сведения   содержатся   на   официальном   сайте).   При  этом   для</w:t>
      </w:r>
      <w:r>
        <w:rPr>
          <w:rFonts w:ascii="XO Thames" w:hAnsi="XO Thames"/>
          <w:color w:val="000000"/>
          <w:sz w:val="28"/>
        </w:rPr>
        <w:t xml:space="preserve"> </w:t>
      </w:r>
      <w:r>
        <w:rPr>
          <w:rFonts w:ascii="XO Thames" w:hAnsi="XO Thames"/>
          <w:color w:val="000000"/>
          <w:sz w:val="28"/>
        </w:rPr>
        <w:t>подтверждения   сведений   может   использоваться   единая   система</w:t>
      </w:r>
      <w:r>
        <w:rPr>
          <w:rFonts w:ascii="XO Thames" w:hAnsi="XO Thames"/>
          <w:color w:val="000000"/>
          <w:sz w:val="28"/>
        </w:rPr>
        <w:t xml:space="preserve"> </w:t>
      </w:r>
      <w:r>
        <w:rPr>
          <w:rFonts w:ascii="XO Thames" w:hAnsi="XO Thames"/>
          <w:color w:val="000000"/>
          <w:sz w:val="28"/>
        </w:rPr>
        <w:t>идентификации и аутентификации.</w:t>
      </w:r>
    </w:p>
    <w:p w14:paraId="E0000000">
      <w:pPr>
        <w:widowControl w:val="1"/>
        <w:ind w:firstLine="709"/>
        <w:jc w:val="both"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color w:val="000000"/>
          <w:sz w:val="28"/>
        </w:rPr>
        <w:t xml:space="preserve">    В случае  выявления факта представления участником  общественных</w:t>
      </w:r>
      <w:r>
        <w:rPr>
          <w:rFonts w:ascii="XO Thames" w:hAnsi="XO Thames"/>
          <w:color w:val="000000"/>
          <w:sz w:val="28"/>
        </w:rPr>
        <w:t xml:space="preserve"> </w:t>
      </w:r>
      <w:r>
        <w:rPr>
          <w:rFonts w:ascii="XO Thames" w:hAnsi="XO Thames"/>
          <w:color w:val="000000"/>
          <w:sz w:val="28"/>
        </w:rPr>
        <w:t>обсуждений  недостоверных  сведений  его предложения  и замечания не</w:t>
      </w:r>
      <w:r>
        <w:rPr>
          <w:rFonts w:ascii="XO Thames" w:hAnsi="XO Thames"/>
          <w:color w:val="000000"/>
          <w:sz w:val="28"/>
        </w:rPr>
        <w:t xml:space="preserve"> </w:t>
      </w:r>
      <w:r>
        <w:rPr>
          <w:rFonts w:ascii="XO Thames" w:hAnsi="XO Thames"/>
          <w:color w:val="000000"/>
          <w:sz w:val="28"/>
        </w:rPr>
        <w:t>рассматриваются.</w:t>
      </w:r>
    </w:p>
    <w:p w14:paraId="E1000000">
      <w:pPr>
        <w:widowControl w:val="1"/>
        <w:ind w:firstLine="709"/>
        <w:jc w:val="both"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color w:val="000000"/>
          <w:sz w:val="28"/>
        </w:rPr>
        <w:t xml:space="preserve">    Обработка персональных данных участников общественных обсуждений</w:t>
      </w:r>
      <w:r>
        <w:rPr>
          <w:rFonts w:ascii="XO Thames" w:hAnsi="XO Thames"/>
          <w:color w:val="000000"/>
          <w:sz w:val="28"/>
        </w:rPr>
        <w:t xml:space="preserve"> </w:t>
      </w:r>
      <w:r>
        <w:rPr>
          <w:rFonts w:ascii="XO Thames" w:hAnsi="XO Thames"/>
          <w:color w:val="000000"/>
          <w:sz w:val="28"/>
        </w:rPr>
        <w:t xml:space="preserve">осуществляется   с  учетом   требований,  установленных  </w:t>
      </w:r>
      <w:r>
        <w:rPr>
          <w:rFonts w:ascii="XO Thames" w:hAnsi="XO Thames"/>
          <w:b w:val="0"/>
          <w:color w:val="000000"/>
          <w:sz w:val="28"/>
        </w:rPr>
        <w:fldChar w:fldCharType="begin"/>
      </w:r>
      <w:r>
        <w:rPr>
          <w:rFonts w:ascii="XO Thames" w:hAnsi="XO Thames"/>
          <w:b w:val="0"/>
          <w:color w:val="000000"/>
          <w:sz w:val="28"/>
        </w:rPr>
        <w:instrText>HYPERLINK "http://mobileonline.garant.ru/document?id=12048567&amp;sub=0"</w:instrText>
      </w:r>
      <w:r>
        <w:rPr>
          <w:rFonts w:ascii="XO Thames" w:hAnsi="XO Thames"/>
          <w:b w:val="0"/>
          <w:color w:val="000000"/>
          <w:sz w:val="28"/>
        </w:rPr>
        <w:fldChar w:fldCharType="separate"/>
      </w:r>
      <w:r>
        <w:rPr>
          <w:rFonts w:ascii="XO Thames" w:hAnsi="XO Thames"/>
          <w:b w:val="0"/>
          <w:color w:val="000000"/>
          <w:sz w:val="28"/>
        </w:rPr>
        <w:t>Федеральным</w:t>
      </w:r>
      <w:r>
        <w:rPr>
          <w:rFonts w:ascii="XO Thames" w:hAnsi="XO Thames"/>
          <w:b w:val="0"/>
          <w:color w:val="000000"/>
          <w:sz w:val="28"/>
        </w:rPr>
        <w:fldChar w:fldCharType="end"/>
      </w:r>
      <w:r>
        <w:rPr>
          <w:rFonts w:ascii="XO Thames" w:hAnsi="XO Thames"/>
          <w:b w:val="1"/>
          <w:color w:val="000000"/>
          <w:sz w:val="28"/>
        </w:rPr>
        <w:t xml:space="preserve"> </w:t>
      </w:r>
      <w:r>
        <w:rPr>
          <w:rFonts w:ascii="XO Thames" w:hAnsi="XO Thames"/>
          <w:b w:val="0"/>
          <w:color w:val="000000"/>
          <w:sz w:val="28"/>
        </w:rPr>
        <w:fldChar w:fldCharType="begin"/>
      </w:r>
      <w:r>
        <w:rPr>
          <w:rFonts w:ascii="XO Thames" w:hAnsi="XO Thames"/>
          <w:b w:val="0"/>
          <w:color w:val="000000"/>
          <w:sz w:val="28"/>
        </w:rPr>
        <w:instrText>HYPERLINK "http://mobileonline.garant.ru/document?id=12048567&amp;sub=0"</w:instrText>
      </w:r>
      <w:r>
        <w:rPr>
          <w:rFonts w:ascii="XO Thames" w:hAnsi="XO Thames"/>
          <w:b w:val="0"/>
          <w:color w:val="000000"/>
          <w:sz w:val="28"/>
        </w:rPr>
        <w:fldChar w:fldCharType="separate"/>
      </w:r>
      <w:r>
        <w:rPr>
          <w:rFonts w:ascii="XO Thames" w:hAnsi="XO Thames"/>
          <w:b w:val="0"/>
          <w:color w:val="000000"/>
          <w:sz w:val="28"/>
        </w:rPr>
        <w:t>законом</w:t>
      </w:r>
      <w:r>
        <w:rPr>
          <w:rFonts w:ascii="XO Thames" w:hAnsi="XO Thames"/>
          <w:b w:val="0"/>
          <w:color w:val="000000"/>
          <w:sz w:val="28"/>
        </w:rPr>
        <w:fldChar w:fldCharType="end"/>
      </w:r>
      <w:r>
        <w:rPr>
          <w:rFonts w:ascii="XO Thames" w:hAnsi="XO Thames"/>
          <w:color w:val="000000"/>
          <w:sz w:val="28"/>
        </w:rPr>
        <w:t xml:space="preserve"> от 27.07.2006 </w:t>
      </w:r>
      <w:r>
        <w:rPr>
          <w:rFonts w:ascii="XO Thames" w:hAnsi="XO Thames"/>
          <w:color w:val="000000"/>
          <w:sz w:val="28"/>
        </w:rPr>
        <w:t>№</w:t>
      </w:r>
      <w:r>
        <w:rPr>
          <w:rFonts w:ascii="XO Thames" w:hAnsi="XO Thames"/>
          <w:color w:val="000000"/>
          <w:sz w:val="28"/>
        </w:rPr>
        <w:t xml:space="preserve"> 152-ФЗ </w:t>
      </w:r>
      <w:r>
        <w:rPr>
          <w:rFonts w:ascii="XO Thames" w:hAnsi="XO Thames"/>
          <w:color w:val="000000"/>
          <w:sz w:val="28"/>
        </w:rPr>
        <w:t>«</w:t>
      </w:r>
      <w:r>
        <w:rPr>
          <w:rFonts w:ascii="XO Thames" w:hAnsi="XO Thames"/>
          <w:color w:val="000000"/>
          <w:sz w:val="28"/>
        </w:rPr>
        <w:t>О персональных данных</w:t>
      </w:r>
      <w:r>
        <w:rPr>
          <w:rFonts w:ascii="XO Thames" w:hAnsi="XO Thames"/>
          <w:color w:val="000000"/>
          <w:sz w:val="28"/>
        </w:rPr>
        <w:t>»</w:t>
      </w:r>
      <w:r>
        <w:rPr>
          <w:rFonts w:ascii="XO Thames" w:hAnsi="XO Thames"/>
          <w:color w:val="000000"/>
          <w:sz w:val="28"/>
        </w:rPr>
        <w:t>.</w:t>
      </w:r>
    </w:p>
    <w:p w14:paraId="E2000000">
      <w:pPr>
        <w:widowControl w:val="1"/>
        <w:ind w:firstLine="709"/>
        <w:jc w:val="both"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color w:val="000000"/>
          <w:sz w:val="28"/>
        </w:rPr>
        <w:t xml:space="preserve">    Процедура   проведения  общественных   обсуждений   состоит   из</w:t>
      </w:r>
      <w:r>
        <w:rPr>
          <w:rFonts w:ascii="XO Thames" w:hAnsi="XO Thames"/>
          <w:color w:val="000000"/>
          <w:sz w:val="28"/>
        </w:rPr>
        <w:t xml:space="preserve"> </w:t>
      </w:r>
      <w:r>
        <w:rPr>
          <w:rFonts w:ascii="XO Thames" w:hAnsi="XO Thames"/>
          <w:color w:val="000000"/>
          <w:sz w:val="28"/>
        </w:rPr>
        <w:t>следующих этапов:</w:t>
      </w:r>
    </w:p>
    <w:p w14:paraId="E3000000">
      <w:pPr>
        <w:widowControl w:val="1"/>
        <w:ind w:firstLine="709"/>
        <w:jc w:val="both"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color w:val="000000"/>
          <w:sz w:val="28"/>
        </w:rPr>
        <w:t xml:space="preserve">    1) оповещение о начале общественных обсуждений;</w:t>
      </w:r>
    </w:p>
    <w:p w14:paraId="E4000000">
      <w:pPr>
        <w:widowControl w:val="1"/>
        <w:ind w:firstLine="709"/>
        <w:jc w:val="both"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color w:val="000000"/>
          <w:sz w:val="28"/>
        </w:rPr>
        <w:t xml:space="preserve">    2) размещение проекта,  подлежащего рассмотрению на общественных</w:t>
      </w:r>
      <w:r>
        <w:rPr>
          <w:rFonts w:ascii="XO Thames" w:hAnsi="XO Thames"/>
          <w:color w:val="000000"/>
          <w:sz w:val="28"/>
        </w:rPr>
        <w:t xml:space="preserve"> </w:t>
      </w:r>
      <w:r>
        <w:rPr>
          <w:rFonts w:ascii="XO Thames" w:hAnsi="XO Thames"/>
          <w:color w:val="000000"/>
          <w:sz w:val="28"/>
        </w:rPr>
        <w:t xml:space="preserve">обсуждениях, и информационных материалов к нему на </w:t>
      </w:r>
      <w:r>
        <w:rPr>
          <w:rFonts w:ascii="XO Thames" w:hAnsi="XO Thames"/>
          <w:b w:val="0"/>
          <w:color w:val="000000"/>
          <w:sz w:val="28"/>
        </w:rPr>
        <w:fldChar w:fldCharType="begin"/>
      </w:r>
      <w:r>
        <w:rPr>
          <w:rFonts w:ascii="XO Thames" w:hAnsi="XO Thames"/>
          <w:b w:val="0"/>
          <w:color w:val="000000"/>
          <w:sz w:val="28"/>
        </w:rPr>
        <w:instrText>HYPERLINK "http://mobileonline.garant.ru/document?id=16214445&amp;sub=0"</w:instrText>
      </w:r>
      <w:r>
        <w:rPr>
          <w:rFonts w:ascii="XO Thames" w:hAnsi="XO Thames"/>
          <w:b w:val="0"/>
          <w:color w:val="000000"/>
          <w:sz w:val="28"/>
        </w:rPr>
        <w:fldChar w:fldCharType="separate"/>
      </w:r>
      <w:r>
        <w:rPr>
          <w:rFonts w:ascii="XO Thames" w:hAnsi="XO Thames"/>
          <w:b w:val="0"/>
          <w:color w:val="000000"/>
          <w:sz w:val="28"/>
        </w:rPr>
        <w:t>официальном сайте</w:t>
      </w:r>
      <w:r>
        <w:rPr>
          <w:rFonts w:ascii="XO Thames" w:hAnsi="XO Thames"/>
          <w:b w:val="0"/>
          <w:color w:val="000000"/>
          <w:sz w:val="28"/>
        </w:rPr>
        <w:fldChar w:fldCharType="end"/>
      </w:r>
      <w:r>
        <w:rPr>
          <w:rFonts w:ascii="XO Thames" w:hAnsi="XO Thames"/>
          <w:color w:val="000000"/>
          <w:sz w:val="28"/>
        </w:rPr>
        <w:t xml:space="preserve"> </w:t>
      </w:r>
      <w:r>
        <w:rPr>
          <w:rFonts w:ascii="XO Thames" w:hAnsi="XO Thames"/>
          <w:color w:val="000000"/>
          <w:sz w:val="28"/>
        </w:rPr>
        <w:t>и открытие экспозиции или экспозиций такого проекта;</w:t>
      </w:r>
    </w:p>
    <w:p w14:paraId="E5000000">
      <w:pPr>
        <w:widowControl w:val="1"/>
        <w:ind w:firstLine="709"/>
        <w:jc w:val="both"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color w:val="000000"/>
          <w:sz w:val="28"/>
        </w:rPr>
        <w:t xml:space="preserve">    3) проведение экспозиции  или  экспозиций  проекта,  подлежащего</w:t>
      </w:r>
      <w:r>
        <w:rPr>
          <w:rFonts w:ascii="XO Thames" w:hAnsi="XO Thames"/>
          <w:color w:val="000000"/>
          <w:sz w:val="28"/>
        </w:rPr>
        <w:t xml:space="preserve"> </w:t>
      </w:r>
      <w:r>
        <w:rPr>
          <w:rFonts w:ascii="XO Thames" w:hAnsi="XO Thames"/>
          <w:color w:val="000000"/>
          <w:sz w:val="28"/>
        </w:rPr>
        <w:t>рассмотрению на общественных обсуждениях;</w:t>
      </w:r>
    </w:p>
    <w:p w14:paraId="E6000000">
      <w:pPr>
        <w:widowControl w:val="1"/>
        <w:ind w:firstLine="709"/>
        <w:jc w:val="both"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color w:val="000000"/>
          <w:sz w:val="28"/>
        </w:rPr>
        <w:t xml:space="preserve">    4) подготовка и оформление протокола общественных обсуждений;</w:t>
      </w:r>
    </w:p>
    <w:p w14:paraId="E7000000">
      <w:pPr>
        <w:widowControl w:val="1"/>
        <w:ind w:firstLine="709"/>
        <w:jc w:val="both"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color w:val="000000"/>
          <w:sz w:val="28"/>
        </w:rPr>
        <w:t xml:space="preserve">    5) подготовка   и   опубликование   заключения   о   результатах</w:t>
      </w:r>
      <w:r>
        <w:rPr>
          <w:rFonts w:ascii="XO Thames" w:hAnsi="XO Thames"/>
          <w:color w:val="000000"/>
          <w:sz w:val="28"/>
        </w:rPr>
        <w:t xml:space="preserve"> </w:t>
      </w:r>
      <w:r>
        <w:rPr>
          <w:rFonts w:ascii="XO Thames" w:hAnsi="XO Thames"/>
          <w:color w:val="000000"/>
          <w:sz w:val="28"/>
        </w:rPr>
        <w:t>общественных обсуждений.</w:t>
      </w:r>
    </w:p>
    <w:p w14:paraId="E8000000">
      <w:pPr>
        <w:widowControl w:val="1"/>
        <w:ind/>
        <w:jc w:val="both"/>
        <w:rPr>
          <w:rFonts w:ascii="XO Thames" w:hAnsi="XO Thames"/>
          <w:color w:val="000000"/>
          <w:sz w:val="28"/>
        </w:rPr>
      </w:pPr>
    </w:p>
    <w:p w14:paraId="E9000000">
      <w:pPr>
        <w:widowControl w:val="1"/>
        <w:ind/>
        <w:jc w:val="right"/>
        <w:rPr>
          <w:rFonts w:ascii="XO Thames" w:hAnsi="XO Thames"/>
          <w:color w:val="000000"/>
          <w:sz w:val="22"/>
        </w:rPr>
      </w:pPr>
    </w:p>
    <w:p w14:paraId="EA000000">
      <w:pPr>
        <w:widowControl w:val="1"/>
        <w:ind/>
        <w:jc w:val="right"/>
        <w:rPr>
          <w:rFonts w:ascii="XO Thames" w:hAnsi="XO Thames"/>
          <w:color w:val="000000"/>
          <w:sz w:val="22"/>
        </w:rPr>
      </w:pPr>
    </w:p>
    <w:p w14:paraId="EB000000">
      <w:pPr>
        <w:widowControl w:val="1"/>
        <w:ind/>
        <w:jc w:val="right"/>
        <w:rPr>
          <w:rFonts w:ascii="XO Thames" w:hAnsi="XO Thames"/>
          <w:color w:val="000000"/>
          <w:sz w:val="22"/>
        </w:rPr>
      </w:pPr>
    </w:p>
    <w:p w14:paraId="EC000000">
      <w:pPr>
        <w:widowControl w:val="1"/>
        <w:ind/>
        <w:jc w:val="right"/>
        <w:rPr>
          <w:rFonts w:ascii="XO Thames" w:hAnsi="XO Thames"/>
          <w:color w:val="000000"/>
          <w:sz w:val="22"/>
        </w:rPr>
      </w:pPr>
    </w:p>
    <w:p w14:paraId="ED000000">
      <w:pPr>
        <w:widowControl w:val="1"/>
        <w:ind/>
        <w:jc w:val="right"/>
        <w:rPr>
          <w:rFonts w:ascii="XO Thames" w:hAnsi="XO Thames"/>
          <w:color w:val="000000"/>
          <w:sz w:val="22"/>
        </w:rPr>
      </w:pPr>
    </w:p>
    <w:p w14:paraId="EE000000">
      <w:pPr>
        <w:widowControl w:val="1"/>
        <w:ind/>
        <w:jc w:val="right"/>
        <w:rPr>
          <w:rFonts w:ascii="XO Thames" w:hAnsi="XO Thames"/>
          <w:color w:val="000000"/>
          <w:sz w:val="22"/>
        </w:rPr>
      </w:pPr>
    </w:p>
    <w:p w14:paraId="EF000000">
      <w:pPr>
        <w:widowControl w:val="1"/>
        <w:ind/>
        <w:jc w:val="right"/>
        <w:rPr>
          <w:rFonts w:ascii="XO Thames" w:hAnsi="XO Thames"/>
          <w:color w:val="000000"/>
          <w:sz w:val="22"/>
        </w:rPr>
      </w:pPr>
    </w:p>
    <w:p w14:paraId="F0000000">
      <w:pPr>
        <w:widowControl w:val="1"/>
        <w:ind/>
        <w:jc w:val="right"/>
        <w:rPr>
          <w:rFonts w:ascii="XO Thames" w:hAnsi="XO Thames"/>
          <w:color w:val="000000"/>
          <w:sz w:val="22"/>
        </w:rPr>
      </w:pPr>
    </w:p>
    <w:p w14:paraId="F1000000">
      <w:pPr>
        <w:widowControl w:val="1"/>
        <w:ind/>
        <w:jc w:val="right"/>
        <w:rPr>
          <w:rFonts w:ascii="XO Thames" w:hAnsi="XO Thames"/>
          <w:color w:val="000000"/>
          <w:sz w:val="22"/>
        </w:rPr>
      </w:pPr>
    </w:p>
    <w:p w14:paraId="F2000000">
      <w:pPr>
        <w:widowControl w:val="1"/>
        <w:ind/>
        <w:jc w:val="right"/>
        <w:rPr>
          <w:rFonts w:ascii="XO Thames" w:hAnsi="XO Thames"/>
          <w:color w:val="000000"/>
          <w:sz w:val="22"/>
        </w:rPr>
      </w:pPr>
    </w:p>
    <w:p w14:paraId="F3000000">
      <w:pPr>
        <w:widowControl w:val="1"/>
        <w:ind/>
        <w:jc w:val="right"/>
        <w:rPr>
          <w:rFonts w:ascii="XO Thames" w:hAnsi="XO Thames"/>
          <w:color w:val="000000"/>
          <w:sz w:val="22"/>
        </w:rPr>
      </w:pPr>
    </w:p>
    <w:p w14:paraId="F4000000">
      <w:pPr>
        <w:widowControl w:val="1"/>
        <w:ind/>
        <w:jc w:val="right"/>
        <w:rPr>
          <w:rFonts w:ascii="XO Thames" w:hAnsi="XO Thames"/>
          <w:color w:val="000000"/>
          <w:sz w:val="22"/>
        </w:rPr>
      </w:pPr>
    </w:p>
    <w:p w14:paraId="F5000000">
      <w:pPr>
        <w:widowControl w:val="1"/>
        <w:ind/>
        <w:jc w:val="right"/>
        <w:rPr>
          <w:rFonts w:ascii="XO Thames" w:hAnsi="XO Thames"/>
          <w:color w:val="000000"/>
          <w:sz w:val="22"/>
        </w:rPr>
      </w:pPr>
    </w:p>
    <w:p w14:paraId="F6000000">
      <w:pPr>
        <w:widowControl w:val="1"/>
        <w:ind/>
        <w:jc w:val="right"/>
        <w:rPr>
          <w:rFonts w:ascii="XO Thames" w:hAnsi="XO Thames"/>
          <w:color w:val="000000"/>
          <w:sz w:val="22"/>
        </w:rPr>
      </w:pPr>
    </w:p>
    <w:p w14:paraId="F7000000">
      <w:pPr>
        <w:widowControl w:val="1"/>
        <w:ind/>
        <w:jc w:val="right"/>
        <w:rPr>
          <w:rFonts w:ascii="XO Thames" w:hAnsi="XO Thames"/>
          <w:color w:val="000000"/>
          <w:sz w:val="22"/>
        </w:rPr>
      </w:pPr>
    </w:p>
    <w:p w14:paraId="F8000000">
      <w:pPr>
        <w:widowControl w:val="1"/>
        <w:ind/>
        <w:jc w:val="right"/>
        <w:rPr>
          <w:rFonts w:ascii="XO Thames" w:hAnsi="XO Thames"/>
          <w:color w:val="000000"/>
          <w:sz w:val="22"/>
        </w:rPr>
      </w:pPr>
    </w:p>
    <w:p w14:paraId="F9000000">
      <w:pPr>
        <w:widowControl w:val="1"/>
        <w:ind/>
        <w:jc w:val="right"/>
        <w:rPr>
          <w:rFonts w:ascii="XO Thames" w:hAnsi="XO Thames"/>
          <w:color w:val="000000"/>
          <w:sz w:val="22"/>
        </w:rPr>
      </w:pPr>
    </w:p>
    <w:p w14:paraId="FA000000">
      <w:pPr>
        <w:widowControl w:val="1"/>
        <w:ind/>
        <w:jc w:val="right"/>
        <w:rPr>
          <w:rFonts w:ascii="XO Thames" w:hAnsi="XO Thames"/>
          <w:color w:val="000000"/>
          <w:sz w:val="22"/>
        </w:rPr>
      </w:pPr>
    </w:p>
    <w:p w14:paraId="FB000000">
      <w:pPr>
        <w:widowControl w:val="1"/>
        <w:ind/>
        <w:jc w:val="right"/>
        <w:rPr>
          <w:rFonts w:ascii="XO Thames" w:hAnsi="XO Thames"/>
          <w:color w:val="000000"/>
          <w:sz w:val="22"/>
        </w:rPr>
      </w:pPr>
    </w:p>
    <w:p w14:paraId="FC000000">
      <w:pPr>
        <w:widowControl w:val="1"/>
        <w:ind/>
        <w:jc w:val="right"/>
        <w:rPr>
          <w:rFonts w:ascii="XO Thames" w:hAnsi="XO Thames"/>
          <w:color w:val="000000"/>
          <w:sz w:val="22"/>
        </w:rPr>
      </w:pPr>
    </w:p>
    <w:p w14:paraId="FD000000">
      <w:pPr>
        <w:widowControl w:val="1"/>
        <w:ind/>
        <w:jc w:val="right"/>
        <w:rPr>
          <w:rFonts w:ascii="XO Thames" w:hAnsi="XO Thames"/>
          <w:color w:val="000000"/>
          <w:sz w:val="22"/>
        </w:rPr>
      </w:pPr>
    </w:p>
    <w:p w14:paraId="FE000000">
      <w:pPr>
        <w:widowControl w:val="1"/>
        <w:ind/>
        <w:jc w:val="right"/>
        <w:rPr>
          <w:rFonts w:ascii="XO Thames" w:hAnsi="XO Thames"/>
          <w:color w:val="000000"/>
          <w:sz w:val="22"/>
        </w:rPr>
      </w:pPr>
    </w:p>
    <w:p w14:paraId="FF000000">
      <w:pPr>
        <w:widowControl w:val="1"/>
        <w:ind/>
        <w:jc w:val="right"/>
        <w:rPr>
          <w:rFonts w:ascii="XO Thames" w:hAnsi="XO Thames"/>
          <w:color w:val="000000"/>
          <w:sz w:val="22"/>
        </w:rPr>
      </w:pPr>
    </w:p>
    <w:p w14:paraId="00010000">
      <w:pPr>
        <w:widowControl w:val="1"/>
        <w:ind/>
        <w:jc w:val="right"/>
        <w:rPr>
          <w:rFonts w:ascii="XO Thames" w:hAnsi="XO Thames"/>
          <w:color w:val="000000"/>
          <w:sz w:val="22"/>
        </w:rPr>
      </w:pPr>
    </w:p>
    <w:p w14:paraId="01010000">
      <w:pPr>
        <w:widowControl w:val="1"/>
        <w:ind/>
        <w:jc w:val="right"/>
        <w:rPr>
          <w:rFonts w:ascii="XO Thames" w:hAnsi="XO Thames"/>
          <w:color w:val="000000"/>
          <w:sz w:val="22"/>
        </w:rPr>
      </w:pPr>
    </w:p>
    <w:p w14:paraId="02010000">
      <w:pPr>
        <w:widowControl w:val="1"/>
        <w:ind/>
        <w:jc w:val="right"/>
        <w:rPr>
          <w:rFonts w:ascii="XO Thames" w:hAnsi="XO Thames"/>
          <w:color w:val="000000"/>
          <w:sz w:val="22"/>
        </w:rPr>
      </w:pPr>
    </w:p>
    <w:p w14:paraId="03010000">
      <w:pPr>
        <w:widowControl w:val="1"/>
        <w:ind/>
        <w:jc w:val="right"/>
        <w:rPr>
          <w:rFonts w:ascii="XO Thames" w:hAnsi="XO Thames"/>
          <w:color w:val="000000"/>
          <w:sz w:val="22"/>
        </w:rPr>
      </w:pPr>
    </w:p>
    <w:p w14:paraId="04010000">
      <w:pPr>
        <w:widowControl w:val="1"/>
        <w:ind/>
        <w:jc w:val="right"/>
        <w:rPr>
          <w:rFonts w:ascii="XO Thames" w:hAnsi="XO Thames"/>
          <w:color w:val="000000"/>
          <w:sz w:val="22"/>
        </w:rPr>
      </w:pPr>
    </w:p>
    <w:p w14:paraId="05010000">
      <w:pPr>
        <w:widowControl w:val="1"/>
        <w:ind/>
        <w:jc w:val="right"/>
        <w:rPr>
          <w:rFonts w:ascii="XO Thames" w:hAnsi="XO Thames"/>
          <w:color w:val="000000"/>
          <w:sz w:val="22"/>
        </w:rPr>
      </w:pPr>
    </w:p>
    <w:p w14:paraId="06010000">
      <w:pPr>
        <w:widowControl w:val="1"/>
        <w:ind/>
        <w:jc w:val="right"/>
        <w:rPr>
          <w:rFonts w:ascii="XO Thames" w:hAnsi="XO Thames"/>
          <w:color w:val="000000"/>
          <w:sz w:val="22"/>
        </w:rPr>
      </w:pPr>
    </w:p>
    <w:p w14:paraId="07010000">
      <w:pPr>
        <w:widowControl w:val="1"/>
        <w:ind/>
        <w:jc w:val="right"/>
        <w:rPr>
          <w:rFonts w:ascii="XO Thames" w:hAnsi="XO Thames"/>
          <w:color w:val="000000"/>
          <w:sz w:val="22"/>
        </w:rPr>
      </w:pPr>
    </w:p>
    <w:p w14:paraId="08010000">
      <w:pPr>
        <w:widowControl w:val="1"/>
        <w:ind/>
        <w:jc w:val="right"/>
        <w:rPr>
          <w:rFonts w:ascii="XO Thames" w:hAnsi="XO Thames"/>
          <w:color w:val="000000"/>
          <w:sz w:val="22"/>
        </w:rPr>
      </w:pPr>
    </w:p>
    <w:p w14:paraId="09010000">
      <w:pPr>
        <w:widowControl w:val="1"/>
        <w:ind/>
        <w:jc w:val="right"/>
        <w:rPr>
          <w:rFonts w:ascii="XO Thames" w:hAnsi="XO Thames"/>
          <w:color w:val="000000"/>
          <w:sz w:val="22"/>
        </w:rPr>
      </w:pPr>
    </w:p>
    <w:p w14:paraId="0A010000">
      <w:pPr>
        <w:widowControl w:val="1"/>
        <w:ind/>
        <w:jc w:val="right"/>
        <w:rPr>
          <w:rFonts w:ascii="XO Thames" w:hAnsi="XO Thames"/>
          <w:color w:val="000000"/>
          <w:sz w:val="22"/>
        </w:rPr>
      </w:pPr>
    </w:p>
    <w:p w14:paraId="0B010000">
      <w:pPr>
        <w:widowControl w:val="1"/>
        <w:ind/>
        <w:jc w:val="right"/>
        <w:rPr>
          <w:rFonts w:ascii="XO Thames" w:hAnsi="XO Thames"/>
          <w:color w:val="000000"/>
          <w:sz w:val="22"/>
        </w:rPr>
      </w:pPr>
    </w:p>
    <w:p w14:paraId="0C010000">
      <w:pPr>
        <w:widowControl w:val="1"/>
        <w:ind/>
        <w:jc w:val="right"/>
        <w:rPr>
          <w:rFonts w:ascii="XO Thames" w:hAnsi="XO Thames"/>
          <w:color w:val="000000"/>
          <w:sz w:val="22"/>
        </w:rPr>
      </w:pPr>
    </w:p>
    <w:p w14:paraId="0D010000">
      <w:pPr>
        <w:widowControl w:val="1"/>
        <w:ind/>
        <w:jc w:val="right"/>
        <w:rPr>
          <w:rFonts w:ascii="XO Thames" w:hAnsi="XO Thames"/>
          <w:color w:val="000000"/>
          <w:sz w:val="22"/>
        </w:rPr>
      </w:pPr>
    </w:p>
    <w:p w14:paraId="0E010000">
      <w:pPr>
        <w:widowControl w:val="1"/>
        <w:ind/>
        <w:jc w:val="right"/>
        <w:rPr>
          <w:rFonts w:ascii="XO Thames" w:hAnsi="XO Thames"/>
          <w:color w:val="000000"/>
          <w:sz w:val="22"/>
        </w:rPr>
      </w:pPr>
    </w:p>
    <w:p w14:paraId="0F010000">
      <w:pPr>
        <w:widowControl w:val="1"/>
        <w:ind/>
        <w:jc w:val="right"/>
        <w:rPr>
          <w:rFonts w:ascii="XO Thames" w:hAnsi="XO Thames"/>
          <w:color w:val="000000"/>
          <w:sz w:val="22"/>
        </w:rPr>
      </w:pPr>
    </w:p>
    <w:p w14:paraId="10010000">
      <w:pPr>
        <w:widowControl w:val="1"/>
        <w:ind/>
        <w:jc w:val="right"/>
        <w:rPr>
          <w:rFonts w:ascii="XO Thames" w:hAnsi="XO Thames"/>
          <w:color w:val="000000"/>
          <w:sz w:val="22"/>
        </w:rPr>
      </w:pPr>
    </w:p>
    <w:p w14:paraId="11010000">
      <w:pPr>
        <w:widowControl w:val="1"/>
        <w:ind/>
        <w:jc w:val="right"/>
        <w:rPr>
          <w:rFonts w:ascii="XO Thames" w:hAnsi="XO Thames"/>
          <w:color w:val="000000"/>
          <w:sz w:val="22"/>
        </w:rPr>
      </w:pPr>
    </w:p>
    <w:p w14:paraId="12010000">
      <w:pPr>
        <w:widowControl w:val="1"/>
        <w:ind/>
        <w:jc w:val="right"/>
        <w:rPr>
          <w:rFonts w:ascii="XO Thames" w:hAnsi="XO Thames"/>
          <w:color w:val="000000"/>
          <w:sz w:val="22"/>
        </w:rPr>
      </w:pPr>
    </w:p>
    <w:p w14:paraId="13010000">
      <w:pPr>
        <w:widowControl w:val="1"/>
        <w:ind/>
        <w:jc w:val="right"/>
        <w:rPr>
          <w:rFonts w:ascii="XO Thames" w:hAnsi="XO Thames"/>
          <w:color w:val="000000"/>
          <w:sz w:val="22"/>
        </w:rPr>
      </w:pPr>
      <w:r>
        <w:rPr>
          <w:color w:val="000000"/>
          <w:sz w:val="20"/>
        </w:rPr>
        <w:br w:type="page"/>
      </w:r>
      <w:r>
        <w:rPr>
          <w:rFonts w:ascii="XO Thames" w:hAnsi="XO Thames"/>
          <w:color w:val="000000"/>
          <w:sz w:val="22"/>
        </w:rPr>
        <w:t>Приложение</w:t>
      </w:r>
      <w:r>
        <w:rPr>
          <w:rFonts w:ascii="XO Thames" w:hAnsi="XO Thames"/>
          <w:color w:val="000000"/>
          <w:sz w:val="22"/>
        </w:rPr>
        <w:t xml:space="preserve"> 2</w:t>
      </w:r>
    </w:p>
    <w:p w14:paraId="14010000">
      <w:pPr>
        <w:widowControl w:val="1"/>
        <w:ind/>
        <w:jc w:val="right"/>
        <w:rPr>
          <w:rFonts w:ascii="XO Thames" w:hAnsi="XO Thames"/>
          <w:color w:val="000000"/>
          <w:sz w:val="22"/>
        </w:rPr>
      </w:pPr>
      <w:r>
        <w:rPr>
          <w:rFonts w:ascii="XO Thames" w:hAnsi="XO Thames"/>
          <w:color w:val="000000"/>
          <w:sz w:val="22"/>
        </w:rPr>
        <w:t xml:space="preserve">к </w:t>
      </w:r>
      <w:r>
        <w:rPr>
          <w:rFonts w:ascii="XO Thames" w:hAnsi="XO Thames"/>
          <w:color w:val="000000"/>
          <w:sz w:val="22"/>
        </w:rPr>
        <w:t>П</w:t>
      </w:r>
      <w:r>
        <w:rPr>
          <w:rFonts w:ascii="XO Thames" w:hAnsi="XO Thames"/>
          <w:color w:val="000000"/>
          <w:sz w:val="22"/>
        </w:rPr>
        <w:t>орядк</w:t>
      </w:r>
      <w:r>
        <w:rPr>
          <w:rFonts w:ascii="XO Thames" w:hAnsi="XO Thames"/>
          <w:color w:val="000000"/>
          <w:sz w:val="22"/>
        </w:rPr>
        <w:t>у</w:t>
      </w:r>
      <w:r>
        <w:rPr>
          <w:rFonts w:ascii="XO Thames" w:hAnsi="XO Thames"/>
          <w:color w:val="000000"/>
          <w:sz w:val="22"/>
        </w:rPr>
        <w:t xml:space="preserve"> организации и проведения </w:t>
      </w:r>
    </w:p>
    <w:p w14:paraId="15010000">
      <w:pPr>
        <w:widowControl w:val="1"/>
        <w:ind/>
        <w:jc w:val="right"/>
        <w:rPr>
          <w:rFonts w:ascii="XO Thames" w:hAnsi="XO Thames"/>
          <w:color w:val="000000"/>
          <w:sz w:val="22"/>
        </w:rPr>
      </w:pPr>
      <w:r>
        <w:rPr>
          <w:rFonts w:ascii="XO Thames" w:hAnsi="XO Thames"/>
          <w:color w:val="000000"/>
          <w:sz w:val="22"/>
        </w:rPr>
        <w:t>общественных обсуждений</w:t>
      </w:r>
    </w:p>
    <w:p w14:paraId="16010000">
      <w:pPr>
        <w:widowControl w:val="1"/>
        <w:ind/>
        <w:jc w:val="right"/>
        <w:rPr>
          <w:rFonts w:ascii="XO Thames" w:hAnsi="XO Thames"/>
          <w:color w:val="000000"/>
          <w:sz w:val="22"/>
        </w:rPr>
      </w:pPr>
      <w:r>
        <w:rPr>
          <w:rFonts w:ascii="XO Thames" w:hAnsi="XO Thames"/>
          <w:color w:val="000000"/>
          <w:sz w:val="22"/>
        </w:rPr>
        <w:t xml:space="preserve">по проекту </w:t>
      </w:r>
      <w:r>
        <w:rPr>
          <w:rFonts w:ascii="XO Thames" w:hAnsi="XO Thames"/>
          <w:color w:val="000000"/>
          <w:sz w:val="22"/>
        </w:rPr>
        <w:t>межевания</w:t>
      </w:r>
      <w:r>
        <w:rPr>
          <w:rFonts w:ascii="XO Thames" w:hAnsi="XO Thames"/>
          <w:color w:val="000000"/>
          <w:sz w:val="22"/>
        </w:rPr>
        <w:t xml:space="preserve"> территории</w:t>
      </w:r>
    </w:p>
    <w:p w14:paraId="17010000">
      <w:pPr>
        <w:widowControl w:val="1"/>
        <w:ind/>
        <w:jc w:val="right"/>
        <w:rPr>
          <w:rFonts w:ascii="XO Thames" w:hAnsi="XO Thames"/>
          <w:color w:val="000000"/>
          <w:sz w:val="22"/>
        </w:rPr>
      </w:pPr>
      <w:r>
        <w:rPr>
          <w:rFonts w:ascii="XO Thames" w:hAnsi="XO Thames"/>
          <w:color w:val="000000"/>
          <w:sz w:val="22"/>
        </w:rPr>
        <w:t xml:space="preserve">Кашинского муниципального округа </w:t>
      </w:r>
    </w:p>
    <w:p w14:paraId="18010000">
      <w:pPr>
        <w:widowControl w:val="1"/>
        <w:ind/>
        <w:jc w:val="right"/>
        <w:rPr>
          <w:rFonts w:ascii="XO Thames" w:hAnsi="XO Thames"/>
          <w:color w:val="000000"/>
          <w:sz w:val="22"/>
        </w:rPr>
      </w:pPr>
      <w:r>
        <w:rPr>
          <w:rFonts w:ascii="XO Thames" w:hAnsi="XO Thames"/>
          <w:color w:val="000000"/>
          <w:sz w:val="22"/>
        </w:rPr>
        <w:t>Тверской области</w:t>
      </w:r>
    </w:p>
    <w:p w14:paraId="19010000">
      <w:pPr>
        <w:widowControl w:val="1"/>
        <w:ind/>
        <w:jc w:val="center"/>
        <w:rPr>
          <w:rFonts w:ascii="Times New Roman" w:hAnsi="Times New Roman"/>
          <w:b w:val="1"/>
          <w:color w:val="000000"/>
        </w:rPr>
      </w:pPr>
    </w:p>
    <w:p w14:paraId="1A010000">
      <w:pPr>
        <w:widowControl w:val="1"/>
        <w:ind/>
        <w:jc w:val="center"/>
        <w:rPr>
          <w:rFonts w:ascii="Times New Roman" w:hAnsi="Times New Roman"/>
          <w:b w:val="1"/>
          <w:color w:val="000000"/>
        </w:rPr>
      </w:pPr>
    </w:p>
    <w:p w14:paraId="1B010000">
      <w:pPr>
        <w:pStyle w:val="Style_6"/>
        <w:widowControl w:val="1"/>
        <w:spacing w:before="0" w:line="240" w:lineRule="auto"/>
        <w:ind/>
        <w:rPr>
          <w:rFonts w:ascii="XO Thames" w:hAnsi="XO Thames"/>
          <w:b w:val="0"/>
          <w:color w:val="000000"/>
          <w:sz w:val="28"/>
        </w:rPr>
      </w:pPr>
      <w:r>
        <w:rPr>
          <w:rFonts w:ascii="XO Thames" w:hAnsi="XO Thames"/>
          <w:b w:val="0"/>
          <w:color w:val="000000"/>
          <w:sz w:val="28"/>
        </w:rPr>
        <w:t xml:space="preserve">Журнал </w:t>
      </w:r>
      <w:r>
        <w:rPr>
          <w:rFonts w:ascii="XO Thames" w:hAnsi="XO Thames"/>
          <w:b w:val="0"/>
          <w:color w:val="000000"/>
          <w:sz w:val="28"/>
        </w:rPr>
        <w:br/>
      </w:r>
      <w:r>
        <w:rPr>
          <w:rFonts w:ascii="XO Thames" w:hAnsi="XO Thames"/>
          <w:b w:val="0"/>
          <w:color w:val="000000"/>
          <w:sz w:val="28"/>
        </w:rPr>
        <w:t xml:space="preserve">учета посетителей экспозиции проекта, </w:t>
      </w:r>
      <w:r>
        <w:rPr>
          <w:rFonts w:ascii="XO Thames" w:hAnsi="XO Thames"/>
          <w:b w:val="0"/>
          <w:color w:val="000000"/>
          <w:sz w:val="28"/>
        </w:rPr>
        <w:br/>
      </w:r>
      <w:r>
        <w:rPr>
          <w:rFonts w:ascii="XO Thames" w:hAnsi="XO Thames"/>
          <w:b w:val="0"/>
          <w:color w:val="000000"/>
          <w:sz w:val="28"/>
        </w:rPr>
        <w:t>подлежащего рассмотрению на общественных обсуждениях</w:t>
      </w:r>
    </w:p>
    <w:p w14:paraId="1C010000">
      <w:pPr>
        <w:pStyle w:val="Style_2"/>
        <w:rPr>
          <w:rFonts w:ascii="XO Thames" w:hAnsi="XO Thames"/>
          <w:b w:val="0"/>
          <w:color w:val="000000"/>
          <w:sz w:val="28"/>
        </w:rPr>
      </w:pPr>
    </w:p>
    <w:p w14:paraId="1D010000">
      <w:pPr>
        <w:rPr>
          <w:rFonts w:ascii="XO Thames" w:hAnsi="XO Thames"/>
          <w:color w:val="000000"/>
        </w:rPr>
      </w:pPr>
    </w:p>
    <w:p w14:paraId="1E010000">
      <w:pPr>
        <w:widowControl w:val="0"/>
        <w:ind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color w:val="000000"/>
          <w:sz w:val="28"/>
        </w:rPr>
        <w:t>по проекту: __________________________________________________________</w:t>
      </w:r>
    </w:p>
    <w:p w14:paraId="1F010000">
      <w:pPr>
        <w:widowControl w:val="0"/>
        <w:ind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color w:val="000000"/>
          <w:sz w:val="28"/>
        </w:rPr>
        <w:t xml:space="preserve">Время проведения: с «___»____ 20__ года по </w:t>
      </w:r>
      <w:r>
        <w:rPr>
          <w:rFonts w:ascii="XO Thames" w:hAnsi="XO Thames"/>
          <w:color w:val="000000"/>
          <w:sz w:val="28"/>
        </w:rPr>
        <w:t>«</w:t>
      </w:r>
      <w:r>
        <w:rPr>
          <w:rFonts w:ascii="XO Thames" w:hAnsi="XO Thames"/>
          <w:color w:val="000000"/>
          <w:sz w:val="28"/>
        </w:rPr>
        <w:t>___</w:t>
      </w:r>
      <w:r>
        <w:rPr>
          <w:rFonts w:ascii="XO Thames" w:hAnsi="XO Thames"/>
          <w:color w:val="000000"/>
          <w:sz w:val="28"/>
        </w:rPr>
        <w:t>»</w:t>
      </w:r>
      <w:r>
        <w:rPr>
          <w:rFonts w:ascii="XO Thames" w:hAnsi="XO Thames"/>
          <w:color w:val="000000"/>
          <w:sz w:val="28"/>
        </w:rPr>
        <w:t>_________20__года</w:t>
      </w:r>
    </w:p>
    <w:p w14:paraId="20010000">
      <w:pPr>
        <w:widowControl w:val="0"/>
        <w:ind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color w:val="000000"/>
          <w:sz w:val="28"/>
        </w:rPr>
        <w:t>Место проведения: ___________________________________________________</w:t>
      </w:r>
    </w:p>
    <w:p w14:paraId="21010000">
      <w:pPr>
        <w:rPr>
          <w:rFonts w:ascii="XO Thames" w:hAnsi="XO Thames"/>
          <w:color w:val="000000"/>
        </w:rPr>
      </w:pPr>
    </w:p>
    <w:tbl>
      <w:tblPr>
        <w:tblStyle w:val="Style_1"/>
        <w:tblW w:type="auto" w:w="0"/>
        <w:tblInd w:type="dxa" w:w="10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nil"/>
          <w:insideV w:color="000000" w:sz="4" w:val="nil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67"/>
        <w:gridCol w:w="1985"/>
        <w:gridCol w:w="1276"/>
        <w:gridCol w:w="1599"/>
        <w:gridCol w:w="1944"/>
        <w:gridCol w:w="770"/>
        <w:gridCol w:w="1357"/>
      </w:tblGrid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10000">
            <w:pPr>
              <w:widowControl w:val="1"/>
              <w:ind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N</w:t>
            </w:r>
            <w:r>
              <w:rPr>
                <w:rFonts w:ascii="XO Thames" w:hAnsi="XO Thames"/>
                <w:color w:val="000000"/>
                <w:sz w:val="22"/>
              </w:rPr>
              <w:br/>
            </w:r>
            <w:r>
              <w:rPr>
                <w:rFonts w:ascii="XO Thames" w:hAnsi="XO Thames"/>
                <w:color w:val="000000"/>
                <w:sz w:val="22"/>
              </w:rPr>
              <w:t>п/п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10000">
            <w:pPr>
              <w:widowControl w:val="1"/>
              <w:ind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Фамилия, имя, отчество (при наличии) / для физических лиц</w:t>
            </w:r>
          </w:p>
          <w:p w14:paraId="24010000">
            <w:pPr>
              <w:widowControl w:val="1"/>
              <w:ind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Наименование / для юридических лиц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10000">
            <w:pPr>
              <w:widowControl w:val="1"/>
              <w:ind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Дата рождения / для физических лиц</w:t>
            </w:r>
          </w:p>
          <w:p w14:paraId="26010000">
            <w:pPr>
              <w:widowControl w:val="1"/>
              <w:ind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Основной государственный регистрационный номер / для юридических лиц</w:t>
            </w:r>
          </w:p>
        </w:tc>
        <w:tc>
          <w:tcPr>
            <w:tcW w:type="dxa" w:w="1599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10000">
            <w:pPr>
              <w:widowControl w:val="1"/>
              <w:ind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Адрес места жительства (регистрации) / для физических лиц</w:t>
            </w:r>
          </w:p>
          <w:p w14:paraId="28010000">
            <w:pPr>
              <w:widowControl w:val="1"/>
              <w:ind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Место нахождения и адрес / для юридических лиц</w:t>
            </w:r>
          </w:p>
        </w:tc>
        <w:tc>
          <w:tcPr>
            <w:tcW w:type="dxa" w:w="19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10000">
            <w:pPr>
              <w:widowControl w:val="1"/>
              <w:ind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Предложения и замечания (с приложением документов, идентифицирующих участника)</w:t>
            </w:r>
          </w:p>
        </w:tc>
        <w:tc>
          <w:tcPr>
            <w:tcW w:type="dxa" w:w="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10000">
            <w:pPr>
              <w:widowControl w:val="1"/>
              <w:ind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Дата</w:t>
            </w:r>
          </w:p>
        </w:tc>
        <w:tc>
          <w:tcPr>
            <w:tcW w:type="dxa" w:w="13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10000">
            <w:pPr>
              <w:widowControl w:val="1"/>
              <w:ind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Подпись</w:t>
            </w:r>
          </w:p>
          <w:p w14:paraId="2C010000">
            <w:pPr>
              <w:widowControl w:val="1"/>
              <w:ind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(с обработкой персональных данных согласен)</w:t>
            </w:r>
          </w:p>
        </w:tc>
      </w:tr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10000">
            <w:pPr>
              <w:widowControl w:val="0"/>
              <w:ind/>
              <w:rPr>
                <w:rFonts w:ascii="XO Thames" w:hAnsi="XO Thames"/>
                <w:color w:val="000000"/>
              </w:rPr>
            </w:pPr>
            <w:r>
              <w:rPr>
                <w:rFonts w:ascii="XO Thames" w:hAnsi="XO Thames"/>
                <w:color w:val="000000"/>
              </w:rPr>
              <w:t> 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10000">
            <w:pPr>
              <w:widowControl w:val="0"/>
              <w:ind/>
              <w:rPr>
                <w:rFonts w:ascii="XO Thames" w:hAnsi="XO Thames"/>
                <w:color w:val="000000"/>
              </w:rPr>
            </w:pPr>
            <w:r>
              <w:rPr>
                <w:rFonts w:ascii="XO Thames" w:hAnsi="XO Thames"/>
                <w:color w:val="000000"/>
              </w:rPr>
              <w:t> 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10000">
            <w:pPr>
              <w:widowControl w:val="0"/>
              <w:ind/>
              <w:rPr>
                <w:rFonts w:ascii="XO Thames" w:hAnsi="XO Thames"/>
                <w:color w:val="000000"/>
              </w:rPr>
            </w:pPr>
            <w:r>
              <w:rPr>
                <w:rFonts w:ascii="XO Thames" w:hAnsi="XO Thames"/>
                <w:color w:val="000000"/>
              </w:rPr>
              <w:t> </w:t>
            </w:r>
          </w:p>
        </w:tc>
        <w:tc>
          <w:tcPr>
            <w:tcW w:type="dxa" w:w="1599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10000">
            <w:pPr>
              <w:widowControl w:val="0"/>
              <w:ind/>
              <w:rPr>
                <w:rFonts w:ascii="XO Thames" w:hAnsi="XO Thames"/>
                <w:color w:val="000000"/>
              </w:rPr>
            </w:pPr>
            <w:r>
              <w:rPr>
                <w:rFonts w:ascii="XO Thames" w:hAnsi="XO Thames"/>
                <w:color w:val="000000"/>
              </w:rPr>
              <w:t> </w:t>
            </w:r>
          </w:p>
        </w:tc>
        <w:tc>
          <w:tcPr>
            <w:tcW w:type="dxa" w:w="19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10000">
            <w:pPr>
              <w:widowControl w:val="0"/>
              <w:ind/>
              <w:rPr>
                <w:rFonts w:ascii="XO Thames" w:hAnsi="XO Thames"/>
                <w:color w:val="000000"/>
              </w:rPr>
            </w:pPr>
            <w:r>
              <w:rPr>
                <w:rFonts w:ascii="XO Thames" w:hAnsi="XO Thames"/>
                <w:color w:val="000000"/>
              </w:rPr>
              <w:t> </w:t>
            </w:r>
          </w:p>
        </w:tc>
        <w:tc>
          <w:tcPr>
            <w:tcW w:type="dxa" w:w="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10000">
            <w:pPr>
              <w:widowControl w:val="0"/>
              <w:ind/>
              <w:jc w:val="both"/>
              <w:rPr>
                <w:rFonts w:ascii="XO Thames" w:hAnsi="XO Thames"/>
                <w:color w:val="000000"/>
              </w:rPr>
            </w:pPr>
          </w:p>
        </w:tc>
        <w:tc>
          <w:tcPr>
            <w:tcW w:type="dxa" w:w="13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10000">
            <w:pPr>
              <w:widowControl w:val="0"/>
              <w:ind/>
              <w:jc w:val="both"/>
              <w:rPr>
                <w:rFonts w:ascii="XO Thames" w:hAnsi="XO Thames"/>
                <w:color w:val="000000"/>
              </w:rPr>
            </w:pPr>
          </w:p>
        </w:tc>
      </w:tr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10000">
            <w:pPr>
              <w:widowControl w:val="0"/>
              <w:ind/>
              <w:rPr>
                <w:rFonts w:ascii="XO Thames" w:hAnsi="XO Thames"/>
                <w:color w:val="000000"/>
              </w:rPr>
            </w:pPr>
            <w:r>
              <w:rPr>
                <w:rFonts w:ascii="XO Thames" w:hAnsi="XO Thames"/>
                <w:color w:val="000000"/>
              </w:rPr>
              <w:t> 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10000">
            <w:pPr>
              <w:widowControl w:val="0"/>
              <w:ind/>
              <w:rPr>
                <w:rFonts w:ascii="XO Thames" w:hAnsi="XO Thames"/>
                <w:color w:val="000000"/>
              </w:rPr>
            </w:pPr>
            <w:r>
              <w:rPr>
                <w:rFonts w:ascii="XO Thames" w:hAnsi="XO Thames"/>
                <w:color w:val="000000"/>
              </w:rPr>
              <w:t> 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10000">
            <w:pPr>
              <w:widowControl w:val="0"/>
              <w:ind/>
              <w:rPr>
                <w:rFonts w:ascii="XO Thames" w:hAnsi="XO Thames"/>
                <w:color w:val="000000"/>
              </w:rPr>
            </w:pPr>
            <w:r>
              <w:rPr>
                <w:rFonts w:ascii="XO Thames" w:hAnsi="XO Thames"/>
                <w:color w:val="000000"/>
              </w:rPr>
              <w:t> </w:t>
            </w:r>
          </w:p>
        </w:tc>
        <w:tc>
          <w:tcPr>
            <w:tcW w:type="dxa" w:w="1599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10000">
            <w:pPr>
              <w:widowControl w:val="0"/>
              <w:ind/>
              <w:rPr>
                <w:rFonts w:ascii="XO Thames" w:hAnsi="XO Thames"/>
                <w:color w:val="000000"/>
              </w:rPr>
            </w:pPr>
            <w:r>
              <w:rPr>
                <w:rFonts w:ascii="XO Thames" w:hAnsi="XO Thames"/>
                <w:color w:val="000000"/>
              </w:rPr>
              <w:t> </w:t>
            </w:r>
          </w:p>
        </w:tc>
        <w:tc>
          <w:tcPr>
            <w:tcW w:type="dxa" w:w="19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10000">
            <w:pPr>
              <w:widowControl w:val="0"/>
              <w:ind/>
              <w:rPr>
                <w:rFonts w:ascii="XO Thames" w:hAnsi="XO Thames"/>
                <w:color w:val="000000"/>
              </w:rPr>
            </w:pPr>
            <w:r>
              <w:rPr>
                <w:rFonts w:ascii="XO Thames" w:hAnsi="XO Thames"/>
                <w:color w:val="000000"/>
              </w:rPr>
              <w:t> </w:t>
            </w:r>
          </w:p>
        </w:tc>
        <w:tc>
          <w:tcPr>
            <w:tcW w:type="dxa" w:w="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10000">
            <w:pPr>
              <w:widowControl w:val="0"/>
              <w:ind/>
              <w:jc w:val="both"/>
              <w:rPr>
                <w:rFonts w:ascii="XO Thames" w:hAnsi="XO Thames"/>
                <w:color w:val="000000"/>
              </w:rPr>
            </w:pPr>
          </w:p>
        </w:tc>
        <w:tc>
          <w:tcPr>
            <w:tcW w:type="dxa" w:w="13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10000">
            <w:pPr>
              <w:widowControl w:val="0"/>
              <w:ind/>
              <w:jc w:val="both"/>
              <w:rPr>
                <w:rFonts w:ascii="XO Thames" w:hAnsi="XO Thames"/>
                <w:color w:val="000000"/>
              </w:rPr>
            </w:pPr>
          </w:p>
        </w:tc>
      </w:tr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10000">
            <w:pPr>
              <w:widowControl w:val="0"/>
              <w:ind/>
              <w:rPr>
                <w:rFonts w:ascii="XO Thames" w:hAnsi="XO Thames"/>
                <w:color w:val="000000"/>
              </w:rPr>
            </w:pPr>
            <w:r>
              <w:rPr>
                <w:rFonts w:ascii="XO Thames" w:hAnsi="XO Thames"/>
                <w:color w:val="000000"/>
              </w:rPr>
              <w:t> 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10000">
            <w:pPr>
              <w:widowControl w:val="0"/>
              <w:ind/>
              <w:rPr>
                <w:rFonts w:ascii="XO Thames" w:hAnsi="XO Thames"/>
                <w:color w:val="000000"/>
              </w:rPr>
            </w:pPr>
            <w:r>
              <w:rPr>
                <w:rFonts w:ascii="XO Thames" w:hAnsi="XO Thames"/>
                <w:color w:val="000000"/>
              </w:rPr>
              <w:t> 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10000">
            <w:pPr>
              <w:widowControl w:val="0"/>
              <w:ind/>
              <w:rPr>
                <w:rFonts w:ascii="XO Thames" w:hAnsi="XO Thames"/>
                <w:color w:val="000000"/>
              </w:rPr>
            </w:pPr>
            <w:r>
              <w:rPr>
                <w:rFonts w:ascii="XO Thames" w:hAnsi="XO Thames"/>
                <w:color w:val="000000"/>
              </w:rPr>
              <w:t> </w:t>
            </w:r>
          </w:p>
        </w:tc>
        <w:tc>
          <w:tcPr>
            <w:tcW w:type="dxa" w:w="1599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10000">
            <w:pPr>
              <w:widowControl w:val="0"/>
              <w:ind/>
              <w:rPr>
                <w:rFonts w:ascii="XO Thames" w:hAnsi="XO Thames"/>
                <w:color w:val="000000"/>
              </w:rPr>
            </w:pPr>
            <w:r>
              <w:rPr>
                <w:rFonts w:ascii="XO Thames" w:hAnsi="XO Thames"/>
                <w:color w:val="000000"/>
              </w:rPr>
              <w:t> </w:t>
            </w:r>
          </w:p>
        </w:tc>
        <w:tc>
          <w:tcPr>
            <w:tcW w:type="dxa" w:w="19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10000">
            <w:pPr>
              <w:widowControl w:val="0"/>
              <w:ind/>
              <w:rPr>
                <w:rFonts w:ascii="XO Thames" w:hAnsi="XO Thames"/>
                <w:color w:val="000000"/>
              </w:rPr>
            </w:pPr>
            <w:r>
              <w:rPr>
                <w:rFonts w:ascii="XO Thames" w:hAnsi="XO Thames"/>
                <w:color w:val="000000"/>
              </w:rPr>
              <w:t> </w:t>
            </w:r>
          </w:p>
        </w:tc>
        <w:tc>
          <w:tcPr>
            <w:tcW w:type="dxa" w:w="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10000">
            <w:pPr>
              <w:widowControl w:val="0"/>
              <w:ind/>
              <w:jc w:val="both"/>
              <w:rPr>
                <w:rFonts w:ascii="XO Thames" w:hAnsi="XO Thames"/>
                <w:color w:val="000000"/>
              </w:rPr>
            </w:pPr>
          </w:p>
        </w:tc>
        <w:tc>
          <w:tcPr>
            <w:tcW w:type="dxa" w:w="13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10000">
            <w:pPr>
              <w:widowControl w:val="0"/>
              <w:ind/>
              <w:jc w:val="both"/>
              <w:rPr>
                <w:rFonts w:ascii="XO Thames" w:hAnsi="XO Thames"/>
                <w:color w:val="000000"/>
              </w:rPr>
            </w:pPr>
          </w:p>
        </w:tc>
      </w:tr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10000">
            <w:pPr>
              <w:widowControl w:val="0"/>
              <w:ind/>
              <w:rPr>
                <w:rFonts w:ascii="XO Thames" w:hAnsi="XO Thames"/>
                <w:color w:val="000000"/>
              </w:rPr>
            </w:pPr>
            <w:r>
              <w:rPr>
                <w:rFonts w:ascii="XO Thames" w:hAnsi="XO Thames"/>
                <w:color w:val="000000"/>
              </w:rPr>
              <w:t> 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10000">
            <w:pPr>
              <w:widowControl w:val="0"/>
              <w:ind/>
              <w:rPr>
                <w:rFonts w:ascii="XO Thames" w:hAnsi="XO Thames"/>
                <w:color w:val="000000"/>
              </w:rPr>
            </w:pPr>
            <w:r>
              <w:rPr>
                <w:rFonts w:ascii="XO Thames" w:hAnsi="XO Thames"/>
                <w:color w:val="000000"/>
              </w:rPr>
              <w:t> 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10000">
            <w:pPr>
              <w:widowControl w:val="0"/>
              <w:ind/>
              <w:rPr>
                <w:rFonts w:ascii="XO Thames" w:hAnsi="XO Thames"/>
                <w:color w:val="000000"/>
              </w:rPr>
            </w:pPr>
            <w:r>
              <w:rPr>
                <w:rFonts w:ascii="XO Thames" w:hAnsi="XO Thames"/>
                <w:color w:val="000000"/>
              </w:rPr>
              <w:t> </w:t>
            </w:r>
          </w:p>
        </w:tc>
        <w:tc>
          <w:tcPr>
            <w:tcW w:type="dxa" w:w="1599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10000">
            <w:pPr>
              <w:widowControl w:val="0"/>
              <w:ind/>
              <w:rPr>
                <w:rFonts w:ascii="XO Thames" w:hAnsi="XO Thames"/>
                <w:color w:val="000000"/>
              </w:rPr>
            </w:pPr>
            <w:r>
              <w:rPr>
                <w:rFonts w:ascii="XO Thames" w:hAnsi="XO Thames"/>
                <w:color w:val="000000"/>
              </w:rPr>
              <w:t> </w:t>
            </w:r>
          </w:p>
        </w:tc>
        <w:tc>
          <w:tcPr>
            <w:tcW w:type="dxa" w:w="19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10000">
            <w:pPr>
              <w:widowControl w:val="0"/>
              <w:ind/>
              <w:rPr>
                <w:rFonts w:ascii="XO Thames" w:hAnsi="XO Thames"/>
                <w:color w:val="000000"/>
              </w:rPr>
            </w:pPr>
            <w:r>
              <w:rPr>
                <w:rFonts w:ascii="XO Thames" w:hAnsi="XO Thames"/>
                <w:color w:val="000000"/>
              </w:rPr>
              <w:t> </w:t>
            </w:r>
          </w:p>
        </w:tc>
        <w:tc>
          <w:tcPr>
            <w:tcW w:type="dxa" w:w="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10000">
            <w:pPr>
              <w:widowControl w:val="0"/>
              <w:ind/>
              <w:jc w:val="both"/>
              <w:rPr>
                <w:rFonts w:ascii="XO Thames" w:hAnsi="XO Thames"/>
                <w:color w:val="000000"/>
              </w:rPr>
            </w:pPr>
          </w:p>
        </w:tc>
        <w:tc>
          <w:tcPr>
            <w:tcW w:type="dxa" w:w="13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10000">
            <w:pPr>
              <w:widowControl w:val="0"/>
              <w:ind/>
              <w:jc w:val="both"/>
              <w:rPr>
                <w:rFonts w:ascii="XO Thames" w:hAnsi="XO Thames"/>
                <w:color w:val="000000"/>
              </w:rPr>
            </w:pPr>
          </w:p>
        </w:tc>
      </w:tr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10000">
            <w:pPr>
              <w:widowControl w:val="0"/>
              <w:ind/>
              <w:rPr>
                <w:rFonts w:ascii="XO Thames" w:hAnsi="XO Thames"/>
                <w:color w:val="000000"/>
              </w:rPr>
            </w:pPr>
            <w:r>
              <w:rPr>
                <w:rFonts w:ascii="XO Thames" w:hAnsi="XO Thames"/>
                <w:color w:val="000000"/>
              </w:rPr>
              <w:t> 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10000">
            <w:pPr>
              <w:widowControl w:val="0"/>
              <w:ind/>
              <w:rPr>
                <w:rFonts w:ascii="XO Thames" w:hAnsi="XO Thames"/>
                <w:color w:val="000000"/>
              </w:rPr>
            </w:pPr>
            <w:r>
              <w:rPr>
                <w:rFonts w:ascii="XO Thames" w:hAnsi="XO Thames"/>
                <w:color w:val="000000"/>
              </w:rPr>
              <w:t> 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10000">
            <w:pPr>
              <w:widowControl w:val="0"/>
              <w:ind/>
              <w:rPr>
                <w:rFonts w:ascii="XO Thames" w:hAnsi="XO Thames"/>
                <w:color w:val="000000"/>
              </w:rPr>
            </w:pPr>
            <w:r>
              <w:rPr>
                <w:rFonts w:ascii="XO Thames" w:hAnsi="XO Thames"/>
                <w:color w:val="000000"/>
              </w:rPr>
              <w:t> </w:t>
            </w:r>
          </w:p>
        </w:tc>
        <w:tc>
          <w:tcPr>
            <w:tcW w:type="dxa" w:w="1599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10000">
            <w:pPr>
              <w:widowControl w:val="0"/>
              <w:ind/>
              <w:rPr>
                <w:rFonts w:ascii="XO Thames" w:hAnsi="XO Thames"/>
                <w:color w:val="000000"/>
              </w:rPr>
            </w:pPr>
            <w:r>
              <w:rPr>
                <w:rFonts w:ascii="XO Thames" w:hAnsi="XO Thames"/>
                <w:color w:val="000000"/>
              </w:rPr>
              <w:t> </w:t>
            </w:r>
          </w:p>
        </w:tc>
        <w:tc>
          <w:tcPr>
            <w:tcW w:type="dxa" w:w="19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10000">
            <w:pPr>
              <w:widowControl w:val="0"/>
              <w:ind/>
              <w:rPr>
                <w:rFonts w:ascii="XO Thames" w:hAnsi="XO Thames"/>
                <w:color w:val="000000"/>
              </w:rPr>
            </w:pPr>
            <w:r>
              <w:rPr>
                <w:rFonts w:ascii="XO Thames" w:hAnsi="XO Thames"/>
                <w:color w:val="000000"/>
              </w:rPr>
              <w:t> </w:t>
            </w:r>
          </w:p>
        </w:tc>
        <w:tc>
          <w:tcPr>
            <w:tcW w:type="dxa" w:w="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10000">
            <w:pPr>
              <w:widowControl w:val="0"/>
              <w:ind/>
              <w:jc w:val="both"/>
              <w:rPr>
                <w:rFonts w:ascii="XO Thames" w:hAnsi="XO Thames"/>
                <w:color w:val="000000"/>
              </w:rPr>
            </w:pPr>
          </w:p>
        </w:tc>
        <w:tc>
          <w:tcPr>
            <w:tcW w:type="dxa" w:w="13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10000">
            <w:pPr>
              <w:widowControl w:val="0"/>
              <w:ind/>
              <w:jc w:val="both"/>
              <w:rPr>
                <w:rFonts w:ascii="XO Thames" w:hAnsi="XO Thames"/>
                <w:color w:val="000000"/>
              </w:rPr>
            </w:pPr>
          </w:p>
        </w:tc>
      </w:tr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10000">
            <w:pPr>
              <w:widowControl w:val="0"/>
              <w:ind/>
              <w:rPr>
                <w:rFonts w:ascii="XO Thames" w:hAnsi="XO Thames"/>
                <w:color w:val="000000"/>
              </w:rPr>
            </w:pPr>
            <w:r>
              <w:rPr>
                <w:rFonts w:ascii="XO Thames" w:hAnsi="XO Thames"/>
                <w:color w:val="000000"/>
              </w:rPr>
              <w:t> 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10000">
            <w:pPr>
              <w:widowControl w:val="0"/>
              <w:ind/>
              <w:rPr>
                <w:rFonts w:ascii="XO Thames" w:hAnsi="XO Thames"/>
                <w:color w:val="000000"/>
              </w:rPr>
            </w:pPr>
            <w:r>
              <w:rPr>
                <w:rFonts w:ascii="XO Thames" w:hAnsi="XO Thames"/>
                <w:color w:val="000000"/>
              </w:rPr>
              <w:t> 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10000">
            <w:pPr>
              <w:widowControl w:val="0"/>
              <w:ind/>
              <w:rPr>
                <w:rFonts w:ascii="XO Thames" w:hAnsi="XO Thames"/>
                <w:color w:val="000000"/>
              </w:rPr>
            </w:pPr>
            <w:r>
              <w:rPr>
                <w:rFonts w:ascii="XO Thames" w:hAnsi="XO Thames"/>
                <w:color w:val="000000"/>
              </w:rPr>
              <w:t> </w:t>
            </w:r>
          </w:p>
        </w:tc>
        <w:tc>
          <w:tcPr>
            <w:tcW w:type="dxa" w:w="1599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10000">
            <w:pPr>
              <w:widowControl w:val="0"/>
              <w:ind/>
              <w:rPr>
                <w:rFonts w:ascii="XO Thames" w:hAnsi="XO Thames"/>
                <w:color w:val="000000"/>
              </w:rPr>
            </w:pPr>
            <w:r>
              <w:rPr>
                <w:rFonts w:ascii="XO Thames" w:hAnsi="XO Thames"/>
                <w:color w:val="000000"/>
              </w:rPr>
              <w:t> </w:t>
            </w:r>
          </w:p>
        </w:tc>
        <w:tc>
          <w:tcPr>
            <w:tcW w:type="dxa" w:w="19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10000">
            <w:pPr>
              <w:widowControl w:val="0"/>
              <w:ind/>
              <w:rPr>
                <w:rFonts w:ascii="XO Thames" w:hAnsi="XO Thames"/>
                <w:color w:val="000000"/>
              </w:rPr>
            </w:pPr>
            <w:r>
              <w:rPr>
                <w:rFonts w:ascii="XO Thames" w:hAnsi="XO Thames"/>
                <w:color w:val="000000"/>
              </w:rPr>
              <w:t> </w:t>
            </w:r>
          </w:p>
        </w:tc>
        <w:tc>
          <w:tcPr>
            <w:tcW w:type="dxa" w:w="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10000">
            <w:pPr>
              <w:widowControl w:val="0"/>
              <w:ind/>
              <w:jc w:val="both"/>
              <w:rPr>
                <w:rFonts w:ascii="XO Thames" w:hAnsi="XO Thames"/>
                <w:color w:val="000000"/>
              </w:rPr>
            </w:pPr>
          </w:p>
        </w:tc>
        <w:tc>
          <w:tcPr>
            <w:tcW w:type="dxa" w:w="13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10000">
            <w:pPr>
              <w:widowControl w:val="0"/>
              <w:ind/>
              <w:jc w:val="both"/>
              <w:rPr>
                <w:rFonts w:ascii="XO Thames" w:hAnsi="XO Thames"/>
                <w:color w:val="000000"/>
              </w:rPr>
            </w:pPr>
          </w:p>
        </w:tc>
      </w:tr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10000">
            <w:pPr>
              <w:widowControl w:val="0"/>
              <w:ind/>
              <w:rPr>
                <w:rFonts w:ascii="XO Thames" w:hAnsi="XO Thames"/>
                <w:color w:val="000000"/>
              </w:rPr>
            </w:pPr>
            <w:r>
              <w:rPr>
                <w:rFonts w:ascii="XO Thames" w:hAnsi="XO Thames"/>
                <w:color w:val="000000"/>
              </w:rPr>
              <w:t> 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10000">
            <w:pPr>
              <w:widowControl w:val="0"/>
              <w:ind/>
              <w:rPr>
                <w:rFonts w:ascii="XO Thames" w:hAnsi="XO Thames"/>
                <w:color w:val="000000"/>
              </w:rPr>
            </w:pPr>
            <w:r>
              <w:rPr>
                <w:rFonts w:ascii="XO Thames" w:hAnsi="XO Thames"/>
                <w:color w:val="000000"/>
              </w:rPr>
              <w:t> 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10000">
            <w:pPr>
              <w:widowControl w:val="0"/>
              <w:ind/>
              <w:rPr>
                <w:rFonts w:ascii="XO Thames" w:hAnsi="XO Thames"/>
                <w:color w:val="000000"/>
              </w:rPr>
            </w:pPr>
            <w:r>
              <w:rPr>
                <w:rFonts w:ascii="XO Thames" w:hAnsi="XO Thames"/>
                <w:color w:val="000000"/>
              </w:rPr>
              <w:t> </w:t>
            </w:r>
          </w:p>
        </w:tc>
        <w:tc>
          <w:tcPr>
            <w:tcW w:type="dxa" w:w="1599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10000">
            <w:pPr>
              <w:widowControl w:val="0"/>
              <w:ind/>
              <w:rPr>
                <w:rFonts w:ascii="XO Thames" w:hAnsi="XO Thames"/>
                <w:color w:val="000000"/>
              </w:rPr>
            </w:pPr>
            <w:r>
              <w:rPr>
                <w:rFonts w:ascii="XO Thames" w:hAnsi="XO Thames"/>
                <w:color w:val="000000"/>
              </w:rPr>
              <w:t> </w:t>
            </w:r>
          </w:p>
        </w:tc>
        <w:tc>
          <w:tcPr>
            <w:tcW w:type="dxa" w:w="19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10000">
            <w:pPr>
              <w:widowControl w:val="0"/>
              <w:ind/>
              <w:rPr>
                <w:rFonts w:ascii="XO Thames" w:hAnsi="XO Thames"/>
                <w:color w:val="000000"/>
              </w:rPr>
            </w:pPr>
            <w:r>
              <w:rPr>
                <w:rFonts w:ascii="XO Thames" w:hAnsi="XO Thames"/>
                <w:color w:val="000000"/>
              </w:rPr>
              <w:t> </w:t>
            </w:r>
          </w:p>
        </w:tc>
        <w:tc>
          <w:tcPr>
            <w:tcW w:type="dxa" w:w="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10000">
            <w:pPr>
              <w:widowControl w:val="0"/>
              <w:ind/>
              <w:jc w:val="both"/>
              <w:rPr>
                <w:rFonts w:ascii="XO Thames" w:hAnsi="XO Thames"/>
                <w:color w:val="000000"/>
              </w:rPr>
            </w:pPr>
          </w:p>
        </w:tc>
        <w:tc>
          <w:tcPr>
            <w:tcW w:type="dxa" w:w="13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10000">
            <w:pPr>
              <w:widowControl w:val="0"/>
              <w:ind/>
              <w:jc w:val="both"/>
              <w:rPr>
                <w:rFonts w:ascii="XO Thames" w:hAnsi="XO Thames"/>
                <w:color w:val="000000"/>
              </w:rPr>
            </w:pPr>
          </w:p>
        </w:tc>
      </w:tr>
    </w:tbl>
    <w:p w14:paraId="5E010000">
      <w:pPr>
        <w:rPr>
          <w:color w:val="000000"/>
        </w:rPr>
      </w:pPr>
    </w:p>
    <w:p w14:paraId="5F010000">
      <w:pPr>
        <w:rPr>
          <w:color w:val="000000"/>
          <w:sz w:val="22"/>
        </w:rPr>
      </w:pPr>
    </w:p>
    <w:p w14:paraId="60010000">
      <w:pPr>
        <w:rPr>
          <w:color w:val="000000"/>
          <w:sz w:val="22"/>
        </w:rPr>
      </w:pPr>
    </w:p>
    <w:p w14:paraId="61010000">
      <w:pPr>
        <w:widowControl w:val="1"/>
        <w:ind/>
        <w:jc w:val="both"/>
        <w:rPr>
          <w:color w:val="000000"/>
          <w:sz w:val="22"/>
        </w:rPr>
      </w:pPr>
    </w:p>
    <w:p w14:paraId="62010000">
      <w:pPr>
        <w:widowControl w:val="1"/>
        <w:ind/>
        <w:jc w:val="both"/>
        <w:rPr>
          <w:color w:val="000000"/>
          <w:sz w:val="22"/>
        </w:rPr>
      </w:pPr>
    </w:p>
    <w:p w14:paraId="63010000">
      <w:pPr>
        <w:widowControl w:val="1"/>
        <w:ind/>
        <w:jc w:val="both"/>
        <w:rPr>
          <w:color w:val="000000"/>
          <w:sz w:val="22"/>
        </w:rPr>
      </w:pPr>
    </w:p>
    <w:p w14:paraId="64010000">
      <w:pPr>
        <w:widowControl w:val="1"/>
        <w:ind/>
        <w:jc w:val="both"/>
        <w:rPr>
          <w:color w:val="000000"/>
          <w:sz w:val="22"/>
        </w:rPr>
      </w:pPr>
    </w:p>
    <w:p w14:paraId="65010000">
      <w:pPr>
        <w:widowControl w:val="1"/>
        <w:ind/>
        <w:jc w:val="both"/>
        <w:rPr>
          <w:color w:val="000000"/>
          <w:sz w:val="22"/>
        </w:rPr>
      </w:pPr>
    </w:p>
    <w:p w14:paraId="66010000">
      <w:pPr>
        <w:widowControl w:val="1"/>
        <w:ind/>
        <w:jc w:val="both"/>
        <w:rPr>
          <w:color w:val="000000"/>
          <w:sz w:val="22"/>
        </w:rPr>
      </w:pPr>
    </w:p>
    <w:p w14:paraId="67010000">
      <w:pPr>
        <w:widowControl w:val="1"/>
        <w:ind/>
        <w:jc w:val="both"/>
        <w:rPr>
          <w:color w:val="000000"/>
          <w:sz w:val="22"/>
        </w:rPr>
      </w:pPr>
    </w:p>
    <w:p w14:paraId="68010000">
      <w:pPr>
        <w:widowControl w:val="1"/>
        <w:ind/>
        <w:jc w:val="both"/>
        <w:rPr>
          <w:color w:val="000000"/>
          <w:sz w:val="22"/>
        </w:rPr>
      </w:pPr>
    </w:p>
    <w:p w14:paraId="69010000">
      <w:pPr>
        <w:widowControl w:val="1"/>
        <w:ind/>
        <w:jc w:val="both"/>
        <w:rPr>
          <w:color w:val="000000"/>
          <w:sz w:val="22"/>
        </w:rPr>
      </w:pPr>
    </w:p>
    <w:p w14:paraId="6A010000">
      <w:pPr>
        <w:widowControl w:val="1"/>
        <w:ind/>
        <w:jc w:val="both"/>
        <w:rPr>
          <w:color w:val="000000"/>
          <w:sz w:val="22"/>
        </w:rPr>
      </w:pPr>
    </w:p>
    <w:p w14:paraId="6B010000">
      <w:pPr>
        <w:widowControl w:val="1"/>
        <w:ind/>
        <w:jc w:val="both"/>
        <w:rPr>
          <w:color w:val="000000"/>
          <w:sz w:val="22"/>
        </w:rPr>
      </w:pPr>
    </w:p>
    <w:p w14:paraId="6C010000">
      <w:pPr>
        <w:widowControl w:val="1"/>
        <w:ind/>
        <w:jc w:val="both"/>
        <w:rPr>
          <w:color w:val="000000"/>
          <w:sz w:val="22"/>
        </w:rPr>
      </w:pPr>
    </w:p>
    <w:p w14:paraId="6D010000">
      <w:pPr>
        <w:widowControl w:val="1"/>
        <w:ind/>
        <w:jc w:val="right"/>
        <w:rPr>
          <w:color w:val="000000"/>
          <w:sz w:val="20"/>
        </w:rPr>
      </w:pPr>
    </w:p>
    <w:p w14:paraId="6E010000">
      <w:pPr>
        <w:widowControl w:val="1"/>
        <w:ind/>
        <w:jc w:val="right"/>
        <w:rPr>
          <w:color w:val="000000"/>
          <w:sz w:val="20"/>
        </w:rPr>
      </w:pPr>
      <w:r>
        <w:rPr>
          <w:color w:val="000000"/>
          <w:sz w:val="20"/>
        </w:rPr>
        <w:t>Приложение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3</w:t>
      </w:r>
    </w:p>
    <w:p w14:paraId="6F010000">
      <w:pPr>
        <w:widowControl w:val="1"/>
        <w:ind/>
        <w:jc w:val="right"/>
        <w:rPr>
          <w:rFonts w:ascii="XO Thames" w:hAnsi="XO Thames"/>
          <w:color w:val="000000"/>
          <w:sz w:val="22"/>
        </w:rPr>
      </w:pPr>
      <w:r>
        <w:rPr>
          <w:rFonts w:ascii="XO Thames" w:hAnsi="XO Thames"/>
          <w:color w:val="000000"/>
          <w:sz w:val="22"/>
        </w:rPr>
        <w:t>П</w:t>
      </w:r>
      <w:r>
        <w:rPr>
          <w:rFonts w:ascii="XO Thames" w:hAnsi="XO Thames"/>
          <w:color w:val="000000"/>
          <w:sz w:val="22"/>
        </w:rPr>
        <w:t>орядк</w:t>
      </w:r>
      <w:r>
        <w:rPr>
          <w:rFonts w:ascii="XO Thames" w:hAnsi="XO Thames"/>
          <w:color w:val="000000"/>
          <w:sz w:val="22"/>
        </w:rPr>
        <w:t>у</w:t>
      </w:r>
      <w:r>
        <w:rPr>
          <w:rFonts w:ascii="XO Thames" w:hAnsi="XO Thames"/>
          <w:color w:val="000000"/>
          <w:sz w:val="22"/>
        </w:rPr>
        <w:t xml:space="preserve"> организации и проведения </w:t>
      </w:r>
    </w:p>
    <w:p w14:paraId="70010000">
      <w:pPr>
        <w:widowControl w:val="1"/>
        <w:ind/>
        <w:jc w:val="right"/>
        <w:rPr>
          <w:rFonts w:ascii="XO Thames" w:hAnsi="XO Thames"/>
          <w:color w:val="000000"/>
          <w:sz w:val="22"/>
        </w:rPr>
      </w:pPr>
      <w:r>
        <w:rPr>
          <w:rFonts w:ascii="XO Thames" w:hAnsi="XO Thames"/>
          <w:color w:val="000000"/>
          <w:sz w:val="22"/>
        </w:rPr>
        <w:t>общественных обсуждений</w:t>
      </w:r>
    </w:p>
    <w:p w14:paraId="71010000">
      <w:pPr>
        <w:widowControl w:val="1"/>
        <w:ind/>
        <w:jc w:val="right"/>
        <w:rPr>
          <w:rFonts w:ascii="XO Thames" w:hAnsi="XO Thames"/>
          <w:color w:val="000000"/>
          <w:sz w:val="22"/>
        </w:rPr>
      </w:pPr>
      <w:r>
        <w:rPr>
          <w:rFonts w:ascii="XO Thames" w:hAnsi="XO Thames"/>
          <w:color w:val="000000"/>
          <w:sz w:val="22"/>
        </w:rPr>
        <w:t xml:space="preserve">по проекту </w:t>
      </w:r>
      <w:r>
        <w:rPr>
          <w:rFonts w:ascii="XO Thames" w:hAnsi="XO Thames"/>
          <w:color w:val="000000"/>
          <w:sz w:val="22"/>
        </w:rPr>
        <w:t>межевания</w:t>
      </w:r>
      <w:r>
        <w:rPr>
          <w:rFonts w:ascii="XO Thames" w:hAnsi="XO Thames"/>
          <w:color w:val="000000"/>
          <w:sz w:val="22"/>
        </w:rPr>
        <w:t xml:space="preserve"> территории</w:t>
      </w:r>
    </w:p>
    <w:p w14:paraId="72010000">
      <w:pPr>
        <w:widowControl w:val="1"/>
        <w:ind/>
        <w:jc w:val="right"/>
        <w:rPr>
          <w:rFonts w:ascii="XO Thames" w:hAnsi="XO Thames"/>
          <w:color w:val="000000"/>
          <w:sz w:val="22"/>
        </w:rPr>
      </w:pPr>
      <w:r>
        <w:rPr>
          <w:rFonts w:ascii="XO Thames" w:hAnsi="XO Thames"/>
          <w:color w:val="000000"/>
          <w:sz w:val="22"/>
        </w:rPr>
        <w:t xml:space="preserve">Кашинского муниципального округа </w:t>
      </w:r>
    </w:p>
    <w:p w14:paraId="73010000">
      <w:pPr>
        <w:widowControl w:val="1"/>
        <w:ind/>
        <w:jc w:val="right"/>
        <w:rPr>
          <w:rFonts w:ascii="XO Thames" w:hAnsi="XO Thames"/>
          <w:color w:val="000000"/>
          <w:sz w:val="22"/>
        </w:rPr>
      </w:pPr>
      <w:r>
        <w:rPr>
          <w:rFonts w:ascii="XO Thames" w:hAnsi="XO Thames"/>
          <w:color w:val="000000"/>
          <w:sz w:val="22"/>
        </w:rPr>
        <w:t>Тверской области</w:t>
      </w:r>
    </w:p>
    <w:p w14:paraId="74010000">
      <w:pPr>
        <w:widowControl w:val="1"/>
        <w:ind/>
        <w:jc w:val="right"/>
        <w:rPr>
          <w:rFonts w:ascii="XO Thames" w:hAnsi="XO Thames"/>
          <w:color w:val="000000"/>
          <w:sz w:val="22"/>
        </w:rPr>
      </w:pPr>
    </w:p>
    <w:p w14:paraId="75010000">
      <w:pPr>
        <w:widowControl w:val="1"/>
        <w:ind/>
        <w:jc w:val="right"/>
        <w:rPr>
          <w:rFonts w:ascii="XO Thames" w:hAnsi="XO Thames"/>
          <w:color w:val="000000"/>
          <w:sz w:val="22"/>
        </w:rPr>
      </w:pPr>
    </w:p>
    <w:p w14:paraId="76010000">
      <w:pPr>
        <w:pStyle w:val="Style_6"/>
        <w:widowControl w:val="1"/>
        <w:spacing w:before="0" w:line="240" w:lineRule="auto"/>
        <w:ind/>
        <w:jc w:val="center"/>
        <w:rPr>
          <w:rFonts w:ascii="XO Thames" w:hAnsi="XO Thames"/>
          <w:b w:val="0"/>
          <w:color w:val="000000"/>
          <w:sz w:val="28"/>
        </w:rPr>
      </w:pPr>
      <w:r>
        <w:rPr>
          <w:rFonts w:ascii="XO Thames" w:hAnsi="XO Thames"/>
          <w:b w:val="0"/>
          <w:color w:val="000000"/>
          <w:sz w:val="28"/>
        </w:rPr>
        <w:t>Протокол</w:t>
      </w:r>
      <w:r>
        <w:rPr>
          <w:rFonts w:ascii="XO Thames" w:hAnsi="XO Thames"/>
          <w:b w:val="0"/>
          <w:color w:val="000000"/>
          <w:sz w:val="28"/>
        </w:rPr>
        <w:br/>
      </w:r>
      <w:r>
        <w:rPr>
          <w:rFonts w:ascii="XO Thames" w:hAnsi="XO Thames"/>
          <w:b w:val="0"/>
          <w:color w:val="000000"/>
          <w:sz w:val="28"/>
        </w:rPr>
        <w:t xml:space="preserve">общественных обсуждений </w:t>
      </w:r>
      <w:r>
        <w:rPr>
          <w:rFonts w:ascii="XO Thames" w:hAnsi="XO Thames"/>
          <w:b w:val="0"/>
          <w:color w:val="000000"/>
          <w:sz w:val="28"/>
        </w:rPr>
        <w:t>№</w:t>
      </w:r>
      <w:r>
        <w:rPr>
          <w:rFonts w:ascii="XO Thames" w:hAnsi="XO Thames"/>
          <w:b w:val="0"/>
          <w:color w:val="000000"/>
          <w:sz w:val="28"/>
        </w:rPr>
        <w:t xml:space="preserve"> _______</w:t>
      </w:r>
    </w:p>
    <w:p w14:paraId="77010000">
      <w:pPr>
        <w:widowControl w:val="1"/>
        <w:spacing w:before="0" w:line="240" w:lineRule="auto"/>
        <w:ind/>
        <w:jc w:val="center"/>
        <w:rPr>
          <w:rFonts w:ascii="XO Thames" w:hAnsi="XO Thames"/>
          <w:color w:val="000000"/>
          <w:sz w:val="28"/>
        </w:rPr>
      </w:pPr>
    </w:p>
    <w:p w14:paraId="78010000">
      <w:pPr>
        <w:widowControl w:val="0"/>
        <w:ind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color w:val="000000"/>
          <w:sz w:val="28"/>
        </w:rPr>
        <w:t>«</w:t>
      </w:r>
      <w:r>
        <w:rPr>
          <w:rFonts w:ascii="XO Thames" w:hAnsi="XO Thames"/>
          <w:color w:val="000000"/>
          <w:sz w:val="28"/>
        </w:rPr>
        <w:t>____</w:t>
      </w:r>
      <w:r>
        <w:rPr>
          <w:rFonts w:ascii="XO Thames" w:hAnsi="XO Thames"/>
          <w:color w:val="000000"/>
          <w:sz w:val="28"/>
        </w:rPr>
        <w:t>»</w:t>
      </w:r>
      <w:r>
        <w:rPr>
          <w:rFonts w:ascii="XO Thames" w:hAnsi="XO Thames"/>
          <w:color w:val="000000"/>
          <w:sz w:val="28"/>
        </w:rPr>
        <w:t xml:space="preserve">________20___ г.                             </w:t>
      </w:r>
      <w:r>
        <w:rPr>
          <w:rFonts w:ascii="XO Thames" w:hAnsi="XO Thames"/>
          <w:color w:val="000000"/>
          <w:sz w:val="28"/>
        </w:rPr>
        <w:t xml:space="preserve">                                                </w:t>
      </w:r>
      <w:r>
        <w:rPr>
          <w:rFonts w:ascii="XO Thames" w:hAnsi="XO Thames"/>
          <w:color w:val="000000"/>
          <w:sz w:val="28"/>
        </w:rPr>
        <w:t xml:space="preserve">   г. </w:t>
      </w:r>
      <w:r>
        <w:rPr>
          <w:rFonts w:ascii="XO Thames" w:hAnsi="XO Thames"/>
          <w:color w:val="000000"/>
          <w:sz w:val="28"/>
        </w:rPr>
        <w:t>Кашин</w:t>
      </w:r>
    </w:p>
    <w:p w14:paraId="79010000">
      <w:pPr>
        <w:rPr>
          <w:rFonts w:ascii="XO Thames" w:hAnsi="XO Thames"/>
          <w:color w:val="000000"/>
          <w:sz w:val="28"/>
        </w:rPr>
      </w:pPr>
    </w:p>
    <w:p w14:paraId="7A010000">
      <w:pPr>
        <w:widowControl w:val="0"/>
        <w:ind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color w:val="000000"/>
          <w:sz w:val="28"/>
        </w:rPr>
        <w:t>Наименование проекта:________________________________________________</w:t>
      </w:r>
    </w:p>
    <w:p w14:paraId="7B010000">
      <w:pPr>
        <w:widowControl w:val="0"/>
        <w:ind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color w:val="000000"/>
          <w:sz w:val="28"/>
        </w:rPr>
        <w:t>____________________________________________________________________</w:t>
      </w:r>
    </w:p>
    <w:p w14:paraId="7C010000">
      <w:pPr>
        <w:widowControl w:val="1"/>
        <w:ind/>
        <w:jc w:val="center"/>
        <w:rPr>
          <w:rFonts w:ascii="XO Thames" w:hAnsi="XO Thames"/>
          <w:color w:val="000000"/>
          <w:sz w:val="22"/>
        </w:rPr>
      </w:pPr>
      <w:r>
        <w:rPr>
          <w:rFonts w:ascii="XO Thames" w:hAnsi="XO Thames"/>
          <w:color w:val="000000"/>
          <w:sz w:val="22"/>
        </w:rPr>
        <w:t>(наименование проекта, рассмотренного на общественных обсуждениях)</w:t>
      </w:r>
    </w:p>
    <w:p w14:paraId="7D010000">
      <w:pPr>
        <w:widowControl w:val="0"/>
        <w:ind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color w:val="000000"/>
          <w:sz w:val="28"/>
        </w:rPr>
        <w:t>Организатор общественных обсуждений:</w:t>
      </w:r>
    </w:p>
    <w:p w14:paraId="7E010000">
      <w:pPr>
        <w:widowControl w:val="0"/>
        <w:ind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color w:val="000000"/>
          <w:sz w:val="28"/>
        </w:rPr>
        <w:t>___________________________________________________________________</w:t>
      </w:r>
      <w:r>
        <w:rPr>
          <w:rFonts w:ascii="XO Thames" w:hAnsi="XO Thames"/>
          <w:color w:val="000000"/>
          <w:sz w:val="28"/>
        </w:rPr>
        <w:t>_</w:t>
      </w:r>
      <w:r>
        <w:rPr>
          <w:rFonts w:ascii="XO Thames" w:hAnsi="XO Thames"/>
          <w:color w:val="000000"/>
          <w:sz w:val="28"/>
        </w:rPr>
        <w:t>.</w:t>
      </w:r>
    </w:p>
    <w:p w14:paraId="7F010000">
      <w:pPr>
        <w:widowControl w:val="1"/>
        <w:ind/>
        <w:jc w:val="center"/>
        <w:rPr>
          <w:rFonts w:ascii="XO Thames" w:hAnsi="XO Thames"/>
          <w:color w:val="000000"/>
          <w:sz w:val="22"/>
        </w:rPr>
      </w:pPr>
      <w:r>
        <w:rPr>
          <w:rFonts w:ascii="XO Thames" w:hAnsi="XO Thames"/>
          <w:color w:val="000000"/>
          <w:sz w:val="22"/>
        </w:rPr>
        <w:t>(наименование организатора)</w:t>
      </w:r>
    </w:p>
    <w:p w14:paraId="80010000">
      <w:pPr>
        <w:widowControl w:val="0"/>
        <w:ind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color w:val="000000"/>
          <w:sz w:val="28"/>
        </w:rPr>
        <w:t>Инициатор общественных обсуждений:</w:t>
      </w:r>
    </w:p>
    <w:p w14:paraId="81010000">
      <w:pPr>
        <w:widowControl w:val="0"/>
        <w:ind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color w:val="000000"/>
          <w:sz w:val="28"/>
        </w:rPr>
        <w:t>____________________________________________________________________</w:t>
      </w:r>
    </w:p>
    <w:p w14:paraId="82010000">
      <w:pPr>
        <w:widowControl w:val="1"/>
        <w:ind/>
        <w:jc w:val="center"/>
        <w:rPr>
          <w:rFonts w:ascii="XO Thames" w:hAnsi="XO Thames"/>
          <w:color w:val="000000"/>
          <w:sz w:val="22"/>
        </w:rPr>
      </w:pPr>
      <w:r>
        <w:rPr>
          <w:rFonts w:ascii="XO Thames" w:hAnsi="XO Thames"/>
          <w:color w:val="000000"/>
          <w:sz w:val="22"/>
        </w:rPr>
        <w:t>(наименование инициатора)</w:t>
      </w:r>
    </w:p>
    <w:p w14:paraId="83010000">
      <w:pPr>
        <w:rPr>
          <w:rFonts w:ascii="XO Thames" w:hAnsi="XO Thames"/>
          <w:color w:val="000000"/>
          <w:sz w:val="28"/>
        </w:rPr>
      </w:pPr>
    </w:p>
    <w:p w14:paraId="84010000">
      <w:pPr>
        <w:widowControl w:val="1"/>
        <w:ind w:firstLine="709"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color w:val="000000"/>
          <w:sz w:val="28"/>
        </w:rPr>
        <w:t>Оповещение о начале общественных обсуждений:</w:t>
      </w:r>
    </w:p>
    <w:p w14:paraId="85010000">
      <w:pPr>
        <w:widowControl w:val="1"/>
        <w:ind/>
        <w:jc w:val="both"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color w:val="000000"/>
          <w:sz w:val="28"/>
        </w:rPr>
        <w:t xml:space="preserve">    - опубликовано в газете </w:t>
      </w:r>
      <w:r>
        <w:rPr>
          <w:rFonts w:ascii="XO Thames" w:hAnsi="XO Thames"/>
          <w:color w:val="000000"/>
          <w:sz w:val="28"/>
        </w:rPr>
        <w:t>«Кашинская газета» «</w:t>
      </w:r>
      <w:r>
        <w:rPr>
          <w:rFonts w:ascii="XO Thames" w:hAnsi="XO Thames"/>
          <w:color w:val="000000"/>
          <w:sz w:val="28"/>
        </w:rPr>
        <w:t>___</w:t>
      </w:r>
      <w:r>
        <w:rPr>
          <w:rFonts w:ascii="XO Thames" w:hAnsi="XO Thames"/>
          <w:color w:val="000000"/>
          <w:sz w:val="28"/>
        </w:rPr>
        <w:t>»</w:t>
      </w:r>
      <w:r>
        <w:rPr>
          <w:rFonts w:ascii="XO Thames" w:hAnsi="XO Thames"/>
          <w:color w:val="000000"/>
          <w:sz w:val="28"/>
        </w:rPr>
        <w:t xml:space="preserve">_________ года </w:t>
      </w:r>
      <w:r>
        <w:rPr>
          <w:rFonts w:ascii="XO Thames" w:hAnsi="XO Thames"/>
          <w:color w:val="000000"/>
          <w:sz w:val="28"/>
        </w:rPr>
        <w:t>№</w:t>
      </w:r>
      <w:r>
        <w:rPr>
          <w:rFonts w:ascii="XO Thames" w:hAnsi="XO Thames"/>
          <w:color w:val="000000"/>
          <w:sz w:val="28"/>
        </w:rPr>
        <w:t xml:space="preserve"> ____;</w:t>
      </w:r>
    </w:p>
    <w:p w14:paraId="86010000">
      <w:pPr>
        <w:widowControl w:val="1"/>
        <w:ind/>
        <w:jc w:val="both"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color w:val="000000"/>
          <w:sz w:val="28"/>
        </w:rPr>
        <w:t xml:space="preserve">    - размещено  на  официальном  сайте </w:t>
      </w:r>
      <w:r>
        <w:rPr>
          <w:rFonts w:ascii="XO Thames" w:hAnsi="XO Thames"/>
          <w:color w:val="000000"/>
          <w:sz w:val="28"/>
        </w:rPr>
        <w:t>А</w:t>
      </w:r>
      <w:r>
        <w:rPr>
          <w:rFonts w:ascii="XO Thames" w:hAnsi="XO Thames"/>
          <w:color w:val="000000"/>
          <w:sz w:val="28"/>
        </w:rPr>
        <w:t xml:space="preserve">дминистрации </w:t>
      </w:r>
      <w:r>
        <w:rPr>
          <w:rFonts w:ascii="XO Thames" w:hAnsi="XO Thames"/>
          <w:color w:val="000000"/>
          <w:sz w:val="28"/>
        </w:rPr>
        <w:t xml:space="preserve">Кашинского муниципального округа Тверской области </w:t>
      </w:r>
      <w:r>
        <w:rPr>
          <w:rFonts w:ascii="XO Thames" w:hAnsi="XO Thames"/>
          <w:color w:val="000000"/>
          <w:sz w:val="28"/>
        </w:rPr>
        <w:t xml:space="preserve">в </w:t>
      </w:r>
      <w:r>
        <w:rPr>
          <w:rFonts w:ascii="XO Thames" w:hAnsi="XO Thames"/>
          <w:color w:val="000000"/>
          <w:sz w:val="28"/>
        </w:rPr>
        <w:t xml:space="preserve">информационно-телекоммуникационной сети </w:t>
      </w:r>
      <w:r>
        <w:rPr>
          <w:rFonts w:ascii="XO Thames" w:hAnsi="XO Thames"/>
          <w:color w:val="000000"/>
          <w:sz w:val="28"/>
        </w:rPr>
        <w:t>«</w:t>
      </w:r>
      <w:r>
        <w:rPr>
          <w:rFonts w:ascii="XO Thames" w:hAnsi="XO Thames"/>
          <w:color w:val="000000"/>
          <w:sz w:val="28"/>
        </w:rPr>
        <w:t>Интернет</w:t>
      </w:r>
      <w:r>
        <w:rPr>
          <w:rFonts w:ascii="XO Thames" w:hAnsi="XO Thames"/>
          <w:color w:val="000000"/>
          <w:sz w:val="28"/>
        </w:rPr>
        <w:t xml:space="preserve">» </w:t>
      </w:r>
      <w:r>
        <w:rPr>
          <w:rFonts w:ascii="XO Thames" w:hAnsi="XO Thames"/>
          <w:color w:val="000000"/>
          <w:sz w:val="28"/>
        </w:rPr>
        <w:t>https://www.kashin.info</w:t>
      </w:r>
      <w:r>
        <w:rPr>
          <w:rFonts w:ascii="XO Thames" w:hAnsi="XO Thames"/>
          <w:color w:val="000000"/>
          <w:sz w:val="28"/>
        </w:rPr>
        <w:t>.</w:t>
      </w:r>
      <w:r>
        <w:rPr>
          <w:rFonts w:ascii="XO Thames" w:hAnsi="XO Thames"/>
          <w:color w:val="000000"/>
          <w:sz w:val="28"/>
        </w:rPr>
        <w:t xml:space="preserve"> </w:t>
      </w:r>
    </w:p>
    <w:p w14:paraId="87010000">
      <w:pPr>
        <w:widowControl w:val="1"/>
        <w:ind w:firstLine="709"/>
        <w:jc w:val="both"/>
        <w:rPr>
          <w:rFonts w:ascii="XO Thames" w:hAnsi="XO Thames"/>
          <w:color w:val="000000"/>
          <w:sz w:val="28"/>
        </w:rPr>
      </w:pPr>
    </w:p>
    <w:p w14:paraId="88010000">
      <w:pPr>
        <w:widowControl w:val="1"/>
        <w:ind w:firstLine="709"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color w:val="000000"/>
          <w:sz w:val="28"/>
        </w:rPr>
        <w:t xml:space="preserve">Срок проведения общественных обсуждений: с </w:t>
      </w:r>
      <w:r>
        <w:rPr>
          <w:rFonts w:ascii="XO Thames" w:hAnsi="XO Thames"/>
          <w:color w:val="000000"/>
          <w:sz w:val="28"/>
        </w:rPr>
        <w:t>«</w:t>
      </w:r>
      <w:r>
        <w:rPr>
          <w:rFonts w:ascii="XO Thames" w:hAnsi="XO Thames"/>
          <w:color w:val="000000"/>
          <w:sz w:val="28"/>
        </w:rPr>
        <w:t>___</w:t>
      </w:r>
      <w:r>
        <w:rPr>
          <w:rFonts w:ascii="XO Thames" w:hAnsi="XO Thames"/>
          <w:color w:val="000000"/>
          <w:sz w:val="28"/>
        </w:rPr>
        <w:t>»</w:t>
      </w:r>
      <w:r>
        <w:rPr>
          <w:rFonts w:ascii="XO Thames" w:hAnsi="XO Thames"/>
          <w:color w:val="000000"/>
          <w:sz w:val="28"/>
        </w:rPr>
        <w:t xml:space="preserve"> _________ 20___ г. </w:t>
      </w:r>
      <w:r>
        <w:rPr>
          <w:rFonts w:ascii="XO Thames" w:hAnsi="XO Thames"/>
          <w:color w:val="000000"/>
          <w:sz w:val="28"/>
        </w:rPr>
        <w:t xml:space="preserve">по </w:t>
      </w:r>
      <w:r>
        <w:rPr>
          <w:rFonts w:ascii="XO Thames" w:hAnsi="XO Thames"/>
          <w:color w:val="000000"/>
          <w:sz w:val="28"/>
        </w:rPr>
        <w:t>«</w:t>
      </w:r>
      <w:r>
        <w:rPr>
          <w:rFonts w:ascii="XO Thames" w:hAnsi="XO Thames"/>
          <w:color w:val="000000"/>
          <w:sz w:val="28"/>
        </w:rPr>
        <w:t>___</w:t>
      </w:r>
      <w:r>
        <w:rPr>
          <w:rFonts w:ascii="XO Thames" w:hAnsi="XO Thames"/>
          <w:color w:val="000000"/>
          <w:sz w:val="28"/>
        </w:rPr>
        <w:t>»</w:t>
      </w:r>
      <w:r>
        <w:rPr>
          <w:rFonts w:ascii="XO Thames" w:hAnsi="XO Thames"/>
          <w:color w:val="000000"/>
          <w:sz w:val="28"/>
        </w:rPr>
        <w:t xml:space="preserve"> ___________ 20 __ г.</w:t>
      </w:r>
    </w:p>
    <w:p w14:paraId="89010000">
      <w:pPr>
        <w:rPr>
          <w:rFonts w:ascii="XO Thames" w:hAnsi="XO Thames"/>
          <w:color w:val="000000"/>
          <w:sz w:val="28"/>
        </w:rPr>
      </w:pPr>
    </w:p>
    <w:p w14:paraId="8A010000">
      <w:pPr>
        <w:widowControl w:val="1"/>
        <w:ind w:firstLine="709"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color w:val="000000"/>
          <w:sz w:val="28"/>
        </w:rPr>
        <w:t>Размещение проекта и информационных материалов:</w:t>
      </w:r>
    </w:p>
    <w:p w14:paraId="8B010000">
      <w:pPr>
        <w:widowControl w:val="1"/>
        <w:ind w:firstLine="709"/>
        <w:jc w:val="both"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color w:val="000000"/>
          <w:sz w:val="28"/>
        </w:rPr>
        <w:t>Проект  и  информационные  материалы  размещены на официальном сайте</w:t>
      </w:r>
      <w:r>
        <w:rPr>
          <w:rFonts w:ascii="XO Thames" w:hAnsi="XO Thames"/>
          <w:color w:val="000000"/>
          <w:sz w:val="28"/>
        </w:rPr>
        <w:t xml:space="preserve"> Администрации Кашинского муниципального округа Тверской области </w:t>
      </w:r>
      <w:r>
        <w:rPr>
          <w:rFonts w:ascii="XO Thames" w:hAnsi="XO Thames"/>
          <w:color w:val="000000"/>
          <w:sz w:val="28"/>
        </w:rPr>
        <w:t>в информационно-телекоммуникационной сети</w:t>
      </w:r>
      <w:r>
        <w:rPr>
          <w:rFonts w:ascii="XO Thames" w:hAnsi="XO Thames"/>
          <w:color w:val="000000"/>
          <w:sz w:val="28"/>
        </w:rPr>
        <w:t xml:space="preserve"> «</w:t>
      </w:r>
      <w:r>
        <w:rPr>
          <w:rFonts w:ascii="XO Thames" w:hAnsi="XO Thames"/>
          <w:color w:val="000000"/>
          <w:sz w:val="28"/>
        </w:rPr>
        <w:t>Интернет</w:t>
      </w:r>
      <w:r>
        <w:rPr>
          <w:rFonts w:ascii="XO Thames" w:hAnsi="XO Thames"/>
          <w:color w:val="000000"/>
          <w:sz w:val="28"/>
        </w:rPr>
        <w:t>»</w:t>
      </w:r>
      <w:r>
        <w:rPr>
          <w:rFonts w:ascii="XO Thames" w:hAnsi="XO Thames"/>
          <w:color w:val="000000"/>
          <w:sz w:val="28"/>
        </w:rPr>
        <w:t xml:space="preserve"> </w:t>
      </w:r>
      <w:r>
        <w:rPr>
          <w:rFonts w:ascii="XO Thames" w:hAnsi="XO Thames"/>
          <w:sz w:val="28"/>
        </w:rPr>
        <w:t>https://www.kashin.info</w:t>
      </w:r>
      <w:r>
        <w:rPr>
          <w:rFonts w:ascii="XO Thames" w:hAnsi="XO Thames"/>
          <w:color w:val="000000"/>
          <w:sz w:val="28"/>
        </w:rPr>
        <w:t xml:space="preserve"> </w:t>
      </w:r>
      <w:r>
        <w:rPr>
          <w:rFonts w:ascii="XO Thames" w:hAnsi="XO Thames"/>
          <w:color w:val="000000"/>
          <w:sz w:val="28"/>
        </w:rPr>
        <w:t xml:space="preserve">с </w:t>
      </w:r>
      <w:r>
        <w:rPr>
          <w:rFonts w:ascii="XO Thames" w:hAnsi="XO Thames"/>
          <w:color w:val="000000"/>
          <w:sz w:val="28"/>
        </w:rPr>
        <w:t>«</w:t>
      </w:r>
      <w:r>
        <w:rPr>
          <w:rFonts w:ascii="XO Thames" w:hAnsi="XO Thames"/>
          <w:color w:val="000000"/>
          <w:sz w:val="28"/>
        </w:rPr>
        <w:t>___</w:t>
      </w:r>
      <w:r>
        <w:rPr>
          <w:rFonts w:ascii="XO Thames" w:hAnsi="XO Thames"/>
          <w:color w:val="000000"/>
          <w:sz w:val="28"/>
        </w:rPr>
        <w:t>»</w:t>
      </w:r>
      <w:r>
        <w:rPr>
          <w:rFonts w:ascii="XO Thames" w:hAnsi="XO Thames"/>
          <w:color w:val="000000"/>
          <w:sz w:val="28"/>
        </w:rPr>
        <w:t xml:space="preserve"> __________ 20 __ г.</w:t>
      </w:r>
    </w:p>
    <w:p w14:paraId="8C010000">
      <w:pPr>
        <w:rPr>
          <w:rFonts w:ascii="XO Thames" w:hAnsi="XO Thames"/>
          <w:color w:val="000000"/>
          <w:sz w:val="28"/>
        </w:rPr>
      </w:pPr>
    </w:p>
    <w:p w14:paraId="8D010000">
      <w:pPr>
        <w:widowControl w:val="1"/>
        <w:tabs>
          <w:tab w:leader="none" w:pos="0" w:val="left"/>
        </w:tabs>
        <w:ind w:firstLine="709"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color w:val="000000"/>
          <w:sz w:val="28"/>
        </w:rPr>
        <w:t>Экспозиция проекта:</w:t>
      </w:r>
    </w:p>
    <w:p w14:paraId="8E010000">
      <w:pPr>
        <w:widowControl w:val="0"/>
        <w:ind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color w:val="000000"/>
          <w:sz w:val="28"/>
        </w:rPr>
        <w:t>Период проведения экспозиции:</w:t>
      </w:r>
    </w:p>
    <w:p w14:paraId="8F010000">
      <w:pPr>
        <w:widowControl w:val="0"/>
        <w:ind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color w:val="000000"/>
          <w:sz w:val="28"/>
        </w:rPr>
        <w:t xml:space="preserve">с </w:t>
      </w:r>
      <w:r>
        <w:rPr>
          <w:rFonts w:ascii="XO Thames" w:hAnsi="XO Thames"/>
          <w:color w:val="000000"/>
          <w:sz w:val="28"/>
        </w:rPr>
        <w:t>«</w:t>
      </w:r>
      <w:r>
        <w:rPr>
          <w:rFonts w:ascii="XO Thames" w:hAnsi="XO Thames"/>
          <w:color w:val="000000"/>
          <w:sz w:val="28"/>
        </w:rPr>
        <w:t>___</w:t>
      </w:r>
      <w:r>
        <w:rPr>
          <w:rFonts w:ascii="XO Thames" w:hAnsi="XO Thames"/>
          <w:color w:val="000000"/>
          <w:sz w:val="28"/>
        </w:rPr>
        <w:t>»</w:t>
      </w:r>
      <w:r>
        <w:rPr>
          <w:rFonts w:ascii="XO Thames" w:hAnsi="XO Thames"/>
          <w:color w:val="000000"/>
          <w:sz w:val="28"/>
        </w:rPr>
        <w:t xml:space="preserve"> _________ 20 ___ г. по </w:t>
      </w:r>
      <w:r>
        <w:rPr>
          <w:rFonts w:ascii="XO Thames" w:hAnsi="XO Thames"/>
          <w:color w:val="000000"/>
          <w:sz w:val="28"/>
        </w:rPr>
        <w:t>«</w:t>
      </w:r>
      <w:r>
        <w:rPr>
          <w:rFonts w:ascii="XO Thames" w:hAnsi="XO Thames"/>
          <w:color w:val="000000"/>
          <w:sz w:val="28"/>
        </w:rPr>
        <w:t>___</w:t>
      </w:r>
      <w:r>
        <w:rPr>
          <w:rFonts w:ascii="XO Thames" w:hAnsi="XO Thames"/>
          <w:color w:val="000000"/>
          <w:sz w:val="28"/>
        </w:rPr>
        <w:t>»</w:t>
      </w:r>
      <w:r>
        <w:rPr>
          <w:rFonts w:ascii="XO Thames" w:hAnsi="XO Thames"/>
          <w:color w:val="000000"/>
          <w:sz w:val="28"/>
        </w:rPr>
        <w:t xml:space="preserve"> _______20 __ г.</w:t>
      </w:r>
    </w:p>
    <w:p w14:paraId="90010000">
      <w:pPr>
        <w:widowControl w:val="1"/>
        <w:ind w:firstLine="709"/>
        <w:rPr>
          <w:rFonts w:ascii="XO Thames" w:hAnsi="XO Thames"/>
          <w:color w:val="000000"/>
          <w:sz w:val="28"/>
        </w:rPr>
      </w:pPr>
    </w:p>
    <w:p w14:paraId="91010000">
      <w:pPr>
        <w:widowControl w:val="1"/>
        <w:ind w:firstLine="709"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color w:val="000000"/>
          <w:sz w:val="28"/>
        </w:rPr>
        <w:t>Адрес размещения экспозиции:</w:t>
      </w:r>
    </w:p>
    <w:p w14:paraId="92010000">
      <w:pPr>
        <w:widowControl w:val="0"/>
        <w:ind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color w:val="000000"/>
          <w:sz w:val="28"/>
        </w:rPr>
        <w:t>__________________________________________________________________</w:t>
      </w:r>
      <w:r>
        <w:rPr>
          <w:rFonts w:ascii="XO Thames" w:hAnsi="XO Thames"/>
          <w:color w:val="000000"/>
          <w:sz w:val="28"/>
        </w:rPr>
        <w:t>__</w:t>
      </w:r>
      <w:r>
        <w:rPr>
          <w:rFonts w:ascii="XO Thames" w:hAnsi="XO Thames"/>
          <w:color w:val="000000"/>
          <w:sz w:val="28"/>
        </w:rPr>
        <w:t>.</w:t>
      </w:r>
    </w:p>
    <w:p w14:paraId="93010000">
      <w:pPr>
        <w:rPr>
          <w:rFonts w:ascii="XO Thames" w:hAnsi="XO Thames"/>
          <w:color w:val="000000"/>
          <w:sz w:val="28"/>
        </w:rPr>
      </w:pPr>
    </w:p>
    <w:p w14:paraId="94010000">
      <w:pPr>
        <w:widowControl w:val="1"/>
        <w:ind w:firstLine="709"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color w:val="000000"/>
          <w:sz w:val="28"/>
        </w:rPr>
        <w:t>Предложения   и   замечания   участников   общественных   обсуждений</w:t>
      </w:r>
      <w:r>
        <w:rPr>
          <w:rFonts w:ascii="XO Thames" w:hAnsi="XO Thames"/>
          <w:color w:val="000000"/>
          <w:sz w:val="28"/>
        </w:rPr>
        <w:t xml:space="preserve"> принимались с  «</w:t>
      </w:r>
      <w:r>
        <w:rPr>
          <w:rFonts w:ascii="XO Thames" w:hAnsi="XO Thames"/>
          <w:color w:val="000000"/>
          <w:sz w:val="28"/>
        </w:rPr>
        <w:t>___</w:t>
      </w:r>
      <w:r>
        <w:rPr>
          <w:rFonts w:ascii="XO Thames" w:hAnsi="XO Thames"/>
          <w:color w:val="000000"/>
          <w:sz w:val="28"/>
        </w:rPr>
        <w:t>»</w:t>
      </w:r>
      <w:r>
        <w:rPr>
          <w:rFonts w:ascii="XO Thames" w:hAnsi="XO Thames"/>
          <w:color w:val="000000"/>
          <w:sz w:val="28"/>
        </w:rPr>
        <w:t xml:space="preserve"> ________20____ года по </w:t>
      </w:r>
      <w:r>
        <w:rPr>
          <w:rFonts w:ascii="XO Thames" w:hAnsi="XO Thames"/>
          <w:color w:val="000000"/>
          <w:sz w:val="28"/>
        </w:rPr>
        <w:t>«</w:t>
      </w:r>
      <w:r>
        <w:rPr>
          <w:rFonts w:ascii="XO Thames" w:hAnsi="XO Thames"/>
          <w:color w:val="000000"/>
          <w:sz w:val="28"/>
        </w:rPr>
        <w:t>___</w:t>
      </w:r>
      <w:r>
        <w:rPr>
          <w:rFonts w:ascii="XO Thames" w:hAnsi="XO Thames"/>
          <w:color w:val="000000"/>
          <w:sz w:val="28"/>
        </w:rPr>
        <w:t>»</w:t>
      </w:r>
      <w:r>
        <w:rPr>
          <w:rFonts w:ascii="XO Thames" w:hAnsi="XO Thames"/>
          <w:color w:val="000000"/>
          <w:sz w:val="28"/>
        </w:rPr>
        <w:t xml:space="preserve"> ________20___ года.</w:t>
      </w:r>
    </w:p>
    <w:p w14:paraId="95010000">
      <w:pPr>
        <w:widowControl w:val="1"/>
        <w:ind w:firstLine="709"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color w:val="000000"/>
          <w:sz w:val="28"/>
        </w:rPr>
        <w:t>Территория, в пределах которой проводились общественные обсуждения:</w:t>
      </w:r>
    </w:p>
    <w:p w14:paraId="96010000">
      <w:pPr>
        <w:widowControl w:val="0"/>
        <w:ind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color w:val="000000"/>
          <w:sz w:val="28"/>
        </w:rPr>
        <w:t>____________________________________________________________________</w:t>
      </w:r>
    </w:p>
    <w:p w14:paraId="97010000">
      <w:pPr>
        <w:widowControl w:val="0"/>
        <w:ind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color w:val="000000"/>
          <w:sz w:val="28"/>
        </w:rPr>
        <w:t>__________________________________________________________________</w:t>
      </w:r>
      <w:r>
        <w:rPr>
          <w:rFonts w:ascii="XO Thames" w:hAnsi="XO Thames"/>
          <w:color w:val="000000"/>
          <w:sz w:val="28"/>
        </w:rPr>
        <w:t>__</w:t>
      </w:r>
      <w:r>
        <w:rPr>
          <w:rFonts w:ascii="XO Thames" w:hAnsi="XO Thames"/>
          <w:color w:val="000000"/>
          <w:sz w:val="28"/>
        </w:rPr>
        <w:t>.</w:t>
      </w:r>
    </w:p>
    <w:p w14:paraId="98010000">
      <w:pPr>
        <w:widowControl w:val="1"/>
        <w:ind/>
        <w:jc w:val="center"/>
        <w:rPr>
          <w:rFonts w:ascii="XO Thames" w:hAnsi="XO Thames"/>
          <w:color w:val="000000"/>
          <w:sz w:val="22"/>
        </w:rPr>
      </w:pPr>
      <w:r>
        <w:rPr>
          <w:rFonts w:ascii="XO Thames" w:hAnsi="XO Thames"/>
          <w:color w:val="000000"/>
          <w:sz w:val="22"/>
        </w:rPr>
        <w:t>(указывается территория, в пределах которой  проводились общественные обсуждения)</w:t>
      </w:r>
    </w:p>
    <w:p w14:paraId="99010000">
      <w:pPr>
        <w:rPr>
          <w:rFonts w:ascii="XO Thames" w:hAnsi="XO Thames"/>
          <w:color w:val="000000"/>
          <w:sz w:val="28"/>
        </w:rPr>
      </w:pPr>
    </w:p>
    <w:p w14:paraId="9A010000">
      <w:pPr>
        <w:widowControl w:val="1"/>
        <w:ind w:firstLine="709"/>
        <w:jc w:val="both"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color w:val="000000"/>
          <w:sz w:val="28"/>
        </w:rPr>
        <w:t>В общественных обсуждениях приняло участие ______________ участников</w:t>
      </w:r>
      <w:r>
        <w:rPr>
          <w:rFonts w:ascii="XO Thames" w:hAnsi="XO Thames"/>
          <w:color w:val="000000"/>
          <w:sz w:val="28"/>
        </w:rPr>
        <w:t xml:space="preserve"> </w:t>
      </w:r>
      <w:r>
        <w:rPr>
          <w:rFonts w:ascii="XO Thames" w:hAnsi="XO Thames"/>
          <w:color w:val="000000"/>
          <w:sz w:val="28"/>
        </w:rPr>
        <w:t>общественных обсуждений.</w:t>
      </w:r>
    </w:p>
    <w:p w14:paraId="9B010000">
      <w:pPr>
        <w:widowControl w:val="1"/>
        <w:ind/>
        <w:jc w:val="both"/>
        <w:rPr>
          <w:rFonts w:ascii="XO Thames" w:hAnsi="XO Thames"/>
          <w:color w:val="000000"/>
          <w:sz w:val="28"/>
        </w:rPr>
      </w:pPr>
    </w:p>
    <w:p w14:paraId="9C010000">
      <w:pPr>
        <w:widowControl w:val="1"/>
        <w:ind w:firstLine="709"/>
        <w:jc w:val="both"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color w:val="000000"/>
          <w:sz w:val="28"/>
        </w:rPr>
        <w:t>В  период   проведения   общественных   обсуждений  всего  поступило</w:t>
      </w:r>
      <w:r>
        <w:rPr>
          <w:rFonts w:ascii="XO Thames" w:hAnsi="XO Thames"/>
          <w:color w:val="000000"/>
          <w:sz w:val="28"/>
        </w:rPr>
        <w:t xml:space="preserve">  </w:t>
      </w:r>
      <w:r>
        <w:rPr>
          <w:rFonts w:ascii="XO Thames" w:hAnsi="XO Thames"/>
          <w:color w:val="000000"/>
          <w:sz w:val="28"/>
        </w:rPr>
        <w:t>_____ предложений и замечаний от участников общественных обсуждений,</w:t>
      </w:r>
      <w:r>
        <w:rPr>
          <w:rFonts w:ascii="XO Thames" w:hAnsi="XO Thames"/>
          <w:color w:val="000000"/>
          <w:sz w:val="28"/>
        </w:rPr>
        <w:t xml:space="preserve"> </w:t>
      </w:r>
      <w:r>
        <w:rPr>
          <w:rFonts w:ascii="XO Thames" w:hAnsi="XO Thames"/>
          <w:color w:val="000000"/>
          <w:sz w:val="28"/>
        </w:rPr>
        <w:t>в том числе:</w:t>
      </w:r>
    </w:p>
    <w:p w14:paraId="9D010000">
      <w:pPr>
        <w:rPr>
          <w:rFonts w:ascii="XO Thames" w:hAnsi="XO Thames"/>
          <w:color w:val="000000"/>
          <w:sz w:val="28"/>
        </w:rPr>
      </w:pPr>
    </w:p>
    <w:tbl>
      <w:tblPr>
        <w:tblStyle w:val="Style_1"/>
        <w:tblW w:type="auto" w:w="0"/>
        <w:tblInd w:type="dxa" w:w="10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nil"/>
          <w:insideV w:color="000000" w:sz="4" w:val="nil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66"/>
        <w:gridCol w:w="4415"/>
        <w:gridCol w:w="4658"/>
      </w:tblGrid>
      <w:tr>
        <w:tc>
          <w:tcPr>
            <w:tcW w:type="dxa" w:w="9639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10000">
            <w:pPr>
              <w:widowControl w:val="1"/>
              <w:ind/>
              <w:jc w:val="center"/>
              <w:rPr>
                <w:rFonts w:ascii="XO Thames" w:hAnsi="XO Thames"/>
                <w:color w:val="000000"/>
                <w:sz w:val="28"/>
              </w:rPr>
            </w:pPr>
            <w:r>
              <w:rPr>
                <w:rFonts w:ascii="XO Thames" w:hAnsi="XO Thames"/>
                <w:color w:val="000000"/>
                <w:sz w:val="28"/>
              </w:rPr>
              <w:t>1) Предложения и замечания граждан, являющихся участниками общественных</w:t>
            </w:r>
          </w:p>
          <w:p w14:paraId="9F010000">
            <w:pPr>
              <w:widowControl w:val="1"/>
              <w:ind/>
              <w:jc w:val="center"/>
              <w:rPr>
                <w:rFonts w:ascii="XO Thames" w:hAnsi="XO Thames"/>
                <w:color w:val="000000"/>
                <w:sz w:val="28"/>
              </w:rPr>
            </w:pPr>
            <w:r>
              <w:rPr>
                <w:rFonts w:ascii="XO Thames" w:hAnsi="XO Thames"/>
                <w:color w:val="000000"/>
                <w:sz w:val="28"/>
              </w:rPr>
              <w:t>обсуждений и постоянно проживающих на территории, в пределах</w:t>
            </w:r>
          </w:p>
          <w:p w14:paraId="A0010000">
            <w:pPr>
              <w:widowControl w:val="1"/>
              <w:ind/>
              <w:jc w:val="center"/>
              <w:rPr>
                <w:rFonts w:ascii="XO Thames" w:hAnsi="XO Thames"/>
                <w:color w:val="000000"/>
                <w:sz w:val="28"/>
              </w:rPr>
            </w:pPr>
            <w:r>
              <w:rPr>
                <w:rFonts w:ascii="XO Thames" w:hAnsi="XO Thames"/>
                <w:color w:val="000000"/>
                <w:sz w:val="28"/>
              </w:rPr>
              <w:t>которой проводятся общественные обсуждения:</w:t>
            </w:r>
          </w:p>
        </w:tc>
      </w:tr>
      <w:tr>
        <w:tc>
          <w:tcPr>
            <w:tcW w:type="dxa" w:w="498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10000">
            <w:pPr>
              <w:widowControl w:val="1"/>
              <w:ind/>
              <w:jc w:val="center"/>
              <w:rPr>
                <w:rFonts w:ascii="XO Thames" w:hAnsi="XO Thames"/>
                <w:color w:val="000000"/>
                <w:sz w:val="28"/>
              </w:rPr>
            </w:pPr>
            <w:r>
              <w:rPr>
                <w:rFonts w:ascii="XO Thames" w:hAnsi="XO Thames"/>
                <w:color w:val="000000"/>
                <w:sz w:val="28"/>
              </w:rPr>
              <w:t>Участник общественных обсуждений, внесший предложение и (или) замечание</w:t>
            </w:r>
          </w:p>
          <w:p w14:paraId="A2010000">
            <w:pPr>
              <w:widowControl w:val="1"/>
              <w:ind/>
              <w:jc w:val="center"/>
              <w:rPr>
                <w:rFonts w:ascii="XO Thames" w:hAnsi="XO Thames"/>
                <w:color w:val="000000"/>
                <w:sz w:val="28"/>
              </w:rPr>
            </w:pPr>
            <w:r>
              <w:rPr>
                <w:rFonts w:ascii="XO Thames" w:hAnsi="XO Thames"/>
                <w:color w:val="000000"/>
                <w:sz w:val="28"/>
              </w:rPr>
              <w:t>(фамилия, инициалы)</w:t>
            </w:r>
          </w:p>
        </w:tc>
        <w:tc>
          <w:tcPr>
            <w:tcW w:type="dxa" w:w="46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10000">
            <w:pPr>
              <w:widowControl w:val="1"/>
              <w:ind/>
              <w:jc w:val="center"/>
              <w:rPr>
                <w:rFonts w:ascii="XO Thames" w:hAnsi="XO Thames"/>
                <w:color w:val="000000"/>
                <w:sz w:val="28"/>
              </w:rPr>
            </w:pPr>
            <w:r>
              <w:rPr>
                <w:rFonts w:ascii="XO Thames" w:hAnsi="XO Thames"/>
                <w:color w:val="000000"/>
                <w:sz w:val="28"/>
              </w:rPr>
              <w:t>Содержание предложений и (или) замечаний</w:t>
            </w:r>
          </w:p>
        </w:tc>
      </w:tr>
      <w:tr>
        <w:tc>
          <w:tcPr>
            <w:tcW w:type="dxa" w:w="5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10000">
            <w:pPr>
              <w:widowControl w:val="1"/>
              <w:ind/>
              <w:jc w:val="center"/>
              <w:rPr>
                <w:rFonts w:ascii="XO Thames" w:hAnsi="XO Thames"/>
                <w:color w:val="000000"/>
                <w:sz w:val="28"/>
              </w:rPr>
            </w:pPr>
            <w:r>
              <w:rPr>
                <w:rFonts w:ascii="XO Thames" w:hAnsi="XO Thames"/>
                <w:color w:val="000000"/>
                <w:sz w:val="28"/>
              </w:rPr>
              <w:t>1.</w:t>
            </w:r>
          </w:p>
        </w:tc>
        <w:tc>
          <w:tcPr>
            <w:tcW w:type="dxa" w:w="44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10000">
            <w:pPr>
              <w:widowControl w:val="0"/>
              <w:ind/>
              <w:jc w:val="both"/>
              <w:rPr>
                <w:rFonts w:ascii="XO Thames" w:hAnsi="XO Thames"/>
                <w:color w:val="000000"/>
                <w:sz w:val="28"/>
              </w:rPr>
            </w:pPr>
          </w:p>
        </w:tc>
        <w:tc>
          <w:tcPr>
            <w:tcW w:type="dxa" w:w="46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10000">
            <w:pPr>
              <w:widowControl w:val="0"/>
              <w:ind/>
              <w:jc w:val="both"/>
              <w:rPr>
                <w:rFonts w:ascii="XO Thames" w:hAnsi="XO Thames"/>
                <w:color w:val="000000"/>
                <w:sz w:val="28"/>
              </w:rPr>
            </w:pPr>
          </w:p>
        </w:tc>
      </w:tr>
      <w:tr>
        <w:tc>
          <w:tcPr>
            <w:tcW w:type="dxa" w:w="5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10000">
            <w:pPr>
              <w:widowControl w:val="1"/>
              <w:ind/>
              <w:jc w:val="center"/>
              <w:rPr>
                <w:rFonts w:ascii="XO Thames" w:hAnsi="XO Thames"/>
                <w:color w:val="000000"/>
                <w:sz w:val="28"/>
              </w:rPr>
            </w:pPr>
            <w:r>
              <w:rPr>
                <w:rFonts w:ascii="XO Thames" w:hAnsi="XO Thames"/>
                <w:color w:val="000000"/>
                <w:sz w:val="28"/>
              </w:rPr>
              <w:t>2.</w:t>
            </w:r>
          </w:p>
        </w:tc>
        <w:tc>
          <w:tcPr>
            <w:tcW w:type="dxa" w:w="44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10000">
            <w:pPr>
              <w:widowControl w:val="0"/>
              <w:ind/>
              <w:jc w:val="both"/>
              <w:rPr>
                <w:rFonts w:ascii="XO Thames" w:hAnsi="XO Thames"/>
                <w:color w:val="000000"/>
                <w:sz w:val="28"/>
              </w:rPr>
            </w:pPr>
          </w:p>
        </w:tc>
        <w:tc>
          <w:tcPr>
            <w:tcW w:type="dxa" w:w="46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10000">
            <w:pPr>
              <w:widowControl w:val="0"/>
              <w:ind/>
              <w:jc w:val="both"/>
              <w:rPr>
                <w:rFonts w:ascii="XO Thames" w:hAnsi="XO Thames"/>
                <w:color w:val="000000"/>
                <w:sz w:val="28"/>
              </w:rPr>
            </w:pPr>
          </w:p>
        </w:tc>
      </w:tr>
    </w:tbl>
    <w:p w14:paraId="AA010000">
      <w:pPr>
        <w:rPr>
          <w:rFonts w:ascii="XO Thames" w:hAnsi="XO Thames"/>
          <w:color w:val="000000"/>
          <w:sz w:val="28"/>
        </w:rPr>
      </w:pPr>
    </w:p>
    <w:p w14:paraId="AB010000">
      <w:pPr>
        <w:rPr>
          <w:rFonts w:ascii="XO Thames" w:hAnsi="XO Thames"/>
          <w:color w:val="000000"/>
          <w:sz w:val="28"/>
        </w:rPr>
      </w:pPr>
    </w:p>
    <w:tbl>
      <w:tblPr>
        <w:tblStyle w:val="Style_1"/>
        <w:tblW w:type="auto" w:w="0"/>
        <w:tblInd w:type="dxa" w:w="10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nil"/>
          <w:insideV w:color="000000" w:sz="4" w:val="nil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66"/>
        <w:gridCol w:w="4416"/>
        <w:gridCol w:w="4657"/>
      </w:tblGrid>
      <w:tr>
        <w:tc>
          <w:tcPr>
            <w:tcW w:type="dxa" w:w="9639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10000">
            <w:pPr>
              <w:widowControl w:val="1"/>
              <w:ind/>
              <w:jc w:val="center"/>
              <w:rPr>
                <w:rFonts w:ascii="XO Thames" w:hAnsi="XO Thames"/>
                <w:color w:val="000000"/>
                <w:sz w:val="28"/>
              </w:rPr>
            </w:pPr>
            <w:r>
              <w:rPr>
                <w:rFonts w:ascii="XO Thames" w:hAnsi="XO Thames"/>
                <w:color w:val="000000"/>
                <w:sz w:val="28"/>
              </w:rPr>
              <w:t>2) Предложения и замечания иных участников общественных обсуждений:</w:t>
            </w:r>
          </w:p>
        </w:tc>
      </w:tr>
      <w:tr>
        <w:tc>
          <w:tcPr>
            <w:tcW w:type="dxa" w:w="498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10000">
            <w:pPr>
              <w:widowControl w:val="1"/>
              <w:ind/>
              <w:jc w:val="center"/>
              <w:rPr>
                <w:rFonts w:ascii="XO Thames" w:hAnsi="XO Thames"/>
                <w:color w:val="000000"/>
                <w:sz w:val="28"/>
              </w:rPr>
            </w:pPr>
            <w:r>
              <w:rPr>
                <w:rFonts w:ascii="XO Thames" w:hAnsi="XO Thames"/>
                <w:color w:val="000000"/>
                <w:sz w:val="28"/>
              </w:rPr>
              <w:t>Участник общественных обсуждений, внесший предложение и (или) замечание</w:t>
            </w:r>
          </w:p>
          <w:p w14:paraId="AE010000">
            <w:pPr>
              <w:widowControl w:val="1"/>
              <w:ind/>
              <w:jc w:val="center"/>
              <w:rPr>
                <w:rFonts w:ascii="XO Thames" w:hAnsi="XO Thames"/>
                <w:color w:val="000000"/>
                <w:sz w:val="28"/>
              </w:rPr>
            </w:pPr>
            <w:r>
              <w:rPr>
                <w:rFonts w:ascii="XO Thames" w:hAnsi="XO Thames"/>
                <w:color w:val="000000"/>
                <w:sz w:val="28"/>
              </w:rPr>
              <w:t>(фамилия, инициалы для физических лиц; наименование - для юридических лиц)</w:t>
            </w:r>
          </w:p>
        </w:tc>
        <w:tc>
          <w:tcPr>
            <w:tcW w:type="dxa" w:w="46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10000">
            <w:pPr>
              <w:widowControl w:val="1"/>
              <w:ind/>
              <w:jc w:val="center"/>
              <w:rPr>
                <w:rFonts w:ascii="XO Thames" w:hAnsi="XO Thames"/>
                <w:color w:val="000000"/>
                <w:sz w:val="28"/>
              </w:rPr>
            </w:pPr>
            <w:r>
              <w:rPr>
                <w:rFonts w:ascii="XO Thames" w:hAnsi="XO Thames"/>
                <w:color w:val="000000"/>
                <w:sz w:val="28"/>
              </w:rPr>
              <w:t>Содержание предложений и (или) замечаний</w:t>
            </w:r>
          </w:p>
        </w:tc>
      </w:tr>
      <w:tr>
        <w:tc>
          <w:tcPr>
            <w:tcW w:type="dxa" w:w="5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10000">
            <w:pPr>
              <w:widowControl w:val="1"/>
              <w:ind/>
              <w:jc w:val="center"/>
              <w:rPr>
                <w:rFonts w:ascii="XO Thames" w:hAnsi="XO Thames"/>
                <w:color w:val="000000"/>
                <w:sz w:val="28"/>
              </w:rPr>
            </w:pPr>
            <w:r>
              <w:rPr>
                <w:rFonts w:ascii="XO Thames" w:hAnsi="XO Thames"/>
                <w:color w:val="000000"/>
                <w:sz w:val="28"/>
              </w:rPr>
              <w:t>1.</w:t>
            </w:r>
          </w:p>
        </w:tc>
        <w:tc>
          <w:tcPr>
            <w:tcW w:type="dxa" w:w="44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10000">
            <w:pPr>
              <w:widowControl w:val="0"/>
              <w:ind/>
              <w:jc w:val="both"/>
              <w:rPr>
                <w:rFonts w:ascii="XO Thames" w:hAnsi="XO Thames"/>
                <w:color w:val="000000"/>
                <w:sz w:val="28"/>
              </w:rPr>
            </w:pPr>
          </w:p>
        </w:tc>
        <w:tc>
          <w:tcPr>
            <w:tcW w:type="dxa" w:w="46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10000">
            <w:pPr>
              <w:widowControl w:val="0"/>
              <w:ind/>
              <w:jc w:val="both"/>
              <w:rPr>
                <w:rFonts w:ascii="XO Thames" w:hAnsi="XO Thames"/>
                <w:color w:val="000000"/>
                <w:sz w:val="28"/>
              </w:rPr>
            </w:pPr>
          </w:p>
        </w:tc>
      </w:tr>
      <w:tr>
        <w:tc>
          <w:tcPr>
            <w:tcW w:type="dxa" w:w="5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10000">
            <w:pPr>
              <w:widowControl w:val="1"/>
              <w:ind/>
              <w:jc w:val="center"/>
              <w:rPr>
                <w:rFonts w:ascii="XO Thames" w:hAnsi="XO Thames"/>
                <w:color w:val="000000"/>
                <w:sz w:val="28"/>
              </w:rPr>
            </w:pPr>
            <w:r>
              <w:rPr>
                <w:rFonts w:ascii="XO Thames" w:hAnsi="XO Thames"/>
                <w:color w:val="000000"/>
                <w:sz w:val="28"/>
              </w:rPr>
              <w:t>2.</w:t>
            </w:r>
          </w:p>
        </w:tc>
        <w:tc>
          <w:tcPr>
            <w:tcW w:type="dxa" w:w="44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10000">
            <w:pPr>
              <w:widowControl w:val="0"/>
              <w:ind/>
              <w:jc w:val="both"/>
              <w:rPr>
                <w:rFonts w:ascii="XO Thames" w:hAnsi="XO Thames"/>
                <w:color w:val="000000"/>
                <w:sz w:val="28"/>
              </w:rPr>
            </w:pPr>
          </w:p>
        </w:tc>
        <w:tc>
          <w:tcPr>
            <w:tcW w:type="dxa" w:w="46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10000">
            <w:pPr>
              <w:widowControl w:val="0"/>
              <w:ind/>
              <w:jc w:val="both"/>
              <w:rPr>
                <w:rFonts w:ascii="XO Thames" w:hAnsi="XO Thames"/>
                <w:color w:val="000000"/>
                <w:sz w:val="28"/>
              </w:rPr>
            </w:pPr>
          </w:p>
        </w:tc>
      </w:tr>
    </w:tbl>
    <w:p w14:paraId="B6010000">
      <w:pPr>
        <w:rPr>
          <w:rFonts w:ascii="XO Thames" w:hAnsi="XO Thames"/>
          <w:color w:val="000000"/>
          <w:sz w:val="28"/>
        </w:rPr>
      </w:pPr>
    </w:p>
    <w:p w14:paraId="B7010000">
      <w:pPr>
        <w:widowControl w:val="1"/>
        <w:ind/>
        <w:jc w:val="both"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color w:val="000000"/>
          <w:sz w:val="28"/>
        </w:rPr>
        <w:t xml:space="preserve">Приложение:  </w:t>
      </w:r>
      <w:r>
        <w:rPr>
          <w:rFonts w:ascii="XO Thames" w:hAnsi="XO Thames"/>
          <w:b w:val="0"/>
          <w:color w:val="000000"/>
          <w:sz w:val="28"/>
        </w:rPr>
        <w:fldChar w:fldCharType="begin"/>
      </w:r>
      <w:r>
        <w:rPr>
          <w:rFonts w:ascii="XO Thames" w:hAnsi="XO Thames"/>
          <w:b w:val="0"/>
          <w:color w:val="000000"/>
          <w:sz w:val="28"/>
        </w:rPr>
        <w:instrText>HYPERLINK \l "sub_7"</w:instrText>
      </w:r>
      <w:r>
        <w:rPr>
          <w:rFonts w:ascii="XO Thames" w:hAnsi="XO Thames"/>
          <w:b w:val="0"/>
          <w:color w:val="000000"/>
          <w:sz w:val="28"/>
        </w:rPr>
        <w:fldChar w:fldCharType="separate"/>
      </w:r>
      <w:r>
        <w:rPr>
          <w:rFonts w:ascii="XO Thames" w:hAnsi="XO Thames"/>
          <w:b w:val="0"/>
          <w:color w:val="000000"/>
          <w:sz w:val="28"/>
        </w:rPr>
        <w:t>перечень</w:t>
      </w:r>
      <w:r>
        <w:rPr>
          <w:rFonts w:ascii="XO Thames" w:hAnsi="XO Thames"/>
          <w:b w:val="0"/>
          <w:color w:val="000000"/>
          <w:sz w:val="28"/>
        </w:rPr>
        <w:fldChar w:fldCharType="end"/>
      </w:r>
      <w:r>
        <w:rPr>
          <w:rFonts w:ascii="XO Thames" w:hAnsi="XO Thames"/>
          <w:color w:val="000000"/>
          <w:sz w:val="28"/>
        </w:rPr>
        <w:t xml:space="preserve">  участников общественных обсуждений, принявших</w:t>
      </w:r>
      <w:r>
        <w:rPr>
          <w:rFonts w:ascii="XO Thames" w:hAnsi="XO Thames"/>
          <w:color w:val="000000"/>
          <w:sz w:val="28"/>
        </w:rPr>
        <w:t xml:space="preserve"> </w:t>
      </w:r>
      <w:r>
        <w:rPr>
          <w:rFonts w:ascii="XO Thames" w:hAnsi="XO Thames"/>
          <w:color w:val="000000"/>
          <w:sz w:val="28"/>
        </w:rPr>
        <w:t>участие в рассмотрении проекта</w:t>
      </w:r>
    </w:p>
    <w:p w14:paraId="B8010000">
      <w:pPr>
        <w:rPr>
          <w:rFonts w:ascii="XO Thames" w:hAnsi="XO Thames"/>
          <w:color w:val="000000"/>
          <w:sz w:val="28"/>
        </w:rPr>
      </w:pPr>
    </w:p>
    <w:p w14:paraId="B9010000">
      <w:pPr>
        <w:widowControl w:val="1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jc w:val="right"/>
        <w:rPr>
          <w:rFonts w:ascii="XO Thames" w:hAnsi="XO Thames"/>
          <w:color w:val="22272F"/>
          <w:sz w:val="28"/>
        </w:rPr>
      </w:pPr>
    </w:p>
    <w:p w14:paraId="BA010000">
      <w:pPr>
        <w:widowControl w:val="1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jc w:val="right"/>
        <w:rPr>
          <w:rFonts w:ascii="XO Thames" w:hAnsi="XO Thames"/>
          <w:color w:val="22272F"/>
          <w:sz w:val="24"/>
        </w:rPr>
      </w:pPr>
    </w:p>
    <w:p w14:paraId="BB010000">
      <w:pPr>
        <w:widowControl w:val="1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jc w:val="right"/>
        <w:rPr>
          <w:rFonts w:ascii="XO Thames" w:hAnsi="XO Thames"/>
          <w:color w:val="22272F"/>
          <w:sz w:val="24"/>
        </w:rPr>
      </w:pPr>
    </w:p>
    <w:p w14:paraId="BC010000">
      <w:pPr>
        <w:widowControl w:val="1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jc w:val="right"/>
        <w:rPr>
          <w:rFonts w:ascii="XO Thames" w:hAnsi="XO Thames"/>
          <w:color w:val="22272F"/>
          <w:sz w:val="24"/>
        </w:rPr>
      </w:pPr>
    </w:p>
    <w:p w14:paraId="BD010000">
      <w:pPr>
        <w:widowControl w:val="1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jc w:val="right"/>
        <w:rPr>
          <w:rFonts w:ascii="XO Thames" w:hAnsi="XO Thames"/>
          <w:color w:val="22272F"/>
          <w:sz w:val="24"/>
        </w:rPr>
      </w:pPr>
    </w:p>
    <w:p w14:paraId="BE010000">
      <w:pPr>
        <w:widowControl w:val="1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jc w:val="right"/>
        <w:rPr>
          <w:rFonts w:ascii="XO Thames" w:hAnsi="XO Thames"/>
          <w:color w:val="22272F"/>
          <w:sz w:val="24"/>
        </w:rPr>
      </w:pPr>
    </w:p>
    <w:p w14:paraId="BF010000">
      <w:pPr>
        <w:widowControl w:val="1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jc w:val="right"/>
        <w:rPr>
          <w:rFonts w:ascii="XO Thames" w:hAnsi="XO Thames"/>
          <w:color w:val="22272F"/>
          <w:sz w:val="24"/>
        </w:rPr>
      </w:pPr>
    </w:p>
    <w:p w14:paraId="C0010000">
      <w:pPr>
        <w:widowControl w:val="1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jc w:val="right"/>
        <w:rPr>
          <w:rFonts w:ascii="XO Thames" w:hAnsi="XO Thames"/>
          <w:color w:val="22272F"/>
          <w:sz w:val="28"/>
        </w:rPr>
      </w:pPr>
    </w:p>
    <w:p w14:paraId="C1010000">
      <w:pPr>
        <w:widowControl w:val="1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jc w:val="right"/>
        <w:rPr>
          <w:rFonts w:ascii="XO Thames" w:hAnsi="XO Thames"/>
          <w:color w:val="22272F"/>
          <w:sz w:val="28"/>
        </w:rPr>
      </w:pPr>
    </w:p>
    <w:p w14:paraId="C2010000">
      <w:pPr>
        <w:widowControl w:val="1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jc w:val="right"/>
        <w:rPr>
          <w:rFonts w:ascii="XO Thames" w:hAnsi="XO Thames"/>
          <w:color w:val="22272F"/>
          <w:sz w:val="28"/>
        </w:rPr>
      </w:pPr>
      <w:r>
        <w:rPr>
          <w:color w:val="000000"/>
          <w:sz w:val="20"/>
        </w:rPr>
        <w:t>Приложение 4</w:t>
      </w:r>
    </w:p>
    <w:p w14:paraId="C3010000">
      <w:pPr>
        <w:widowControl w:val="1"/>
        <w:ind/>
        <w:jc w:val="right"/>
        <w:rPr>
          <w:color w:val="000000"/>
          <w:sz w:val="20"/>
        </w:rPr>
      </w:pPr>
      <w:r>
        <w:rPr>
          <w:color w:val="000000"/>
          <w:sz w:val="20"/>
        </w:rPr>
        <w:t xml:space="preserve">к Порядку организации и проведения </w:t>
      </w:r>
    </w:p>
    <w:p w14:paraId="C4010000">
      <w:pPr>
        <w:widowControl w:val="1"/>
        <w:ind/>
        <w:jc w:val="right"/>
        <w:rPr>
          <w:color w:val="000000"/>
          <w:sz w:val="20"/>
        </w:rPr>
      </w:pPr>
      <w:r>
        <w:rPr>
          <w:color w:val="000000"/>
          <w:sz w:val="20"/>
        </w:rPr>
        <w:t>общественных обсуждений</w:t>
      </w:r>
    </w:p>
    <w:p w14:paraId="C5010000">
      <w:pPr>
        <w:widowControl w:val="1"/>
        <w:ind/>
        <w:jc w:val="right"/>
        <w:rPr>
          <w:color w:val="000000"/>
          <w:sz w:val="20"/>
        </w:rPr>
      </w:pPr>
      <w:r>
        <w:rPr>
          <w:color w:val="000000"/>
          <w:sz w:val="20"/>
        </w:rPr>
        <w:t>по проекту межевания территории</w:t>
      </w:r>
    </w:p>
    <w:p w14:paraId="C6010000">
      <w:pPr>
        <w:widowControl w:val="1"/>
        <w:ind/>
        <w:jc w:val="right"/>
        <w:rPr>
          <w:color w:val="000000"/>
          <w:sz w:val="20"/>
        </w:rPr>
      </w:pPr>
      <w:r>
        <w:rPr>
          <w:color w:val="000000"/>
          <w:sz w:val="20"/>
        </w:rPr>
        <w:t xml:space="preserve"> Кашинского муниципального округа </w:t>
      </w:r>
    </w:p>
    <w:p w14:paraId="C7010000">
      <w:pPr>
        <w:widowControl w:val="1"/>
        <w:ind/>
        <w:jc w:val="right"/>
        <w:rPr>
          <w:color w:val="000000"/>
          <w:sz w:val="20"/>
        </w:rPr>
      </w:pPr>
      <w:r>
        <w:rPr>
          <w:color w:val="000000"/>
          <w:sz w:val="20"/>
        </w:rPr>
        <w:t>Тверской области</w:t>
      </w:r>
    </w:p>
    <w:p w14:paraId="C8010000">
      <w:pPr>
        <w:widowControl w:val="0"/>
        <w:ind/>
        <w:rPr>
          <w:rFonts w:ascii="Times New Roman" w:hAnsi="Times New Roman"/>
          <w:b w:val="1"/>
          <w:color w:val="000000"/>
          <w:sz w:val="22"/>
        </w:rPr>
      </w:pPr>
    </w:p>
    <w:p w14:paraId="C9010000">
      <w:pPr>
        <w:widowControl w:val="0"/>
        <w:ind/>
        <w:rPr>
          <w:rFonts w:ascii="Times New Roman" w:hAnsi="Times New Roman"/>
          <w:b w:val="1"/>
          <w:color w:val="000000"/>
          <w:sz w:val="22"/>
        </w:rPr>
      </w:pPr>
    </w:p>
    <w:p w14:paraId="CA010000">
      <w:pPr>
        <w:pStyle w:val="Style_6"/>
        <w:widowControl w:val="1"/>
        <w:spacing w:before="0" w:line="240" w:lineRule="auto"/>
        <w:ind/>
        <w:rPr>
          <w:rFonts w:ascii="XO Thames" w:hAnsi="XO Thames"/>
          <w:b w:val="0"/>
          <w:color w:val="000000"/>
          <w:sz w:val="28"/>
        </w:rPr>
      </w:pPr>
      <w:r>
        <w:rPr>
          <w:rFonts w:ascii="XO Thames" w:hAnsi="XO Thames"/>
          <w:b w:val="0"/>
          <w:color w:val="000000"/>
          <w:sz w:val="28"/>
        </w:rPr>
        <w:t>Перечень</w:t>
      </w:r>
      <w:r>
        <w:rPr>
          <w:rFonts w:ascii="XO Thames" w:hAnsi="XO Thames"/>
          <w:b w:val="0"/>
          <w:color w:val="000000"/>
          <w:sz w:val="28"/>
        </w:rPr>
        <w:br/>
      </w:r>
      <w:r>
        <w:rPr>
          <w:rFonts w:ascii="XO Thames" w:hAnsi="XO Thames"/>
          <w:b w:val="0"/>
          <w:color w:val="000000"/>
          <w:sz w:val="28"/>
        </w:rPr>
        <w:t>участников общественных обсуждений,</w:t>
      </w:r>
      <w:r>
        <w:rPr>
          <w:rFonts w:ascii="XO Thames" w:hAnsi="XO Thames"/>
          <w:b w:val="0"/>
          <w:color w:val="000000"/>
          <w:sz w:val="28"/>
        </w:rPr>
        <w:br/>
      </w:r>
      <w:r>
        <w:rPr>
          <w:rFonts w:ascii="XO Thames" w:hAnsi="XO Thames"/>
          <w:b w:val="0"/>
          <w:color w:val="000000"/>
          <w:sz w:val="28"/>
        </w:rPr>
        <w:t>принявших участие в рассмотрении проекта</w:t>
      </w:r>
    </w:p>
    <w:p w14:paraId="CB010000">
      <w:pPr>
        <w:pStyle w:val="Style_6"/>
        <w:widowControl w:val="1"/>
        <w:spacing w:before="0" w:line="240" w:lineRule="auto"/>
        <w:ind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color w:val="000000"/>
          <w:sz w:val="28"/>
        </w:rPr>
        <w:t>_________________________________________________</w:t>
      </w:r>
    </w:p>
    <w:p w14:paraId="CC010000">
      <w:pPr>
        <w:rPr>
          <w:color w:val="000000"/>
        </w:rPr>
      </w:pPr>
    </w:p>
    <w:p w14:paraId="CD010000">
      <w:pPr>
        <w:rPr>
          <w:color w:val="000000"/>
        </w:rPr>
      </w:pPr>
    </w:p>
    <w:tbl>
      <w:tblPr>
        <w:tblStyle w:val="Style_1"/>
        <w:tblW w:type="auto" w:w="0"/>
        <w:tblInd w:type="dxa" w:w="10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nil"/>
          <w:insideV w:color="000000" w:sz="4" w:val="nil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397"/>
        <w:gridCol w:w="3718"/>
        <w:gridCol w:w="1746"/>
        <w:gridCol w:w="3574"/>
      </w:tblGrid>
      <w:tr>
        <w:tc>
          <w:tcPr>
            <w:tcW w:type="dxa" w:w="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10000">
            <w:pPr>
              <w:widowControl w:val="1"/>
              <w:ind/>
              <w:jc w:val="center"/>
              <w:rPr>
                <w:rFonts w:ascii="XO Thames" w:hAnsi="XO Thames"/>
                <w:color w:val="000000"/>
                <w:sz w:val="24"/>
              </w:rPr>
            </w:pPr>
            <w:r>
              <w:rPr>
                <w:rFonts w:ascii="XO Thames" w:hAnsi="XO Thames"/>
                <w:color w:val="000000"/>
                <w:sz w:val="24"/>
              </w:rPr>
              <w:t>N</w:t>
            </w:r>
            <w:r>
              <w:rPr>
                <w:rFonts w:ascii="XO Thames" w:hAnsi="XO Thames"/>
                <w:color w:val="000000"/>
                <w:sz w:val="24"/>
              </w:rPr>
              <w:br/>
            </w:r>
            <w:r>
              <w:rPr>
                <w:rFonts w:ascii="XO Thames" w:hAnsi="XO Thames"/>
                <w:color w:val="000000"/>
                <w:sz w:val="24"/>
              </w:rPr>
              <w:t>п/п</w:t>
            </w:r>
          </w:p>
        </w:tc>
        <w:tc>
          <w:tcPr>
            <w:tcW w:type="dxa" w:w="3718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10000">
            <w:pPr>
              <w:widowControl w:val="1"/>
              <w:ind/>
              <w:jc w:val="center"/>
              <w:rPr>
                <w:rFonts w:ascii="XO Thames" w:hAnsi="XO Thames"/>
                <w:color w:val="000000"/>
                <w:sz w:val="24"/>
              </w:rPr>
            </w:pPr>
            <w:r>
              <w:rPr>
                <w:rFonts w:ascii="XO Thames" w:hAnsi="XO Thames"/>
                <w:color w:val="000000"/>
                <w:sz w:val="24"/>
              </w:rPr>
              <w:t>Фамилия, имя, отчество</w:t>
            </w:r>
          </w:p>
          <w:p w14:paraId="D0010000">
            <w:pPr>
              <w:widowControl w:val="1"/>
              <w:ind/>
              <w:jc w:val="center"/>
              <w:rPr>
                <w:rFonts w:ascii="XO Thames" w:hAnsi="XO Thames"/>
                <w:color w:val="000000"/>
                <w:sz w:val="24"/>
              </w:rPr>
            </w:pPr>
            <w:r>
              <w:rPr>
                <w:rFonts w:ascii="XO Thames" w:hAnsi="XO Thames"/>
                <w:color w:val="000000"/>
                <w:sz w:val="24"/>
              </w:rPr>
              <w:t>(при наличии) / для физических лиц</w:t>
            </w:r>
          </w:p>
          <w:p w14:paraId="D1010000">
            <w:pPr>
              <w:widowControl w:val="0"/>
              <w:ind/>
              <w:jc w:val="center"/>
              <w:rPr>
                <w:rFonts w:ascii="XO Thames" w:hAnsi="XO Thames"/>
                <w:color w:val="000000"/>
                <w:sz w:val="24"/>
              </w:rPr>
            </w:pPr>
          </w:p>
          <w:p w14:paraId="D2010000">
            <w:pPr>
              <w:widowControl w:val="1"/>
              <w:ind/>
              <w:jc w:val="center"/>
              <w:rPr>
                <w:rFonts w:ascii="XO Thames" w:hAnsi="XO Thames"/>
                <w:color w:val="000000"/>
                <w:sz w:val="24"/>
              </w:rPr>
            </w:pPr>
            <w:r>
              <w:rPr>
                <w:rFonts w:ascii="XO Thames" w:hAnsi="XO Thames"/>
                <w:color w:val="000000"/>
                <w:sz w:val="24"/>
              </w:rPr>
              <w:t>Наименование / для юридических лиц</w:t>
            </w:r>
          </w:p>
        </w:tc>
        <w:tc>
          <w:tcPr>
            <w:tcW w:type="dxa" w:w="1746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10000">
            <w:pPr>
              <w:widowControl w:val="1"/>
              <w:ind/>
              <w:jc w:val="center"/>
              <w:rPr>
                <w:rFonts w:ascii="XO Thames" w:hAnsi="XO Thames"/>
                <w:color w:val="000000"/>
                <w:sz w:val="24"/>
              </w:rPr>
            </w:pPr>
            <w:r>
              <w:rPr>
                <w:rFonts w:ascii="XO Thames" w:hAnsi="XO Thames"/>
                <w:color w:val="000000"/>
                <w:sz w:val="24"/>
              </w:rPr>
              <w:t>Дата рождения / для физических лиц</w:t>
            </w:r>
          </w:p>
          <w:p w14:paraId="D4010000">
            <w:pPr>
              <w:widowControl w:val="0"/>
              <w:ind/>
              <w:jc w:val="center"/>
              <w:rPr>
                <w:rFonts w:ascii="XO Thames" w:hAnsi="XO Thames"/>
                <w:color w:val="000000"/>
                <w:sz w:val="24"/>
              </w:rPr>
            </w:pPr>
          </w:p>
          <w:p w14:paraId="D5010000">
            <w:pPr>
              <w:widowControl w:val="1"/>
              <w:ind/>
              <w:jc w:val="center"/>
              <w:rPr>
                <w:rFonts w:ascii="XO Thames" w:hAnsi="XO Thames"/>
                <w:color w:val="000000"/>
                <w:sz w:val="24"/>
              </w:rPr>
            </w:pPr>
            <w:r>
              <w:rPr>
                <w:rFonts w:ascii="XO Thames" w:hAnsi="XO Thames"/>
                <w:color w:val="000000"/>
                <w:sz w:val="24"/>
              </w:rPr>
              <w:t>Основной государственный регистрационный номер / для юридических лиц</w:t>
            </w:r>
          </w:p>
        </w:tc>
        <w:tc>
          <w:tcPr>
            <w:tcW w:type="dxa" w:w="3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10000">
            <w:pPr>
              <w:widowControl w:val="1"/>
              <w:ind/>
              <w:jc w:val="center"/>
              <w:rPr>
                <w:rFonts w:ascii="XO Thames" w:hAnsi="XO Thames"/>
                <w:color w:val="000000"/>
                <w:sz w:val="24"/>
              </w:rPr>
            </w:pPr>
            <w:r>
              <w:rPr>
                <w:rFonts w:ascii="XO Thames" w:hAnsi="XO Thames"/>
                <w:color w:val="000000"/>
                <w:sz w:val="24"/>
              </w:rPr>
              <w:t>Адрес места жительства (регистрации) / для физических лиц</w:t>
            </w:r>
          </w:p>
          <w:p w14:paraId="D7010000">
            <w:pPr>
              <w:widowControl w:val="0"/>
              <w:ind/>
              <w:jc w:val="center"/>
              <w:rPr>
                <w:rFonts w:ascii="XO Thames" w:hAnsi="XO Thames"/>
                <w:color w:val="000000"/>
                <w:sz w:val="24"/>
              </w:rPr>
            </w:pPr>
          </w:p>
          <w:p w14:paraId="D8010000">
            <w:pPr>
              <w:widowControl w:val="1"/>
              <w:ind/>
              <w:jc w:val="center"/>
              <w:rPr>
                <w:rFonts w:ascii="XO Thames" w:hAnsi="XO Thames"/>
                <w:color w:val="000000"/>
                <w:sz w:val="24"/>
              </w:rPr>
            </w:pPr>
            <w:r>
              <w:rPr>
                <w:rFonts w:ascii="XO Thames" w:hAnsi="XO Thames"/>
                <w:color w:val="000000"/>
                <w:sz w:val="24"/>
              </w:rPr>
              <w:t>Место нахождения и адрес / для юридических лиц</w:t>
            </w:r>
          </w:p>
        </w:tc>
      </w:tr>
      <w:tr>
        <w:tc>
          <w:tcPr>
            <w:tcW w:type="dxa" w:w="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10000">
            <w:pPr>
              <w:widowControl w:val="1"/>
              <w:ind/>
              <w:jc w:val="center"/>
              <w:rPr>
                <w:rFonts w:ascii="XO Thames" w:hAnsi="XO Thames"/>
                <w:color w:val="000000"/>
                <w:sz w:val="24"/>
              </w:rPr>
            </w:pPr>
            <w:r>
              <w:rPr>
                <w:rFonts w:ascii="XO Thames" w:hAnsi="XO Thames"/>
                <w:color w:val="000000"/>
                <w:sz w:val="24"/>
              </w:rPr>
              <w:t>1.</w:t>
            </w:r>
          </w:p>
        </w:tc>
        <w:tc>
          <w:tcPr>
            <w:tcW w:type="dxa" w:w="3718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10000">
            <w:pPr>
              <w:widowControl w:val="0"/>
              <w:ind/>
              <w:jc w:val="center"/>
              <w:rPr>
                <w:rFonts w:ascii="XO Thames" w:hAnsi="XO Thames"/>
                <w:color w:val="000000"/>
                <w:sz w:val="24"/>
              </w:rPr>
            </w:pPr>
            <w:r>
              <w:rPr>
                <w:rFonts w:ascii="XO Thames" w:hAnsi="XO Thames"/>
                <w:color w:val="000000"/>
                <w:sz w:val="24"/>
              </w:rPr>
              <w:t> </w:t>
            </w:r>
          </w:p>
        </w:tc>
        <w:tc>
          <w:tcPr>
            <w:tcW w:type="dxa" w:w="1746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10000">
            <w:pPr>
              <w:widowControl w:val="0"/>
              <w:ind/>
              <w:jc w:val="center"/>
              <w:rPr>
                <w:rFonts w:ascii="XO Thames" w:hAnsi="XO Thames"/>
                <w:color w:val="000000"/>
                <w:sz w:val="24"/>
              </w:rPr>
            </w:pPr>
            <w:r>
              <w:rPr>
                <w:rFonts w:ascii="XO Thames" w:hAnsi="XO Thames"/>
                <w:color w:val="000000"/>
                <w:sz w:val="24"/>
              </w:rPr>
              <w:t> </w:t>
            </w:r>
          </w:p>
        </w:tc>
        <w:tc>
          <w:tcPr>
            <w:tcW w:type="dxa" w:w="3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10000">
            <w:pPr>
              <w:widowControl w:val="0"/>
              <w:ind/>
              <w:jc w:val="center"/>
              <w:rPr>
                <w:rFonts w:ascii="XO Thames" w:hAnsi="XO Thames"/>
                <w:color w:val="000000"/>
                <w:sz w:val="24"/>
              </w:rPr>
            </w:pPr>
            <w:r>
              <w:rPr>
                <w:rFonts w:ascii="XO Thames" w:hAnsi="XO Thames"/>
                <w:color w:val="000000"/>
                <w:sz w:val="24"/>
              </w:rPr>
              <w:t> </w:t>
            </w:r>
          </w:p>
        </w:tc>
      </w:tr>
      <w:tr>
        <w:tc>
          <w:tcPr>
            <w:tcW w:type="dxa" w:w="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10000">
            <w:pPr>
              <w:widowControl w:val="1"/>
              <w:ind/>
              <w:jc w:val="center"/>
              <w:rPr>
                <w:rFonts w:ascii="XO Thames" w:hAnsi="XO Thames"/>
                <w:color w:val="000000"/>
                <w:sz w:val="24"/>
              </w:rPr>
            </w:pPr>
            <w:r>
              <w:rPr>
                <w:rFonts w:ascii="XO Thames" w:hAnsi="XO Thames"/>
                <w:color w:val="000000"/>
                <w:sz w:val="24"/>
              </w:rPr>
              <w:t>2.</w:t>
            </w:r>
          </w:p>
        </w:tc>
        <w:tc>
          <w:tcPr>
            <w:tcW w:type="dxa" w:w="3718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10000">
            <w:pPr>
              <w:widowControl w:val="0"/>
              <w:ind/>
              <w:jc w:val="center"/>
              <w:rPr>
                <w:rFonts w:ascii="XO Thames" w:hAnsi="XO Thames"/>
                <w:color w:val="000000"/>
                <w:sz w:val="24"/>
              </w:rPr>
            </w:pPr>
            <w:r>
              <w:rPr>
                <w:rFonts w:ascii="XO Thames" w:hAnsi="XO Thames"/>
                <w:color w:val="000000"/>
                <w:sz w:val="24"/>
              </w:rPr>
              <w:t> </w:t>
            </w:r>
          </w:p>
        </w:tc>
        <w:tc>
          <w:tcPr>
            <w:tcW w:type="dxa" w:w="1746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10000">
            <w:pPr>
              <w:widowControl w:val="0"/>
              <w:ind/>
              <w:jc w:val="center"/>
              <w:rPr>
                <w:rFonts w:ascii="XO Thames" w:hAnsi="XO Thames"/>
                <w:color w:val="000000"/>
                <w:sz w:val="24"/>
              </w:rPr>
            </w:pPr>
            <w:r>
              <w:rPr>
                <w:rFonts w:ascii="XO Thames" w:hAnsi="XO Thames"/>
                <w:color w:val="000000"/>
                <w:sz w:val="24"/>
              </w:rPr>
              <w:t> </w:t>
            </w:r>
          </w:p>
        </w:tc>
        <w:tc>
          <w:tcPr>
            <w:tcW w:type="dxa" w:w="3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10000">
            <w:pPr>
              <w:widowControl w:val="0"/>
              <w:ind/>
              <w:jc w:val="center"/>
              <w:rPr>
                <w:rFonts w:ascii="XO Thames" w:hAnsi="XO Thames"/>
                <w:color w:val="000000"/>
                <w:sz w:val="24"/>
              </w:rPr>
            </w:pPr>
            <w:r>
              <w:rPr>
                <w:rFonts w:ascii="XO Thames" w:hAnsi="XO Thames"/>
                <w:color w:val="000000"/>
                <w:sz w:val="24"/>
              </w:rPr>
              <w:t> </w:t>
            </w:r>
          </w:p>
        </w:tc>
      </w:tr>
      <w:tr>
        <w:tc>
          <w:tcPr>
            <w:tcW w:type="dxa" w:w="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10000">
            <w:pPr>
              <w:widowControl w:val="1"/>
              <w:ind/>
              <w:jc w:val="center"/>
              <w:rPr>
                <w:rFonts w:ascii="XO Thames" w:hAnsi="XO Thames"/>
                <w:color w:val="000000"/>
                <w:sz w:val="24"/>
              </w:rPr>
            </w:pPr>
            <w:r>
              <w:rPr>
                <w:rFonts w:ascii="XO Thames" w:hAnsi="XO Thames"/>
                <w:color w:val="000000"/>
                <w:sz w:val="24"/>
              </w:rPr>
              <w:t>3.</w:t>
            </w:r>
          </w:p>
        </w:tc>
        <w:tc>
          <w:tcPr>
            <w:tcW w:type="dxa" w:w="3718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10000">
            <w:pPr>
              <w:widowControl w:val="0"/>
              <w:ind/>
              <w:jc w:val="center"/>
              <w:rPr>
                <w:rFonts w:ascii="XO Thames" w:hAnsi="XO Thames"/>
                <w:color w:val="000000"/>
                <w:sz w:val="24"/>
              </w:rPr>
            </w:pPr>
            <w:r>
              <w:rPr>
                <w:rFonts w:ascii="XO Thames" w:hAnsi="XO Thames"/>
                <w:color w:val="000000"/>
                <w:sz w:val="24"/>
              </w:rPr>
              <w:t> </w:t>
            </w:r>
          </w:p>
        </w:tc>
        <w:tc>
          <w:tcPr>
            <w:tcW w:type="dxa" w:w="1746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10000">
            <w:pPr>
              <w:widowControl w:val="0"/>
              <w:ind/>
              <w:jc w:val="center"/>
              <w:rPr>
                <w:rFonts w:ascii="XO Thames" w:hAnsi="XO Thames"/>
                <w:color w:val="000000"/>
                <w:sz w:val="24"/>
              </w:rPr>
            </w:pPr>
            <w:r>
              <w:rPr>
                <w:rFonts w:ascii="XO Thames" w:hAnsi="XO Thames"/>
                <w:color w:val="000000"/>
                <w:sz w:val="24"/>
              </w:rPr>
              <w:t> </w:t>
            </w:r>
          </w:p>
        </w:tc>
        <w:tc>
          <w:tcPr>
            <w:tcW w:type="dxa" w:w="3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10000">
            <w:pPr>
              <w:widowControl w:val="0"/>
              <w:ind/>
              <w:jc w:val="center"/>
              <w:rPr>
                <w:rFonts w:ascii="XO Thames" w:hAnsi="XO Thames"/>
                <w:color w:val="000000"/>
                <w:sz w:val="24"/>
              </w:rPr>
            </w:pPr>
            <w:r>
              <w:rPr>
                <w:rFonts w:ascii="XO Thames" w:hAnsi="XO Thames"/>
                <w:color w:val="000000"/>
                <w:sz w:val="24"/>
              </w:rPr>
              <w:t> </w:t>
            </w:r>
          </w:p>
        </w:tc>
      </w:tr>
    </w:tbl>
    <w:p w14:paraId="E5010000">
      <w:pPr>
        <w:rPr>
          <w:color w:val="000000"/>
        </w:rPr>
      </w:pPr>
    </w:p>
    <w:p w14:paraId="E6010000">
      <w:pPr>
        <w:widowControl w:val="1"/>
        <w:ind/>
        <w:jc w:val="center"/>
        <w:rPr>
          <w:rFonts w:ascii="Times New Roman" w:hAnsi="Times New Roman"/>
          <w:color w:val="000000"/>
        </w:rPr>
      </w:pPr>
    </w:p>
    <w:p w14:paraId="E7010000">
      <w:pPr>
        <w:rPr>
          <w:color w:val="000000"/>
        </w:rPr>
      </w:pPr>
    </w:p>
    <w:p w14:paraId="E8010000">
      <w:pPr>
        <w:widowControl w:val="1"/>
        <w:ind/>
        <w:jc w:val="both"/>
        <w:rPr>
          <w:color w:val="000000"/>
        </w:rPr>
      </w:pPr>
    </w:p>
    <w:p w14:paraId="E9010000">
      <w:pPr>
        <w:widowControl w:val="1"/>
        <w:ind/>
        <w:jc w:val="both"/>
        <w:rPr>
          <w:color w:val="000000"/>
        </w:rPr>
      </w:pPr>
    </w:p>
    <w:p w14:paraId="EA010000">
      <w:pPr>
        <w:widowControl w:val="1"/>
        <w:ind/>
        <w:jc w:val="both"/>
        <w:rPr>
          <w:color w:val="000000"/>
        </w:rPr>
      </w:pPr>
    </w:p>
    <w:p w14:paraId="EB010000">
      <w:pPr>
        <w:widowControl w:val="1"/>
        <w:ind/>
        <w:jc w:val="both"/>
        <w:rPr>
          <w:color w:val="000000"/>
        </w:rPr>
      </w:pPr>
    </w:p>
    <w:p w14:paraId="EC010000">
      <w:pPr>
        <w:widowControl w:val="1"/>
        <w:ind/>
        <w:jc w:val="both"/>
        <w:rPr>
          <w:color w:val="000000"/>
        </w:rPr>
      </w:pPr>
    </w:p>
    <w:p w14:paraId="ED010000">
      <w:pPr>
        <w:widowControl w:val="1"/>
        <w:ind/>
        <w:jc w:val="both"/>
        <w:rPr>
          <w:color w:val="000000"/>
        </w:rPr>
      </w:pPr>
    </w:p>
    <w:p w14:paraId="EE010000">
      <w:pPr>
        <w:widowControl w:val="1"/>
        <w:ind/>
        <w:jc w:val="both"/>
        <w:rPr>
          <w:color w:val="000000"/>
        </w:rPr>
      </w:pPr>
    </w:p>
    <w:p w14:paraId="EF010000">
      <w:pPr>
        <w:widowControl w:val="1"/>
        <w:ind/>
        <w:jc w:val="both"/>
        <w:rPr>
          <w:color w:val="000000"/>
        </w:rPr>
      </w:pPr>
    </w:p>
    <w:p w14:paraId="F0010000">
      <w:pPr>
        <w:widowControl w:val="1"/>
        <w:ind/>
        <w:jc w:val="both"/>
        <w:rPr>
          <w:color w:val="000000"/>
        </w:rPr>
      </w:pPr>
    </w:p>
    <w:p w14:paraId="F1010000">
      <w:pPr>
        <w:widowControl w:val="1"/>
        <w:ind/>
        <w:jc w:val="both"/>
        <w:rPr>
          <w:color w:val="000000"/>
        </w:rPr>
      </w:pPr>
    </w:p>
    <w:p w14:paraId="F2010000">
      <w:pPr>
        <w:widowControl w:val="1"/>
        <w:ind/>
        <w:jc w:val="both"/>
        <w:rPr>
          <w:color w:val="000000"/>
        </w:rPr>
      </w:pPr>
    </w:p>
    <w:p w14:paraId="F3010000">
      <w:pPr>
        <w:widowControl w:val="1"/>
        <w:ind/>
        <w:jc w:val="both"/>
        <w:rPr>
          <w:color w:val="000000"/>
        </w:rPr>
      </w:pPr>
    </w:p>
    <w:p w14:paraId="F4010000">
      <w:pPr>
        <w:widowControl w:val="1"/>
        <w:ind/>
        <w:jc w:val="both"/>
        <w:rPr>
          <w:color w:val="000000"/>
        </w:rPr>
      </w:pPr>
    </w:p>
    <w:p w14:paraId="F5010000">
      <w:pPr>
        <w:widowControl w:val="1"/>
        <w:ind/>
        <w:jc w:val="both"/>
        <w:rPr>
          <w:color w:val="000000"/>
        </w:rPr>
      </w:pPr>
    </w:p>
    <w:p w14:paraId="F6010000">
      <w:pPr>
        <w:widowControl w:val="1"/>
        <w:ind/>
        <w:jc w:val="both"/>
        <w:rPr>
          <w:color w:val="000000"/>
        </w:rPr>
      </w:pPr>
    </w:p>
    <w:p w14:paraId="F7010000">
      <w:pPr>
        <w:widowControl w:val="1"/>
        <w:ind/>
        <w:jc w:val="both"/>
        <w:rPr>
          <w:color w:val="000000"/>
        </w:rPr>
      </w:pPr>
    </w:p>
    <w:p w14:paraId="F8010000">
      <w:pPr>
        <w:widowControl w:val="1"/>
        <w:ind/>
        <w:jc w:val="both"/>
        <w:rPr>
          <w:color w:val="000000"/>
        </w:rPr>
      </w:pPr>
    </w:p>
    <w:p w14:paraId="F9010000">
      <w:pPr>
        <w:widowControl w:val="1"/>
        <w:ind/>
        <w:jc w:val="both"/>
        <w:rPr>
          <w:color w:val="000000"/>
        </w:rPr>
      </w:pPr>
    </w:p>
    <w:p w14:paraId="FA010000">
      <w:pPr>
        <w:widowControl w:val="1"/>
        <w:ind/>
        <w:jc w:val="both"/>
        <w:rPr>
          <w:color w:val="000000"/>
        </w:rPr>
      </w:pPr>
    </w:p>
    <w:p w14:paraId="FB010000">
      <w:pPr>
        <w:widowControl w:val="1"/>
        <w:ind/>
        <w:jc w:val="right"/>
        <w:rPr>
          <w:color w:val="000000"/>
          <w:sz w:val="20"/>
        </w:rPr>
      </w:pPr>
    </w:p>
    <w:p w14:paraId="FC010000">
      <w:pPr>
        <w:widowControl w:val="1"/>
        <w:ind/>
        <w:jc w:val="right"/>
        <w:rPr>
          <w:color w:val="000000"/>
          <w:sz w:val="20"/>
        </w:rPr>
      </w:pPr>
    </w:p>
    <w:p w14:paraId="FD010000">
      <w:pPr>
        <w:widowControl w:val="1"/>
        <w:ind/>
        <w:jc w:val="right"/>
        <w:rPr>
          <w:color w:val="000000"/>
          <w:sz w:val="20"/>
        </w:rPr>
      </w:pPr>
      <w:r>
        <w:rPr>
          <w:color w:val="000000"/>
          <w:sz w:val="20"/>
        </w:rPr>
        <w:t>Приложение</w:t>
      </w:r>
      <w:r>
        <w:rPr>
          <w:color w:val="000000"/>
          <w:sz w:val="20"/>
        </w:rPr>
        <w:t xml:space="preserve"> 5</w:t>
      </w:r>
    </w:p>
    <w:p w14:paraId="FE010000">
      <w:pPr>
        <w:widowControl w:val="1"/>
        <w:ind/>
        <w:jc w:val="right"/>
        <w:rPr>
          <w:color w:val="000000"/>
          <w:sz w:val="20"/>
        </w:rPr>
      </w:pPr>
      <w:r>
        <w:rPr>
          <w:color w:val="000000"/>
          <w:sz w:val="20"/>
        </w:rPr>
        <w:t xml:space="preserve">к </w:t>
      </w:r>
      <w:r>
        <w:rPr>
          <w:color w:val="000000"/>
          <w:sz w:val="20"/>
        </w:rPr>
        <w:t>П</w:t>
      </w:r>
      <w:r>
        <w:rPr>
          <w:color w:val="000000"/>
          <w:sz w:val="20"/>
        </w:rPr>
        <w:t>орядк</w:t>
      </w:r>
      <w:r>
        <w:rPr>
          <w:color w:val="000000"/>
          <w:sz w:val="20"/>
        </w:rPr>
        <w:t>у</w:t>
      </w:r>
      <w:r>
        <w:rPr>
          <w:color w:val="000000"/>
          <w:sz w:val="20"/>
        </w:rPr>
        <w:t xml:space="preserve"> организации и проведения</w:t>
      </w:r>
    </w:p>
    <w:p w14:paraId="FF010000">
      <w:pPr>
        <w:widowControl w:val="1"/>
        <w:ind/>
        <w:jc w:val="right"/>
        <w:rPr>
          <w:color w:val="000000"/>
          <w:sz w:val="20"/>
        </w:rPr>
      </w:pPr>
      <w:r>
        <w:rPr>
          <w:color w:val="000000"/>
          <w:sz w:val="20"/>
        </w:rPr>
        <w:t>общественных обсуждений</w:t>
      </w:r>
    </w:p>
    <w:p w14:paraId="00020000">
      <w:pPr>
        <w:widowControl w:val="1"/>
        <w:ind/>
        <w:jc w:val="right"/>
        <w:rPr>
          <w:color w:val="000000"/>
          <w:sz w:val="20"/>
        </w:rPr>
      </w:pPr>
      <w:r>
        <w:rPr>
          <w:color w:val="000000"/>
          <w:sz w:val="20"/>
        </w:rPr>
        <w:t xml:space="preserve">по проекту </w:t>
      </w:r>
      <w:r>
        <w:rPr>
          <w:color w:val="000000"/>
          <w:sz w:val="20"/>
        </w:rPr>
        <w:t>межевания</w:t>
      </w:r>
      <w:r>
        <w:rPr>
          <w:color w:val="000000"/>
          <w:sz w:val="20"/>
        </w:rPr>
        <w:t xml:space="preserve"> территории </w:t>
      </w:r>
    </w:p>
    <w:p w14:paraId="01020000">
      <w:pPr>
        <w:widowControl w:val="1"/>
        <w:ind/>
        <w:jc w:val="right"/>
        <w:rPr>
          <w:color w:val="000000"/>
          <w:sz w:val="20"/>
        </w:rPr>
      </w:pPr>
      <w:r>
        <w:rPr>
          <w:color w:val="000000"/>
          <w:sz w:val="20"/>
        </w:rPr>
        <w:t xml:space="preserve">Кашинского муниципального округа </w:t>
      </w:r>
    </w:p>
    <w:p w14:paraId="02020000">
      <w:pPr>
        <w:widowControl w:val="1"/>
        <w:ind/>
        <w:jc w:val="right"/>
        <w:rPr>
          <w:color w:val="000000"/>
          <w:sz w:val="20"/>
        </w:rPr>
      </w:pPr>
      <w:r>
        <w:rPr>
          <w:color w:val="000000"/>
          <w:sz w:val="20"/>
        </w:rPr>
        <w:t>Тверской области</w:t>
      </w:r>
    </w:p>
    <w:p w14:paraId="03020000">
      <w:pPr>
        <w:widowControl w:val="0"/>
        <w:ind/>
        <w:rPr>
          <w:rFonts w:ascii="Times New Roman" w:hAnsi="Times New Roman"/>
          <w:b w:val="1"/>
          <w:color w:val="000000"/>
        </w:rPr>
      </w:pPr>
    </w:p>
    <w:p w14:paraId="04020000">
      <w:pPr>
        <w:widowControl w:val="0"/>
        <w:ind/>
        <w:rPr>
          <w:rFonts w:ascii="Times New Roman" w:hAnsi="Times New Roman"/>
          <w:b w:val="1"/>
          <w:color w:val="000000"/>
        </w:rPr>
      </w:pPr>
    </w:p>
    <w:p w14:paraId="05020000">
      <w:pPr>
        <w:pStyle w:val="Style_6"/>
        <w:widowControl w:val="1"/>
        <w:spacing w:before="0" w:line="240" w:lineRule="auto"/>
        <w:ind/>
        <w:rPr>
          <w:rFonts w:ascii="XO Thames" w:hAnsi="XO Thames"/>
          <w:b w:val="0"/>
          <w:color w:val="000000"/>
          <w:sz w:val="28"/>
        </w:rPr>
      </w:pPr>
      <w:r>
        <w:rPr>
          <w:rFonts w:ascii="XO Thames" w:hAnsi="XO Thames"/>
          <w:b w:val="0"/>
          <w:color w:val="000000"/>
          <w:sz w:val="28"/>
        </w:rPr>
        <w:t>Заключение</w:t>
      </w:r>
      <w:r>
        <w:rPr>
          <w:rFonts w:ascii="XO Thames" w:hAnsi="XO Thames"/>
          <w:b w:val="0"/>
          <w:color w:val="000000"/>
          <w:sz w:val="28"/>
        </w:rPr>
        <w:br/>
      </w:r>
      <w:r>
        <w:rPr>
          <w:rFonts w:ascii="XO Thames" w:hAnsi="XO Thames"/>
          <w:b w:val="0"/>
          <w:color w:val="000000"/>
          <w:sz w:val="28"/>
        </w:rPr>
        <w:t>о результатах общественных обсуждений</w:t>
      </w:r>
    </w:p>
    <w:p w14:paraId="06020000">
      <w:pPr>
        <w:widowControl w:val="1"/>
        <w:ind/>
        <w:jc w:val="both"/>
        <w:rPr>
          <w:rFonts w:ascii="XO Thames" w:hAnsi="XO Thames"/>
          <w:color w:val="000000"/>
          <w:sz w:val="24"/>
        </w:rPr>
      </w:pPr>
    </w:p>
    <w:p w14:paraId="07020000">
      <w:pPr>
        <w:widowControl w:val="1"/>
        <w:ind/>
        <w:jc w:val="both"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color w:val="000000"/>
          <w:sz w:val="28"/>
        </w:rPr>
        <w:t>«____»__________20___ г.                                                                            г. Кашин</w:t>
      </w:r>
    </w:p>
    <w:p w14:paraId="08020000">
      <w:pPr>
        <w:widowControl w:val="1"/>
        <w:ind/>
        <w:jc w:val="both"/>
        <w:rPr>
          <w:rFonts w:ascii="XO Thames" w:hAnsi="XO Thames"/>
          <w:color w:val="000000"/>
          <w:sz w:val="28"/>
        </w:rPr>
      </w:pPr>
    </w:p>
    <w:p w14:paraId="09020000">
      <w:pPr>
        <w:widowControl w:val="1"/>
        <w:ind/>
        <w:jc w:val="both"/>
        <w:rPr>
          <w:rFonts w:ascii="XO Thames" w:hAnsi="XO Thames"/>
          <w:color w:val="000000"/>
          <w:sz w:val="28"/>
        </w:rPr>
      </w:pPr>
    </w:p>
    <w:p w14:paraId="0A020000">
      <w:pPr>
        <w:widowControl w:val="1"/>
        <w:ind/>
        <w:jc w:val="both"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color w:val="000000"/>
          <w:sz w:val="28"/>
        </w:rPr>
        <w:t>Наименование проекта</w:t>
      </w:r>
      <w:r>
        <w:rPr>
          <w:rFonts w:ascii="XO Thames" w:hAnsi="XO Thames"/>
          <w:color w:val="000000"/>
          <w:sz w:val="28"/>
        </w:rPr>
        <w:t>:________________________________________________</w:t>
      </w:r>
    </w:p>
    <w:p w14:paraId="0B020000">
      <w:pPr>
        <w:widowControl w:val="1"/>
        <w:ind/>
        <w:jc w:val="both"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color w:val="000000"/>
          <w:sz w:val="28"/>
        </w:rPr>
        <w:t>____________________________________________________________________</w:t>
      </w:r>
    </w:p>
    <w:p w14:paraId="0C020000">
      <w:pPr>
        <w:widowControl w:val="1"/>
        <w:ind/>
        <w:jc w:val="center"/>
        <w:rPr>
          <w:rFonts w:ascii="XO Thames" w:hAnsi="XO Thames"/>
          <w:color w:val="000000"/>
          <w:sz w:val="22"/>
        </w:rPr>
      </w:pPr>
      <w:r>
        <w:rPr>
          <w:rFonts w:ascii="XO Thames" w:hAnsi="XO Thames"/>
          <w:color w:val="000000"/>
          <w:sz w:val="22"/>
        </w:rPr>
        <w:t>(наименование проекта, рассмотренного на общественных обсуждениях)</w:t>
      </w:r>
    </w:p>
    <w:p w14:paraId="0D020000">
      <w:pPr>
        <w:widowControl w:val="1"/>
        <w:ind/>
        <w:jc w:val="both"/>
        <w:rPr>
          <w:rFonts w:ascii="XO Thames" w:hAnsi="XO Thames"/>
          <w:color w:val="000000"/>
          <w:sz w:val="28"/>
        </w:rPr>
      </w:pPr>
    </w:p>
    <w:p w14:paraId="0E020000">
      <w:pPr>
        <w:widowControl w:val="1"/>
        <w:ind/>
        <w:jc w:val="both"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color w:val="000000"/>
          <w:sz w:val="28"/>
        </w:rPr>
        <w:t>Количество участников общественных обсуждений</w:t>
      </w:r>
      <w:r>
        <w:rPr>
          <w:rFonts w:ascii="XO Thames" w:hAnsi="XO Thames"/>
          <w:color w:val="000000"/>
          <w:sz w:val="28"/>
        </w:rPr>
        <w:t>: ________.</w:t>
      </w:r>
    </w:p>
    <w:p w14:paraId="0F020000">
      <w:pPr>
        <w:widowControl w:val="1"/>
        <w:ind/>
        <w:jc w:val="both"/>
        <w:rPr>
          <w:rFonts w:ascii="XO Thames" w:hAnsi="XO Thames"/>
          <w:color w:val="000000"/>
          <w:sz w:val="28"/>
        </w:rPr>
      </w:pPr>
    </w:p>
    <w:p w14:paraId="10020000">
      <w:pPr>
        <w:widowControl w:val="1"/>
        <w:ind/>
        <w:jc w:val="both"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color w:val="000000"/>
          <w:sz w:val="28"/>
        </w:rPr>
        <w:t xml:space="preserve">Протокол общественных обсуждений: </w:t>
      </w:r>
      <w:r>
        <w:rPr>
          <w:rFonts w:ascii="XO Thames" w:hAnsi="XO Thames"/>
          <w:color w:val="000000"/>
          <w:sz w:val="28"/>
        </w:rPr>
        <w:t>№</w:t>
      </w:r>
      <w:r>
        <w:rPr>
          <w:rFonts w:ascii="XO Thames" w:hAnsi="XO Thames"/>
          <w:color w:val="000000"/>
          <w:sz w:val="28"/>
        </w:rPr>
        <w:t xml:space="preserve">______ от </w:t>
      </w:r>
      <w:r>
        <w:rPr>
          <w:rFonts w:ascii="XO Thames" w:hAnsi="XO Thames"/>
          <w:color w:val="000000"/>
          <w:sz w:val="28"/>
        </w:rPr>
        <w:t>«</w:t>
      </w:r>
      <w:r>
        <w:rPr>
          <w:rFonts w:ascii="XO Thames" w:hAnsi="XO Thames"/>
          <w:color w:val="000000"/>
          <w:sz w:val="28"/>
        </w:rPr>
        <w:t>___</w:t>
      </w:r>
      <w:r>
        <w:rPr>
          <w:rFonts w:ascii="XO Thames" w:hAnsi="XO Thames"/>
          <w:color w:val="000000"/>
          <w:sz w:val="28"/>
        </w:rPr>
        <w:t>»</w:t>
      </w:r>
      <w:r>
        <w:rPr>
          <w:rFonts w:ascii="XO Thames" w:hAnsi="XO Thames"/>
          <w:color w:val="000000"/>
          <w:sz w:val="28"/>
        </w:rPr>
        <w:t xml:space="preserve"> ________ 20___ г.</w:t>
      </w:r>
    </w:p>
    <w:p w14:paraId="11020000">
      <w:pPr>
        <w:widowControl w:val="1"/>
        <w:ind/>
        <w:jc w:val="both"/>
        <w:rPr>
          <w:rFonts w:ascii="XO Thames" w:hAnsi="XO Thames"/>
          <w:color w:val="000000"/>
          <w:sz w:val="28"/>
        </w:rPr>
      </w:pPr>
    </w:p>
    <w:p w14:paraId="12020000">
      <w:pPr>
        <w:widowControl w:val="1"/>
        <w:ind/>
        <w:jc w:val="both"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color w:val="000000"/>
          <w:sz w:val="28"/>
        </w:rPr>
        <w:t>Предложения и замечания участников общественных обсуждений:</w:t>
      </w:r>
    </w:p>
    <w:p w14:paraId="13020000">
      <w:pPr>
        <w:widowControl w:val="1"/>
        <w:ind/>
        <w:jc w:val="both"/>
        <w:rPr>
          <w:rFonts w:ascii="XO Thames" w:hAnsi="XO Thames"/>
          <w:color w:val="000000"/>
          <w:sz w:val="28"/>
        </w:rPr>
      </w:pPr>
    </w:p>
    <w:tbl>
      <w:tblPr>
        <w:tblStyle w:val="Style_1"/>
        <w:tblW w:type="auto" w:w="0"/>
        <w:tblInd w:type="dxa" w:w="10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nil"/>
          <w:insideV w:color="000000" w:sz="4" w:val="nil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66"/>
        <w:gridCol w:w="4415"/>
        <w:gridCol w:w="4658"/>
      </w:tblGrid>
      <w:tr>
        <w:tc>
          <w:tcPr>
            <w:tcW w:type="dxa" w:w="9639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20000">
            <w:pPr>
              <w:widowControl w:val="1"/>
              <w:ind/>
              <w:jc w:val="center"/>
              <w:rPr>
                <w:rFonts w:ascii="XO Thames" w:hAnsi="XO Thames"/>
                <w:color w:val="000000"/>
                <w:sz w:val="28"/>
              </w:rPr>
            </w:pPr>
            <w:r>
              <w:rPr>
                <w:rFonts w:ascii="XO Thames" w:hAnsi="XO Thames"/>
                <w:color w:val="000000"/>
                <w:sz w:val="28"/>
              </w:rPr>
              <w:t>1) Предложения и замечания граждан, являющихся участниками общественных</w:t>
            </w:r>
          </w:p>
          <w:p w14:paraId="15020000">
            <w:pPr>
              <w:widowControl w:val="1"/>
              <w:ind/>
              <w:jc w:val="center"/>
              <w:rPr>
                <w:rFonts w:ascii="XO Thames" w:hAnsi="XO Thames"/>
                <w:color w:val="000000"/>
                <w:sz w:val="28"/>
              </w:rPr>
            </w:pPr>
            <w:r>
              <w:rPr>
                <w:rFonts w:ascii="XO Thames" w:hAnsi="XO Thames"/>
                <w:color w:val="000000"/>
                <w:sz w:val="28"/>
              </w:rPr>
              <w:t>обсуждений и постоянно проживающих на территории, в пределах</w:t>
            </w:r>
            <w:r>
              <w:rPr>
                <w:rFonts w:ascii="XO Thames" w:hAnsi="XO Thames"/>
                <w:color w:val="000000"/>
                <w:sz w:val="28"/>
              </w:rPr>
              <w:t xml:space="preserve"> </w:t>
            </w:r>
            <w:r>
              <w:rPr>
                <w:rFonts w:ascii="XO Thames" w:hAnsi="XO Thames"/>
                <w:color w:val="000000"/>
                <w:sz w:val="28"/>
              </w:rPr>
              <w:t>которой проводятся общественные обсуждения:</w:t>
            </w:r>
          </w:p>
        </w:tc>
      </w:tr>
      <w:tr>
        <w:tc>
          <w:tcPr>
            <w:tcW w:type="dxa" w:w="498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20000">
            <w:pPr>
              <w:widowControl w:val="0"/>
              <w:ind/>
              <w:jc w:val="both"/>
              <w:rPr>
                <w:rFonts w:ascii="XO Thames" w:hAnsi="XO Thames"/>
                <w:color w:val="000000"/>
                <w:sz w:val="28"/>
              </w:rPr>
            </w:pPr>
            <w:r>
              <w:rPr>
                <w:rFonts w:ascii="XO Thames" w:hAnsi="XO Thames"/>
                <w:color w:val="000000"/>
                <w:sz w:val="28"/>
              </w:rPr>
              <w:t>Участник общественных обсуждений, внесший предложение и (или) замечание</w:t>
            </w:r>
          </w:p>
          <w:p w14:paraId="17020000">
            <w:pPr>
              <w:widowControl w:val="0"/>
              <w:ind/>
              <w:jc w:val="both"/>
              <w:rPr>
                <w:rFonts w:ascii="XO Thames" w:hAnsi="XO Thames"/>
                <w:color w:val="000000"/>
                <w:sz w:val="28"/>
              </w:rPr>
            </w:pPr>
            <w:r>
              <w:rPr>
                <w:rFonts w:ascii="XO Thames" w:hAnsi="XO Thames"/>
                <w:color w:val="000000"/>
                <w:sz w:val="28"/>
              </w:rPr>
              <w:t>(фамилия, инициалы)</w:t>
            </w:r>
          </w:p>
        </w:tc>
        <w:tc>
          <w:tcPr>
            <w:tcW w:type="dxa" w:w="46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20000">
            <w:pPr>
              <w:widowControl w:val="0"/>
              <w:ind/>
              <w:jc w:val="both"/>
              <w:rPr>
                <w:rFonts w:ascii="XO Thames" w:hAnsi="XO Thames"/>
                <w:color w:val="000000"/>
                <w:sz w:val="28"/>
              </w:rPr>
            </w:pPr>
            <w:r>
              <w:rPr>
                <w:rFonts w:ascii="XO Thames" w:hAnsi="XO Thames"/>
                <w:color w:val="000000"/>
                <w:sz w:val="28"/>
              </w:rPr>
              <w:t>Содержание предложений и (или) замечаний</w:t>
            </w:r>
          </w:p>
        </w:tc>
      </w:tr>
      <w:tr>
        <w:tc>
          <w:tcPr>
            <w:tcW w:type="dxa" w:w="5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20000">
            <w:pPr>
              <w:widowControl w:val="0"/>
              <w:ind/>
              <w:jc w:val="both"/>
              <w:rPr>
                <w:rFonts w:ascii="XO Thames" w:hAnsi="XO Thames"/>
                <w:color w:val="000000"/>
                <w:sz w:val="28"/>
              </w:rPr>
            </w:pPr>
            <w:r>
              <w:rPr>
                <w:rFonts w:ascii="XO Thames" w:hAnsi="XO Thames"/>
                <w:color w:val="000000"/>
                <w:sz w:val="28"/>
              </w:rPr>
              <w:t>1.</w:t>
            </w:r>
          </w:p>
        </w:tc>
        <w:tc>
          <w:tcPr>
            <w:tcW w:type="dxa" w:w="44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20000">
            <w:pPr>
              <w:widowControl w:val="0"/>
              <w:ind/>
              <w:jc w:val="both"/>
              <w:rPr>
                <w:rFonts w:ascii="XO Thames" w:hAnsi="XO Thames"/>
                <w:color w:val="000000"/>
                <w:sz w:val="28"/>
              </w:rPr>
            </w:pPr>
          </w:p>
        </w:tc>
        <w:tc>
          <w:tcPr>
            <w:tcW w:type="dxa" w:w="46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20000">
            <w:pPr>
              <w:widowControl w:val="0"/>
              <w:ind/>
              <w:jc w:val="both"/>
              <w:rPr>
                <w:rFonts w:ascii="XO Thames" w:hAnsi="XO Thames"/>
                <w:color w:val="000000"/>
                <w:sz w:val="28"/>
              </w:rPr>
            </w:pPr>
          </w:p>
        </w:tc>
      </w:tr>
      <w:tr>
        <w:tc>
          <w:tcPr>
            <w:tcW w:type="dxa" w:w="5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20000">
            <w:pPr>
              <w:widowControl w:val="0"/>
              <w:ind/>
              <w:jc w:val="both"/>
              <w:rPr>
                <w:rFonts w:ascii="XO Thames" w:hAnsi="XO Thames"/>
                <w:color w:val="000000"/>
                <w:sz w:val="28"/>
              </w:rPr>
            </w:pPr>
            <w:r>
              <w:rPr>
                <w:rFonts w:ascii="XO Thames" w:hAnsi="XO Thames"/>
                <w:color w:val="000000"/>
                <w:sz w:val="28"/>
              </w:rPr>
              <w:t>2.</w:t>
            </w:r>
          </w:p>
        </w:tc>
        <w:tc>
          <w:tcPr>
            <w:tcW w:type="dxa" w:w="44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20000">
            <w:pPr>
              <w:widowControl w:val="0"/>
              <w:ind/>
              <w:jc w:val="both"/>
              <w:rPr>
                <w:rFonts w:ascii="XO Thames" w:hAnsi="XO Thames"/>
                <w:color w:val="000000"/>
                <w:sz w:val="28"/>
              </w:rPr>
            </w:pPr>
          </w:p>
        </w:tc>
        <w:tc>
          <w:tcPr>
            <w:tcW w:type="dxa" w:w="46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20000">
            <w:pPr>
              <w:widowControl w:val="0"/>
              <w:ind/>
              <w:jc w:val="both"/>
              <w:rPr>
                <w:rFonts w:ascii="XO Thames" w:hAnsi="XO Thames"/>
                <w:color w:val="000000"/>
                <w:sz w:val="28"/>
              </w:rPr>
            </w:pPr>
          </w:p>
        </w:tc>
      </w:tr>
    </w:tbl>
    <w:p w14:paraId="1F020000">
      <w:pPr>
        <w:widowControl w:val="1"/>
        <w:ind/>
        <w:jc w:val="both"/>
        <w:rPr>
          <w:rFonts w:ascii="XO Thames" w:hAnsi="XO Thames"/>
          <w:color w:val="000000"/>
          <w:sz w:val="28"/>
        </w:rPr>
      </w:pPr>
    </w:p>
    <w:tbl>
      <w:tblPr>
        <w:tblStyle w:val="Style_1"/>
        <w:tblW w:type="auto" w:w="0"/>
        <w:tblInd w:type="dxa" w:w="10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nil"/>
          <w:insideV w:color="000000" w:sz="4" w:val="nil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66"/>
        <w:gridCol w:w="4416"/>
        <w:gridCol w:w="4657"/>
      </w:tblGrid>
      <w:tr>
        <w:tc>
          <w:tcPr>
            <w:tcW w:type="dxa" w:w="9639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20000">
            <w:pPr>
              <w:widowControl w:val="1"/>
              <w:ind/>
              <w:jc w:val="center"/>
              <w:rPr>
                <w:rFonts w:ascii="XO Thames" w:hAnsi="XO Thames"/>
                <w:color w:val="000000"/>
                <w:sz w:val="28"/>
              </w:rPr>
            </w:pPr>
            <w:r>
              <w:rPr>
                <w:rFonts w:ascii="XO Thames" w:hAnsi="XO Thames"/>
                <w:color w:val="000000"/>
                <w:sz w:val="28"/>
              </w:rPr>
              <w:t>2) Предложения и замечания иных участников общественных обсуждений:</w:t>
            </w:r>
          </w:p>
        </w:tc>
      </w:tr>
      <w:tr>
        <w:tc>
          <w:tcPr>
            <w:tcW w:type="dxa" w:w="498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20000">
            <w:pPr>
              <w:widowControl w:val="0"/>
              <w:ind/>
              <w:jc w:val="both"/>
              <w:rPr>
                <w:rFonts w:ascii="XO Thames" w:hAnsi="XO Thames"/>
                <w:color w:val="000000"/>
                <w:sz w:val="28"/>
              </w:rPr>
            </w:pPr>
            <w:r>
              <w:rPr>
                <w:rFonts w:ascii="XO Thames" w:hAnsi="XO Thames"/>
                <w:color w:val="000000"/>
                <w:sz w:val="28"/>
              </w:rPr>
              <w:t>Участник общественных обсуждений, внесший предложение и (или) замечание</w:t>
            </w:r>
          </w:p>
          <w:p w14:paraId="22020000">
            <w:pPr>
              <w:widowControl w:val="0"/>
              <w:ind/>
              <w:jc w:val="both"/>
              <w:rPr>
                <w:rFonts w:ascii="XO Thames" w:hAnsi="XO Thames"/>
                <w:color w:val="000000"/>
                <w:sz w:val="28"/>
              </w:rPr>
            </w:pPr>
            <w:r>
              <w:rPr>
                <w:rFonts w:ascii="XO Thames" w:hAnsi="XO Thames"/>
                <w:color w:val="000000"/>
                <w:sz w:val="28"/>
              </w:rPr>
              <w:t>(фамилия, инициалы для физических лиц; наименование - для юридических лиц)</w:t>
            </w:r>
          </w:p>
        </w:tc>
        <w:tc>
          <w:tcPr>
            <w:tcW w:type="dxa" w:w="46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20000">
            <w:pPr>
              <w:widowControl w:val="0"/>
              <w:ind/>
              <w:jc w:val="both"/>
              <w:rPr>
                <w:rFonts w:ascii="XO Thames" w:hAnsi="XO Thames"/>
                <w:color w:val="000000"/>
                <w:sz w:val="28"/>
              </w:rPr>
            </w:pPr>
            <w:r>
              <w:rPr>
                <w:rFonts w:ascii="XO Thames" w:hAnsi="XO Thames"/>
                <w:color w:val="000000"/>
                <w:sz w:val="28"/>
              </w:rPr>
              <w:t>Содержание предложений и (или) замечаний</w:t>
            </w:r>
          </w:p>
        </w:tc>
      </w:tr>
      <w:tr>
        <w:tc>
          <w:tcPr>
            <w:tcW w:type="dxa" w:w="5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20000">
            <w:pPr>
              <w:widowControl w:val="0"/>
              <w:ind/>
              <w:jc w:val="both"/>
              <w:rPr>
                <w:rFonts w:ascii="XO Thames" w:hAnsi="XO Thames"/>
                <w:color w:val="000000"/>
                <w:sz w:val="28"/>
              </w:rPr>
            </w:pPr>
            <w:r>
              <w:rPr>
                <w:rFonts w:ascii="XO Thames" w:hAnsi="XO Thames"/>
                <w:color w:val="000000"/>
                <w:sz w:val="28"/>
              </w:rPr>
              <w:t>1.</w:t>
            </w:r>
          </w:p>
        </w:tc>
        <w:tc>
          <w:tcPr>
            <w:tcW w:type="dxa" w:w="44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20000">
            <w:pPr>
              <w:widowControl w:val="0"/>
              <w:ind/>
              <w:jc w:val="both"/>
              <w:rPr>
                <w:rFonts w:ascii="XO Thames" w:hAnsi="XO Thames"/>
                <w:color w:val="000000"/>
                <w:sz w:val="28"/>
              </w:rPr>
            </w:pPr>
          </w:p>
        </w:tc>
        <w:tc>
          <w:tcPr>
            <w:tcW w:type="dxa" w:w="46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20000">
            <w:pPr>
              <w:widowControl w:val="0"/>
              <w:ind/>
              <w:jc w:val="both"/>
              <w:rPr>
                <w:rFonts w:ascii="XO Thames" w:hAnsi="XO Thames"/>
                <w:color w:val="000000"/>
                <w:sz w:val="28"/>
              </w:rPr>
            </w:pPr>
          </w:p>
        </w:tc>
      </w:tr>
      <w:tr>
        <w:tc>
          <w:tcPr>
            <w:tcW w:type="dxa" w:w="5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20000">
            <w:pPr>
              <w:widowControl w:val="0"/>
              <w:ind/>
              <w:jc w:val="both"/>
              <w:rPr>
                <w:rFonts w:ascii="XO Thames" w:hAnsi="XO Thames"/>
                <w:color w:val="000000"/>
                <w:sz w:val="28"/>
              </w:rPr>
            </w:pPr>
            <w:r>
              <w:rPr>
                <w:rFonts w:ascii="XO Thames" w:hAnsi="XO Thames"/>
                <w:color w:val="000000"/>
                <w:sz w:val="28"/>
              </w:rPr>
              <w:t>2.</w:t>
            </w:r>
          </w:p>
        </w:tc>
        <w:tc>
          <w:tcPr>
            <w:tcW w:type="dxa" w:w="44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20000">
            <w:pPr>
              <w:widowControl w:val="0"/>
              <w:ind/>
              <w:jc w:val="both"/>
              <w:rPr>
                <w:rFonts w:ascii="XO Thames" w:hAnsi="XO Thames"/>
                <w:color w:val="000000"/>
                <w:sz w:val="28"/>
              </w:rPr>
            </w:pPr>
          </w:p>
        </w:tc>
        <w:tc>
          <w:tcPr>
            <w:tcW w:type="dxa" w:w="46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20000">
            <w:pPr>
              <w:widowControl w:val="0"/>
              <w:ind/>
              <w:jc w:val="both"/>
              <w:rPr>
                <w:rFonts w:ascii="XO Thames" w:hAnsi="XO Thames"/>
                <w:color w:val="000000"/>
                <w:sz w:val="28"/>
              </w:rPr>
            </w:pPr>
          </w:p>
        </w:tc>
      </w:tr>
    </w:tbl>
    <w:p w14:paraId="2A020000">
      <w:pPr>
        <w:widowControl w:val="1"/>
        <w:ind/>
        <w:jc w:val="both"/>
        <w:rPr>
          <w:rFonts w:ascii="XO Thames" w:hAnsi="XO Thames"/>
          <w:color w:val="000000"/>
          <w:sz w:val="28"/>
        </w:rPr>
      </w:pPr>
    </w:p>
    <w:p w14:paraId="2B020000">
      <w:pPr>
        <w:widowControl w:val="1"/>
        <w:ind w:firstLine="709"/>
        <w:jc w:val="both"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color w:val="000000"/>
          <w:sz w:val="28"/>
        </w:rPr>
        <w:t>Рассмотрев  поступившие  в ходе  проведения  общественных обсуждений предложения  и  замечания,   организатор   общественных   обсуждений рекомендует:</w:t>
      </w:r>
      <w:r>
        <w:rPr>
          <w:rFonts w:ascii="XO Thames" w:hAnsi="XO Thames"/>
          <w:color w:val="000000"/>
          <w:sz w:val="28"/>
        </w:rPr>
        <w:t>_________________________________________________________</w:t>
      </w:r>
    </w:p>
    <w:p w14:paraId="2C020000">
      <w:pPr>
        <w:widowControl w:val="1"/>
        <w:ind/>
        <w:jc w:val="both"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color w:val="000000"/>
          <w:sz w:val="28"/>
        </w:rPr>
        <w:t>__________________________________________________________________</w:t>
      </w:r>
      <w:r>
        <w:rPr>
          <w:rFonts w:ascii="XO Thames" w:hAnsi="XO Thames"/>
          <w:color w:val="000000"/>
          <w:sz w:val="28"/>
        </w:rPr>
        <w:t>__</w:t>
      </w:r>
      <w:r>
        <w:rPr>
          <w:rFonts w:ascii="XO Thames" w:hAnsi="XO Thames"/>
          <w:color w:val="000000"/>
          <w:sz w:val="28"/>
        </w:rPr>
        <w:t>.</w:t>
      </w:r>
    </w:p>
    <w:p w14:paraId="2D020000">
      <w:pPr>
        <w:widowControl w:val="1"/>
        <w:ind/>
        <w:jc w:val="center"/>
        <w:rPr>
          <w:rFonts w:ascii="XO Thames" w:hAnsi="XO Thames"/>
          <w:color w:val="000000"/>
          <w:sz w:val="22"/>
        </w:rPr>
      </w:pPr>
      <w:r>
        <w:rPr>
          <w:rFonts w:ascii="XO Thames" w:hAnsi="XO Thames"/>
          <w:color w:val="000000"/>
          <w:sz w:val="22"/>
        </w:rPr>
        <w:t>(излагаются аргументированные рекомендации организатора общественных</w:t>
      </w:r>
      <w:r>
        <w:rPr>
          <w:rFonts w:ascii="XO Thames" w:hAnsi="XO Thames"/>
          <w:color w:val="000000"/>
          <w:sz w:val="22"/>
        </w:rPr>
        <w:t xml:space="preserve"> </w:t>
      </w:r>
      <w:r>
        <w:rPr>
          <w:rFonts w:ascii="XO Thames" w:hAnsi="XO Thames"/>
          <w:color w:val="000000"/>
          <w:sz w:val="22"/>
        </w:rPr>
        <w:t>обсуждений о целесообразности или нецелесообразности учета внесенных</w:t>
      </w:r>
      <w:r>
        <w:rPr>
          <w:rFonts w:ascii="XO Thames" w:hAnsi="XO Thames"/>
          <w:color w:val="000000"/>
          <w:sz w:val="22"/>
        </w:rPr>
        <w:t xml:space="preserve"> </w:t>
      </w:r>
      <w:r>
        <w:rPr>
          <w:rFonts w:ascii="XO Thames" w:hAnsi="XO Thames"/>
          <w:color w:val="000000"/>
          <w:sz w:val="22"/>
        </w:rPr>
        <w:t>участниками общественных обсуждений предложений и замечаний)</w:t>
      </w:r>
    </w:p>
    <w:p w14:paraId="2E020000">
      <w:pPr>
        <w:widowControl w:val="1"/>
        <w:ind/>
        <w:jc w:val="both"/>
        <w:rPr>
          <w:rFonts w:ascii="XO Thames" w:hAnsi="XO Thames"/>
          <w:color w:val="000000"/>
          <w:sz w:val="28"/>
        </w:rPr>
      </w:pPr>
    </w:p>
    <w:p w14:paraId="2F020000">
      <w:pPr>
        <w:widowControl w:val="1"/>
        <w:ind w:firstLine="709"/>
        <w:jc w:val="both"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color w:val="000000"/>
          <w:sz w:val="28"/>
        </w:rPr>
        <w:t>Выводы по результатам общественных обсуждений:</w:t>
      </w:r>
    </w:p>
    <w:p w14:paraId="30020000">
      <w:pPr>
        <w:widowControl w:val="1"/>
        <w:ind/>
        <w:jc w:val="both"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color w:val="000000"/>
          <w:sz w:val="28"/>
        </w:rPr>
        <w:t>____________________________________________________________________.</w:t>
      </w:r>
    </w:p>
    <w:p w14:paraId="31020000">
      <w:pPr>
        <w:widowControl w:val="1"/>
        <w:ind/>
        <w:jc w:val="center"/>
        <w:rPr>
          <w:rFonts w:ascii="XO Thames" w:hAnsi="XO Thames"/>
          <w:color w:val="000000"/>
          <w:sz w:val="22"/>
        </w:rPr>
      </w:pPr>
      <w:r>
        <w:rPr>
          <w:rFonts w:ascii="XO Thames" w:hAnsi="XO Thames"/>
          <w:color w:val="000000"/>
          <w:sz w:val="22"/>
        </w:rPr>
        <w:t>(излагаются выводы по результатам общественных обсуждений)</w:t>
      </w:r>
      <w:r>
        <w:rPr>
          <w:rFonts w:ascii="XO Thames" w:hAnsi="XO Thames"/>
          <w:sz w:val="22"/>
        </w:rPr>
        <w:tab/>
      </w:r>
    </w:p>
    <w:p w14:paraId="32020000">
      <w:pPr>
        <w:widowControl w:val="1"/>
        <w:ind/>
        <w:jc w:val="center"/>
        <w:rPr>
          <w:rFonts w:ascii="XO Thames" w:hAnsi="XO Thames"/>
          <w:sz w:val="22"/>
        </w:rPr>
      </w:pPr>
    </w:p>
    <w:p w14:paraId="33020000">
      <w:pPr>
        <w:widowControl w:val="1"/>
        <w:ind/>
        <w:jc w:val="center"/>
        <w:rPr>
          <w:rFonts w:ascii="XO Thames" w:hAnsi="XO Thames"/>
          <w:sz w:val="22"/>
        </w:rPr>
      </w:pPr>
    </w:p>
    <w:p w14:paraId="34020000">
      <w:pPr>
        <w:widowControl w:val="1"/>
        <w:ind/>
        <w:jc w:val="center"/>
        <w:rPr>
          <w:rFonts w:ascii="XO Thames" w:hAnsi="XO Thames"/>
          <w:sz w:val="22"/>
        </w:rPr>
      </w:pPr>
    </w:p>
    <w:p w14:paraId="35020000">
      <w:pPr>
        <w:widowControl w:val="1"/>
        <w:ind/>
        <w:jc w:val="center"/>
        <w:rPr>
          <w:rFonts w:ascii="XO Thames" w:hAnsi="XO Thames"/>
          <w:sz w:val="22"/>
        </w:rPr>
      </w:pPr>
    </w:p>
    <w:p w14:paraId="36020000">
      <w:pPr>
        <w:widowControl w:val="1"/>
        <w:ind/>
        <w:jc w:val="center"/>
        <w:rPr>
          <w:rFonts w:ascii="XO Thames" w:hAnsi="XO Thames"/>
          <w:sz w:val="22"/>
        </w:rPr>
      </w:pPr>
    </w:p>
    <w:p w14:paraId="37020000">
      <w:pPr>
        <w:widowControl w:val="1"/>
        <w:ind/>
        <w:jc w:val="center"/>
        <w:rPr>
          <w:rFonts w:ascii="XO Thames" w:hAnsi="XO Thames"/>
          <w:sz w:val="22"/>
        </w:rPr>
      </w:pPr>
    </w:p>
    <w:p w14:paraId="38020000">
      <w:pPr>
        <w:widowControl w:val="1"/>
        <w:ind/>
        <w:jc w:val="center"/>
        <w:rPr>
          <w:rFonts w:ascii="XO Thames" w:hAnsi="XO Thames"/>
          <w:sz w:val="22"/>
        </w:rPr>
      </w:pPr>
    </w:p>
    <w:p w14:paraId="39020000">
      <w:pPr>
        <w:widowControl w:val="1"/>
        <w:ind/>
        <w:jc w:val="center"/>
        <w:rPr>
          <w:rFonts w:ascii="XO Thames" w:hAnsi="XO Thames"/>
          <w:sz w:val="22"/>
        </w:rPr>
      </w:pPr>
    </w:p>
    <w:p w14:paraId="3A020000">
      <w:pPr>
        <w:widowControl w:val="1"/>
        <w:ind/>
        <w:jc w:val="center"/>
        <w:rPr>
          <w:rFonts w:ascii="XO Thames" w:hAnsi="XO Thames"/>
          <w:sz w:val="22"/>
        </w:rPr>
      </w:pPr>
    </w:p>
    <w:p w14:paraId="3B020000">
      <w:pPr>
        <w:widowControl w:val="1"/>
        <w:ind/>
        <w:jc w:val="center"/>
        <w:rPr>
          <w:rFonts w:ascii="XO Thames" w:hAnsi="XO Thames"/>
          <w:sz w:val="22"/>
        </w:rPr>
      </w:pPr>
    </w:p>
    <w:p w14:paraId="3C020000">
      <w:pPr>
        <w:widowControl w:val="1"/>
        <w:ind/>
        <w:jc w:val="center"/>
        <w:rPr>
          <w:rFonts w:ascii="XO Thames" w:hAnsi="XO Thames"/>
          <w:sz w:val="22"/>
        </w:rPr>
      </w:pPr>
    </w:p>
    <w:p w14:paraId="3D020000">
      <w:pPr>
        <w:widowControl w:val="1"/>
        <w:ind/>
        <w:jc w:val="center"/>
        <w:rPr>
          <w:rFonts w:ascii="XO Thames" w:hAnsi="XO Thames"/>
          <w:sz w:val="22"/>
        </w:rPr>
      </w:pPr>
    </w:p>
    <w:p w14:paraId="3E020000">
      <w:pPr>
        <w:widowControl w:val="1"/>
        <w:ind/>
        <w:jc w:val="center"/>
        <w:rPr>
          <w:rFonts w:ascii="XO Thames" w:hAnsi="XO Thames"/>
          <w:sz w:val="22"/>
        </w:rPr>
      </w:pPr>
    </w:p>
    <w:p w14:paraId="3F020000">
      <w:pPr>
        <w:widowControl w:val="1"/>
        <w:ind/>
        <w:jc w:val="center"/>
        <w:rPr>
          <w:rFonts w:ascii="XO Thames" w:hAnsi="XO Thames"/>
          <w:sz w:val="22"/>
        </w:rPr>
      </w:pPr>
    </w:p>
    <w:p w14:paraId="40020000">
      <w:pPr>
        <w:widowControl w:val="1"/>
        <w:ind/>
        <w:jc w:val="center"/>
        <w:rPr>
          <w:rFonts w:ascii="XO Thames" w:hAnsi="XO Thames"/>
          <w:sz w:val="22"/>
        </w:rPr>
      </w:pPr>
    </w:p>
    <w:p w14:paraId="41020000">
      <w:pPr>
        <w:widowControl w:val="1"/>
        <w:ind/>
        <w:jc w:val="center"/>
        <w:rPr>
          <w:rFonts w:ascii="XO Thames" w:hAnsi="XO Thames"/>
          <w:sz w:val="22"/>
        </w:rPr>
      </w:pPr>
    </w:p>
    <w:p w14:paraId="42020000">
      <w:pPr>
        <w:widowControl w:val="1"/>
        <w:ind/>
        <w:jc w:val="center"/>
        <w:rPr>
          <w:rFonts w:ascii="XO Thames" w:hAnsi="XO Thames"/>
          <w:sz w:val="22"/>
        </w:rPr>
      </w:pPr>
    </w:p>
    <w:p w14:paraId="43020000">
      <w:pPr>
        <w:widowControl w:val="1"/>
        <w:ind/>
        <w:jc w:val="center"/>
        <w:rPr>
          <w:rFonts w:ascii="XO Thames" w:hAnsi="XO Thames"/>
          <w:sz w:val="22"/>
        </w:rPr>
      </w:pPr>
    </w:p>
    <w:p w14:paraId="44020000">
      <w:pPr>
        <w:widowControl w:val="1"/>
        <w:ind/>
        <w:jc w:val="center"/>
        <w:rPr>
          <w:rFonts w:ascii="XO Thames" w:hAnsi="XO Thames"/>
          <w:sz w:val="22"/>
        </w:rPr>
      </w:pPr>
    </w:p>
    <w:p w14:paraId="45020000">
      <w:pPr>
        <w:widowControl w:val="1"/>
        <w:ind/>
        <w:jc w:val="center"/>
        <w:rPr>
          <w:rFonts w:ascii="XO Thames" w:hAnsi="XO Thames"/>
          <w:sz w:val="22"/>
        </w:rPr>
      </w:pPr>
    </w:p>
    <w:p w14:paraId="46020000">
      <w:pPr>
        <w:widowControl w:val="1"/>
        <w:ind/>
        <w:jc w:val="center"/>
        <w:rPr>
          <w:rFonts w:ascii="XO Thames" w:hAnsi="XO Thames"/>
          <w:sz w:val="22"/>
        </w:rPr>
      </w:pPr>
    </w:p>
    <w:p w14:paraId="47020000">
      <w:pPr>
        <w:widowControl w:val="1"/>
        <w:ind/>
        <w:jc w:val="center"/>
        <w:rPr>
          <w:rFonts w:ascii="XO Thames" w:hAnsi="XO Thames"/>
          <w:sz w:val="22"/>
        </w:rPr>
      </w:pPr>
    </w:p>
    <w:p w14:paraId="48020000">
      <w:pPr>
        <w:widowControl w:val="1"/>
        <w:ind/>
        <w:jc w:val="center"/>
        <w:rPr>
          <w:rFonts w:ascii="XO Thames" w:hAnsi="XO Thames"/>
          <w:sz w:val="22"/>
        </w:rPr>
      </w:pPr>
    </w:p>
    <w:p w14:paraId="49020000">
      <w:pPr>
        <w:widowControl w:val="1"/>
        <w:ind/>
        <w:jc w:val="center"/>
        <w:rPr>
          <w:rFonts w:ascii="XO Thames" w:hAnsi="XO Thames"/>
          <w:sz w:val="22"/>
        </w:rPr>
      </w:pPr>
    </w:p>
    <w:p w14:paraId="4A020000">
      <w:pPr>
        <w:widowControl w:val="1"/>
        <w:ind/>
        <w:jc w:val="center"/>
        <w:rPr>
          <w:rFonts w:ascii="XO Thames" w:hAnsi="XO Thames"/>
          <w:sz w:val="22"/>
        </w:rPr>
      </w:pPr>
    </w:p>
    <w:p w14:paraId="4B020000">
      <w:pPr>
        <w:widowControl w:val="1"/>
        <w:ind/>
        <w:jc w:val="center"/>
        <w:rPr>
          <w:rFonts w:ascii="XO Thames" w:hAnsi="XO Thames"/>
          <w:sz w:val="22"/>
        </w:rPr>
      </w:pPr>
    </w:p>
    <w:p w14:paraId="4C020000">
      <w:pPr>
        <w:widowControl w:val="1"/>
        <w:ind/>
        <w:jc w:val="center"/>
        <w:rPr>
          <w:rFonts w:ascii="XO Thames" w:hAnsi="XO Thames"/>
          <w:sz w:val="22"/>
        </w:rPr>
      </w:pPr>
    </w:p>
    <w:p w14:paraId="4D020000">
      <w:pPr>
        <w:widowControl w:val="1"/>
        <w:ind/>
        <w:jc w:val="center"/>
        <w:rPr>
          <w:rFonts w:ascii="XO Thames" w:hAnsi="XO Thames"/>
          <w:sz w:val="22"/>
        </w:rPr>
      </w:pPr>
    </w:p>
    <w:p w14:paraId="4E020000">
      <w:pPr>
        <w:widowControl w:val="1"/>
        <w:ind/>
        <w:jc w:val="center"/>
        <w:rPr>
          <w:rFonts w:ascii="XO Thames" w:hAnsi="XO Thames"/>
          <w:sz w:val="22"/>
        </w:rPr>
      </w:pPr>
    </w:p>
    <w:p w14:paraId="4F020000">
      <w:pPr>
        <w:widowControl w:val="1"/>
        <w:ind/>
        <w:jc w:val="center"/>
        <w:rPr>
          <w:rFonts w:ascii="XO Thames" w:hAnsi="XO Thames"/>
          <w:sz w:val="22"/>
        </w:rPr>
      </w:pPr>
    </w:p>
    <w:p w14:paraId="50020000">
      <w:pPr>
        <w:widowControl w:val="1"/>
        <w:ind/>
        <w:jc w:val="center"/>
        <w:rPr>
          <w:rFonts w:ascii="XO Thames" w:hAnsi="XO Thames"/>
          <w:sz w:val="22"/>
        </w:rPr>
      </w:pPr>
    </w:p>
    <w:p w14:paraId="51020000">
      <w:pPr>
        <w:widowControl w:val="1"/>
        <w:ind/>
        <w:jc w:val="center"/>
        <w:rPr>
          <w:rFonts w:ascii="XO Thames" w:hAnsi="XO Thames"/>
          <w:sz w:val="22"/>
        </w:rPr>
      </w:pPr>
    </w:p>
    <w:p w14:paraId="52020000">
      <w:pPr>
        <w:widowControl w:val="1"/>
        <w:ind/>
        <w:jc w:val="center"/>
        <w:rPr>
          <w:rFonts w:ascii="XO Thames" w:hAnsi="XO Thames"/>
          <w:sz w:val="22"/>
        </w:rPr>
      </w:pPr>
    </w:p>
    <w:p w14:paraId="53020000">
      <w:pPr>
        <w:widowControl w:val="1"/>
        <w:ind/>
        <w:jc w:val="center"/>
        <w:rPr>
          <w:rFonts w:ascii="XO Thames" w:hAnsi="XO Thames"/>
          <w:sz w:val="22"/>
        </w:rPr>
      </w:pPr>
    </w:p>
    <w:p w14:paraId="54020000">
      <w:pPr>
        <w:widowControl w:val="1"/>
        <w:ind/>
        <w:jc w:val="center"/>
        <w:rPr>
          <w:rFonts w:ascii="XO Thames" w:hAnsi="XO Thames"/>
          <w:sz w:val="22"/>
        </w:rPr>
      </w:pPr>
    </w:p>
    <w:p w14:paraId="55020000">
      <w:pPr>
        <w:widowControl w:val="1"/>
        <w:ind/>
        <w:jc w:val="center"/>
        <w:rPr>
          <w:rFonts w:ascii="XO Thames" w:hAnsi="XO Thames"/>
          <w:sz w:val="22"/>
        </w:rPr>
      </w:pPr>
    </w:p>
    <w:p w14:paraId="56020000">
      <w:pPr>
        <w:widowControl w:val="1"/>
        <w:ind/>
        <w:jc w:val="center"/>
        <w:rPr>
          <w:rFonts w:ascii="XO Thames" w:hAnsi="XO Thames"/>
          <w:sz w:val="22"/>
        </w:rPr>
      </w:pPr>
    </w:p>
    <w:p w14:paraId="57020000">
      <w:pPr>
        <w:widowControl w:val="1"/>
        <w:ind/>
        <w:jc w:val="center"/>
        <w:rPr>
          <w:rFonts w:ascii="XO Thames" w:hAnsi="XO Thames"/>
          <w:sz w:val="22"/>
        </w:rPr>
      </w:pPr>
    </w:p>
    <w:p w14:paraId="58020000">
      <w:pPr>
        <w:widowControl w:val="1"/>
        <w:ind/>
        <w:jc w:val="center"/>
        <w:rPr>
          <w:rFonts w:ascii="XO Thames" w:hAnsi="XO Thames"/>
          <w:sz w:val="22"/>
        </w:rPr>
      </w:pPr>
    </w:p>
    <w:p w14:paraId="59020000">
      <w:pPr>
        <w:widowControl w:val="1"/>
        <w:ind/>
        <w:jc w:val="center"/>
        <w:rPr>
          <w:rFonts w:ascii="XO Thames" w:hAnsi="XO Thames"/>
          <w:sz w:val="22"/>
        </w:rPr>
      </w:pPr>
    </w:p>
    <w:p w14:paraId="5A020000">
      <w:pPr>
        <w:widowControl w:val="1"/>
        <w:ind/>
        <w:jc w:val="center"/>
        <w:rPr>
          <w:rFonts w:ascii="XO Thames" w:hAnsi="XO Thames"/>
          <w:sz w:val="22"/>
        </w:rPr>
      </w:pPr>
    </w:p>
    <w:p w14:paraId="5B020000">
      <w:pPr>
        <w:widowControl w:val="1"/>
        <w:ind/>
        <w:jc w:val="center"/>
        <w:rPr>
          <w:rFonts w:ascii="XO Thames" w:hAnsi="XO Thames"/>
          <w:sz w:val="22"/>
        </w:rPr>
      </w:pPr>
    </w:p>
    <w:sectPr>
      <w:pgSz w:h="16838" w:orient="portrait" w:w="11906"/>
      <w:pgMar w:bottom="1134" w:footer="720" w:gutter="0" w:header="720" w:left="1701" w:right="567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pPr>
        <w:widowControl w:val="1"/>
        <w:ind w:hanging="360" w:left="720"/>
      </w:pPr>
    </w:lvl>
    <w:lvl w:ilvl="1">
      <w:start w:val="1"/>
      <w:numFmt w:val="lowerLetter"/>
      <w:lvlText w:val="%2."/>
      <w:pPr>
        <w:widowControl w:val="1"/>
        <w:ind w:hanging="360" w:left="1440"/>
      </w:pPr>
    </w:lvl>
    <w:lvl w:ilvl="2">
      <w:start w:val="1"/>
      <w:numFmt w:val="lowerRoman"/>
      <w:lvlText w:val="%3."/>
      <w:lvlJc w:val="right"/>
      <w:pPr>
        <w:widowControl w:val="1"/>
        <w:ind w:hanging="360" w:left="2160"/>
      </w:pPr>
    </w:lvl>
    <w:lvl w:ilvl="3">
      <w:start w:val="1"/>
      <w:numFmt w:val="decimal"/>
      <w:lvlText w:val="%4."/>
      <w:pPr>
        <w:widowControl w:val="1"/>
        <w:ind w:hanging="360" w:left="2880"/>
      </w:pPr>
    </w:lvl>
    <w:lvl w:ilvl="4">
      <w:start w:val="1"/>
      <w:numFmt w:val="lowerLetter"/>
      <w:lvlText w:val="%5."/>
      <w:pPr>
        <w:widowControl w:val="1"/>
        <w:ind w:hanging="360" w:left="3600"/>
      </w:pPr>
    </w:lvl>
    <w:lvl w:ilvl="5">
      <w:start w:val="1"/>
      <w:numFmt w:val="lowerRoman"/>
      <w:lvlText w:val="%6."/>
      <w:lvlJc w:val="right"/>
      <w:pPr>
        <w:widowControl w:val="1"/>
        <w:ind w:hanging="360" w:left="4320"/>
      </w:pPr>
    </w:lvl>
    <w:lvl w:ilvl="6">
      <w:start w:val="1"/>
      <w:numFmt w:val="decimal"/>
      <w:lvlText w:val="%7."/>
      <w:pPr>
        <w:widowControl w:val="1"/>
        <w:ind w:hanging="360" w:left="5040"/>
      </w:pPr>
    </w:lvl>
    <w:lvl w:ilvl="7">
      <w:start w:val="1"/>
      <w:numFmt w:val="lowerLetter"/>
      <w:lvlText w:val="%8."/>
      <w:pPr>
        <w:widowControl w:val="1"/>
        <w:ind w:hanging="360" w:left="5760"/>
      </w:pPr>
    </w:lvl>
    <w:lvl w:ilvl="8">
      <w:start w:val="1"/>
      <w:numFmt w:val="lowerRoman"/>
      <w:lvlText w:val="%9."/>
      <w:lvlJc w:val="right"/>
      <w:pPr>
        <w:widowControl w:val="1"/>
        <w:ind w:hanging="360" w:left="6480"/>
      </w:pPr>
    </w:lvl>
  </w:abstractNum>
  <w:abstractNum w:abstractNumId="1">
    <w:lvl w:ilvl="0">
      <w:numFmt w:val="bullet"/>
      <w:lvlText w:val="-"/>
      <w:pPr>
        <w:widowControl w:val="1"/>
        <w:ind w:hanging="360" w:left="720"/>
      </w:pPr>
      <w:rPr>
        <w:rFonts w:ascii="Calibri" w:hAnsi="Calibri"/>
      </w:rPr>
    </w:lvl>
    <w:lvl w:ilvl="1">
      <w:numFmt w:val="bullet"/>
      <w:lvlText w:val="o"/>
      <w:pPr>
        <w:widowControl w:val="1"/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widowControl w:val="1"/>
        <w:ind w:hanging="360" w:left="2160"/>
      </w:pPr>
      <w:rPr>
        <w:rFonts w:ascii="Wingdings" w:hAnsi="Wingdings"/>
      </w:rPr>
    </w:lvl>
    <w:lvl w:ilvl="3">
      <w:numFmt w:val="bullet"/>
      <w:lvlText w:val="-"/>
      <w:pPr>
        <w:widowControl w:val="1"/>
        <w:ind w:hanging="360" w:left="2880"/>
      </w:pPr>
      <w:rPr>
        <w:rFonts w:ascii="Calibri" w:hAnsi="Calibri"/>
      </w:rPr>
    </w:lvl>
    <w:lvl w:ilvl="4">
      <w:numFmt w:val="bullet"/>
      <w:lvlText w:val="o"/>
      <w:pPr>
        <w:widowControl w:val="1"/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widowControl w:val="1"/>
        <w:ind w:hanging="360" w:left="4320"/>
      </w:pPr>
      <w:rPr>
        <w:rFonts w:ascii="Wingdings" w:hAnsi="Wingdings"/>
      </w:rPr>
    </w:lvl>
    <w:lvl w:ilvl="6">
      <w:numFmt w:val="bullet"/>
      <w:lvlText w:val="-"/>
      <w:pPr>
        <w:widowControl w:val="1"/>
        <w:ind w:hanging="360" w:left="5040"/>
      </w:pPr>
      <w:rPr>
        <w:rFonts w:ascii="Calibri" w:hAnsi="Calibri"/>
      </w:rPr>
    </w:lvl>
    <w:lvl w:ilvl="7">
      <w:numFmt w:val="bullet"/>
      <w:lvlText w:val="o"/>
      <w:pPr>
        <w:widowControl w:val="1"/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widowControl w:val="1"/>
        <w:ind w:hanging="360" w:left="648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rPr>
      <w:rFonts w:ascii="Tms Rmn" w:hAnsi="Tms Rmn"/>
    </w:rPr>
  </w:style>
  <w:style w:default="1" w:styleId="Style_2_ch" w:type="character">
    <w:name w:val="Normal"/>
    <w:link w:val="Style_2"/>
    <w:rPr>
      <w:rFonts w:ascii="Tms Rmn" w:hAnsi="Tms Rmn"/>
    </w:rPr>
  </w:style>
  <w:style w:styleId="Style_5" w:type="paragraph">
    <w:name w:val="Гипертекстовая ссылка"/>
    <w:basedOn w:val="Style_4"/>
    <w:link w:val="Style_5_ch"/>
    <w:rPr>
      <w:color w:val="106BBE"/>
    </w:rPr>
  </w:style>
  <w:style w:styleId="Style_5_ch" w:type="character">
    <w:name w:val="Гипертекстовая ссылка"/>
    <w:basedOn w:val="Style_4_ch"/>
    <w:link w:val="Style_5"/>
    <w:rPr>
      <w:color w:val="106BBE"/>
    </w:rPr>
  </w:style>
  <w:style w:styleId="Style_7" w:type="paragraph">
    <w:name w:val="toc 2"/>
    <w:next w:val="Style_2"/>
    <w:link w:val="Style_7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toc 4"/>
    <w:next w:val="Style_2"/>
    <w:link w:val="Style_8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toc 6"/>
    <w:next w:val="Style_2"/>
    <w:link w:val="Style_9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2"/>
    <w:link w:val="Style_10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Endnote"/>
    <w:link w:val="Style_11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Endnote"/>
    <w:link w:val="Style_11"/>
    <w:rPr>
      <w:rFonts w:ascii="XO Thames" w:hAnsi="XO Thames"/>
      <w:sz w:val="22"/>
    </w:rPr>
  </w:style>
  <w:style w:styleId="Style_12" w:type="paragraph">
    <w:name w:val="heading 3"/>
    <w:next w:val="Style_2"/>
    <w:link w:val="Style_12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2_ch" w:type="character">
    <w:name w:val="heading 3"/>
    <w:link w:val="Style_12"/>
    <w:rPr>
      <w:rFonts w:ascii="XO Thames" w:hAnsi="XO Thames"/>
      <w:b w:val="1"/>
      <w:sz w:val="26"/>
    </w:rPr>
  </w:style>
  <w:style w:styleId="Style_13" w:type="paragraph">
    <w:name w:val="header"/>
    <w:basedOn w:val="Style_2"/>
    <w:link w:val="Style_13_ch"/>
    <w:pPr>
      <w:widowControl w:val="1"/>
      <w:tabs>
        <w:tab w:leader="none" w:pos="4677" w:val="center"/>
        <w:tab w:leader="none" w:pos="9355" w:val="right"/>
      </w:tabs>
      <w:ind/>
    </w:pPr>
  </w:style>
  <w:style w:styleId="Style_13_ch" w:type="character">
    <w:name w:val="header"/>
    <w:basedOn w:val="Style_2_ch"/>
    <w:link w:val="Style_13"/>
  </w:style>
  <w:style w:styleId="Style_4" w:type="paragraph">
    <w:name w:val="Цветовое выделение"/>
    <w:link w:val="Style_4_ch"/>
    <w:rPr>
      <w:b w:val="1"/>
      <w:color w:val="26282F"/>
    </w:rPr>
  </w:style>
  <w:style w:styleId="Style_4_ch" w:type="character">
    <w:name w:val="Цветовое выделение"/>
    <w:link w:val="Style_4"/>
    <w:rPr>
      <w:b w:val="1"/>
      <w:color w:val="26282F"/>
    </w:rPr>
  </w:style>
  <w:style w:styleId="Style_14" w:type="paragraph">
    <w:name w:val="Balloon Text"/>
    <w:basedOn w:val="Style_2"/>
    <w:link w:val="Style_14_ch"/>
    <w:rPr>
      <w:rFonts w:ascii="Tahoma" w:hAnsi="Tahoma"/>
      <w:sz w:val="16"/>
    </w:rPr>
  </w:style>
  <w:style w:styleId="Style_14_ch" w:type="character">
    <w:name w:val="Balloon Text"/>
    <w:basedOn w:val="Style_2_ch"/>
    <w:link w:val="Style_14"/>
    <w:rPr>
      <w:rFonts w:ascii="Tahoma" w:hAnsi="Tahoma"/>
      <w:sz w:val="16"/>
    </w:rPr>
  </w:style>
  <w:style w:styleId="Style_15" w:type="paragraph">
    <w:name w:val="Default Paragraph Font"/>
    <w:link w:val="Style_15_ch"/>
  </w:style>
  <w:style w:styleId="Style_15_ch" w:type="character">
    <w:name w:val="Default Paragraph Font"/>
    <w:link w:val="Style_15"/>
  </w:style>
  <w:style w:styleId="Style_16" w:type="paragraph">
    <w:name w:val="toc 3"/>
    <w:next w:val="Style_2"/>
    <w:link w:val="Style_16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6_ch" w:type="character">
    <w:name w:val="toc 3"/>
    <w:link w:val="Style_16"/>
    <w:rPr>
      <w:rFonts w:ascii="XO Thames" w:hAnsi="XO Thames"/>
      <w:sz w:val="28"/>
    </w:rPr>
  </w:style>
  <w:style w:styleId="Style_17" w:type="paragraph">
    <w:name w:val="heading 5"/>
    <w:next w:val="Style_2"/>
    <w:link w:val="Style_17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7_ch" w:type="character">
    <w:name w:val="heading 5"/>
    <w:link w:val="Style_17"/>
    <w:rPr>
      <w:rFonts w:ascii="XO Thames" w:hAnsi="XO Thames"/>
      <w:b w:val="1"/>
      <w:sz w:val="22"/>
    </w:rPr>
  </w:style>
  <w:style w:styleId="Style_6" w:type="paragraph">
    <w:name w:val="heading 1"/>
    <w:basedOn w:val="Style_2"/>
    <w:next w:val="Style_2"/>
    <w:link w:val="Style_6_ch"/>
    <w:uiPriority w:val="9"/>
    <w:qFormat/>
    <w:pPr>
      <w:keepNext w:val="1"/>
      <w:widowControl w:val="1"/>
      <w:spacing w:before="120" w:line="360" w:lineRule="auto"/>
      <w:ind/>
      <w:jc w:val="center"/>
      <w:outlineLvl w:val="0"/>
    </w:pPr>
    <w:rPr>
      <w:rFonts w:ascii="Arial" w:hAnsi="Arial"/>
      <w:b w:val="1"/>
      <w:sz w:val="30"/>
    </w:rPr>
  </w:style>
  <w:style w:styleId="Style_6_ch" w:type="character">
    <w:name w:val="heading 1"/>
    <w:basedOn w:val="Style_2_ch"/>
    <w:link w:val="Style_6"/>
    <w:rPr>
      <w:rFonts w:ascii="Arial" w:hAnsi="Arial"/>
      <w:b w:val="1"/>
      <w:sz w:val="30"/>
    </w:rPr>
  </w:style>
  <w:style w:styleId="Style_18" w:type="paragraph">
    <w:name w:val="Hyperlink"/>
    <w:link w:val="Style_18_ch"/>
    <w:rPr>
      <w:color w:val="0000FF"/>
      <w:u w:val="single"/>
    </w:rPr>
  </w:style>
  <w:style w:styleId="Style_18_ch" w:type="character">
    <w:name w:val="Hyperlink"/>
    <w:link w:val="Style_18"/>
    <w:rPr>
      <w:color w:val="0000FF"/>
      <w:u w:val="single"/>
    </w:rPr>
  </w:style>
  <w:style w:styleId="Style_19" w:type="paragraph">
    <w:name w:val="Footnote"/>
    <w:link w:val="Style_19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9_ch" w:type="character">
    <w:name w:val="Footnote"/>
    <w:link w:val="Style_19"/>
    <w:rPr>
      <w:rFonts w:ascii="XO Thames" w:hAnsi="XO Thames"/>
      <w:sz w:val="22"/>
    </w:rPr>
  </w:style>
  <w:style w:styleId="Style_20" w:type="paragraph">
    <w:name w:val="toc 1"/>
    <w:next w:val="Style_2"/>
    <w:link w:val="Style_20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20_ch" w:type="character">
    <w:name w:val="toc 1"/>
    <w:link w:val="Style_20"/>
    <w:rPr>
      <w:rFonts w:ascii="XO Thames" w:hAnsi="XO Thames"/>
      <w:b w:val="1"/>
      <w:sz w:val="28"/>
    </w:rPr>
  </w:style>
  <w:style w:styleId="Style_21" w:type="paragraph">
    <w:name w:val="Default"/>
    <w:link w:val="Style_21_ch"/>
    <w:rPr>
      <w:color w:val="000000"/>
      <w:sz w:val="24"/>
    </w:rPr>
  </w:style>
  <w:style w:styleId="Style_21_ch" w:type="character">
    <w:name w:val="Default"/>
    <w:link w:val="Style_21"/>
    <w:rPr>
      <w:color w:val="000000"/>
      <w:sz w:val="24"/>
    </w:rPr>
  </w:style>
  <w:style w:styleId="Style_22" w:type="paragraph">
    <w:name w:val="Header and Footer"/>
    <w:link w:val="Style_22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22_ch" w:type="character">
    <w:name w:val="Header and Footer"/>
    <w:link w:val="Style_22"/>
    <w:rPr>
      <w:rFonts w:ascii="XO Thames" w:hAnsi="XO Thames"/>
      <w:sz w:val="28"/>
    </w:rPr>
  </w:style>
  <w:style w:styleId="Style_23" w:type="paragraph">
    <w:name w:val="toc 9"/>
    <w:next w:val="Style_2"/>
    <w:link w:val="Style_23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24" w:type="paragraph">
    <w:name w:val="toc 8"/>
    <w:next w:val="Style_2"/>
    <w:link w:val="Style_24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25" w:type="paragraph">
    <w:name w:val="footer"/>
    <w:basedOn w:val="Style_2"/>
    <w:link w:val="Style_25_ch"/>
    <w:pPr>
      <w:widowControl w:val="1"/>
      <w:tabs>
        <w:tab w:leader="none" w:pos="4677" w:val="center"/>
        <w:tab w:leader="none" w:pos="9355" w:val="right"/>
      </w:tabs>
      <w:ind/>
    </w:pPr>
  </w:style>
  <w:style w:styleId="Style_25_ch" w:type="character">
    <w:name w:val="footer"/>
    <w:basedOn w:val="Style_2_ch"/>
    <w:link w:val="Style_25"/>
  </w:style>
  <w:style w:styleId="Style_26" w:type="paragraph">
    <w:name w:val="toc 5"/>
    <w:next w:val="Style_2"/>
    <w:link w:val="Style_26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6_ch" w:type="character">
    <w:name w:val="toc 5"/>
    <w:link w:val="Style_26"/>
    <w:rPr>
      <w:rFonts w:ascii="XO Thames" w:hAnsi="XO Thames"/>
      <w:sz w:val="28"/>
    </w:rPr>
  </w:style>
  <w:style w:styleId="Style_27" w:type="paragraph">
    <w:name w:val="Subtitle"/>
    <w:next w:val="Style_2"/>
    <w:link w:val="Style_27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7_ch" w:type="character">
    <w:name w:val="Subtitle"/>
    <w:link w:val="Style_27"/>
    <w:rPr>
      <w:rFonts w:ascii="XO Thames" w:hAnsi="XO Thames"/>
      <w:i w:val="1"/>
      <w:sz w:val="24"/>
    </w:rPr>
  </w:style>
  <w:style w:styleId="Style_3" w:type="paragraph">
    <w:name w:val="ConsPlusNormal"/>
    <w:link w:val="Style_3_ch"/>
    <w:rPr>
      <w:sz w:val="28"/>
    </w:rPr>
  </w:style>
  <w:style w:styleId="Style_3_ch" w:type="character">
    <w:name w:val="ConsPlusNormal"/>
    <w:link w:val="Style_3"/>
    <w:rPr>
      <w:sz w:val="28"/>
    </w:rPr>
  </w:style>
  <w:style w:styleId="Style_28" w:type="paragraph">
    <w:name w:val="Title"/>
    <w:next w:val="Style_2"/>
    <w:link w:val="Style_28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8_ch" w:type="character">
    <w:name w:val="Title"/>
    <w:link w:val="Style_28"/>
    <w:rPr>
      <w:rFonts w:ascii="XO Thames" w:hAnsi="XO Thames"/>
      <w:b w:val="1"/>
      <w:caps w:val="1"/>
      <w:sz w:val="40"/>
    </w:rPr>
  </w:style>
  <w:style w:styleId="Style_29" w:type="paragraph">
    <w:name w:val="heading 4"/>
    <w:next w:val="Style_2"/>
    <w:link w:val="Style_29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9_ch" w:type="character">
    <w:name w:val="heading 4"/>
    <w:link w:val="Style_29"/>
    <w:rPr>
      <w:rFonts w:ascii="XO Thames" w:hAnsi="XO Thames"/>
      <w:b w:val="1"/>
      <w:sz w:val="24"/>
    </w:rPr>
  </w:style>
  <w:style w:styleId="Style_30" w:type="paragraph">
    <w:name w:val="heading 2"/>
    <w:next w:val="Style_2"/>
    <w:link w:val="Style_30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0_ch" w:type="character">
    <w:name w:val="heading 2"/>
    <w:link w:val="Style_30"/>
    <w:rPr>
      <w:rFonts w:ascii="XO Thames" w:hAnsi="XO Thames"/>
      <w:b w:val="1"/>
      <w:sz w:val="28"/>
    </w:rPr>
  </w:style>
  <w:style w:styleId="Style_31" w:type="table">
    <w:name w:val="Table Grid"/>
    <w:basedOn w:val="Style_1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.xml" Type="http://schemas.openxmlformats.org/officeDocument/2006/relationships/styles"/>
  <Relationship Id="rId1" Target="media/1.jpeg" Type="http://schemas.openxmlformats.org/officeDocument/2006/relationships/image"/>
  <Relationship Id="rId8" Target="numbering.xml" Type="http://schemas.openxmlformats.org/officeDocument/2006/relationships/numbering"/>
  <Relationship Id="rId7" Target="theme/theme1.xml" Type="http://schemas.openxmlformats.org/officeDocument/2006/relationships/theme"/>
  <Relationship Id="rId5" Target="stylesWithEffects.xml" Type="http://schemas.microsoft.com/office/2007/relationships/stylesWithEffect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6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MyOffice-CoreFramework-Windows/39-1403.1128.10324.1037.1@e8ff5f727e334356b492384cca4cf28c85978f47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2026-06-24T07:46:15Z</dcterms:created>
  <dcterms:modified xsi:type="dcterms:W3CDTF">2026-07-31T13:38:51Z</dcterms:modified>
</cp:coreProperties>
</file>