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bookmarkStart w:id="1" w:name="_Hlk534788097"/>
      <w:r>
        <w:rPr>
          <w:rFonts w:ascii="Times New Roman" w:hAnsi="Times New Roman"/>
          <w:b w:val="1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298" distR="114298" distT="0" layoutInCell="true" locked="false" relativeHeight="251658240" simplePos="false">
                <wp:simplePos x="0" y="0"/>
                <wp:positionH relativeFrom="column">
                  <wp:posOffset>3271519</wp:posOffset>
                </wp:positionH>
                <wp:positionV relativeFrom="paragraph">
                  <wp:posOffset>24129</wp:posOffset>
                </wp:positionV>
                <wp:extent cx="0" cy="53339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533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sz w:val="28"/>
        </w:rPr>
        <w:drawing>
          <wp:inline>
            <wp:extent cx="676275" cy="8382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76275" cy="8382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spacing w:line="288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АДМИНИСТРАЦИЯ КАШИНСКОГО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МУНИЦИПАЛЬНОГО </w:t>
      </w:r>
      <w:r>
        <w:rPr>
          <w:rFonts w:ascii="Times New Roman" w:hAnsi="Times New Roman"/>
          <w:b w:val="1"/>
          <w:sz w:val="24"/>
        </w:rPr>
        <w:t>ОКРУГА</w:t>
      </w:r>
    </w:p>
    <w:p w14:paraId="03000000">
      <w:pPr>
        <w:widowControl w:val="1"/>
        <w:spacing w:line="288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ТВЕРСКОЙ </w:t>
      </w:r>
      <w:bookmarkStart w:id="2" w:name="_GoBack"/>
      <w:bookmarkEnd w:id="2"/>
      <w:r>
        <w:rPr>
          <w:rFonts w:ascii="Times New Roman" w:hAnsi="Times New Roman"/>
          <w:b w:val="1"/>
          <w:sz w:val="24"/>
        </w:rPr>
        <w:t>ОБЛАСТИ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</w:p>
    <w:p w14:paraId="04000000">
      <w:pPr>
        <w:pStyle w:val="Style_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 О С Т А Н О В Л Е Н И Е</w:t>
      </w:r>
    </w:p>
    <w:tbl>
      <w:tblPr>
        <w:tblStyle w:val="Style_2"/>
        <w:tblW w:type="auto" w:w="0"/>
        <w:tblLayout w:type="fixed"/>
      </w:tblPr>
      <w:tblGrid>
        <w:gridCol w:w="4533"/>
        <w:gridCol w:w="4822"/>
      </w:tblGrid>
      <w:tr>
        <w:trPr>
          <w:trHeight w:hRule="atLeast" w:val="618"/>
        </w:trPr>
        <w:tc>
          <w:tcPr>
            <w:tcW w:type="dxa" w:w="9355"/>
            <w:gridSpan w:val="2"/>
            <w:shd w:fill="auto" w:val="clear"/>
          </w:tcPr>
          <w:p w14:paraId="05000000">
            <w:pPr>
              <w:widowControl w:val="1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21.05.2026   </w:t>
            </w:r>
            <w:r>
              <w:rPr>
                <w:rFonts w:ascii="Times New Roman" w:hAnsi="Times New Roman"/>
                <w:sz w:val="28"/>
              </w:rPr>
              <w:t xml:space="preserve">                              г. Кашин                                              № 477</w:t>
            </w:r>
          </w:p>
        </w:tc>
      </w:tr>
      <w:tr>
        <w:trPr>
          <w:trHeight w:hRule="atLeast" w:val="988"/>
        </w:trPr>
        <w:tc>
          <w:tcPr>
            <w:tcW w:type="dxa" w:w="4533"/>
            <w:shd w:fill="auto" w:val="clear"/>
          </w:tcPr>
          <w:p w14:paraId="06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  <w:tbl>
            <w:tblPr>
              <w:tblStyle w:val="Style_3"/>
              <w:tblW w:type="auto" w:w="0"/>
              <w:tblBorders>
                <w:top w:sz="4" w:val="nil"/>
                <w:left w:sz="4" w:val="nil"/>
                <w:bottom w:sz="4" w:val="nil"/>
                <w:right w:sz="4" w:val="nil"/>
                <w:insideH w:sz="4" w:val="nil"/>
                <w:insideV w:sz="4" w:val="nil"/>
              </w:tblBorders>
              <w:tblLayout w:type="fixed"/>
            </w:tblPr>
            <w:tblGrid>
              <w:gridCol w:w="4310"/>
            </w:tblGrid>
            <w:tr>
              <w:tc>
                <w:tcPr>
                  <w:tcW w:type="dxa" w:w="4310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vAlign w:val="center"/>
                </w:tcPr>
                <w:p w14:paraId="07000000">
                  <w:pPr>
                    <w:widowControl w:val="1"/>
                    <w:ind/>
                    <w:jc w:val="both"/>
                    <w:rPr>
                      <w:rFonts w:ascii="Times New Roman" w:hAnsi="Times New Roman"/>
                      <w:sz w:val="26"/>
                    </w:rPr>
                  </w:pPr>
                  <w:bookmarkStart w:id="3" w:name="_Hlk111639206"/>
                  <w:r>
                    <w:rPr>
                      <w:rFonts w:ascii="Times New Roman" w:hAnsi="Times New Roman"/>
                      <w:sz w:val="26"/>
                    </w:rPr>
                    <w:t xml:space="preserve">О внесении изменений в постановление Администрации Кашинского муниципального округа Тверской области от 25.06.2025 № 431 «Об установлении тарифов на платные     </w:t>
                  </w:r>
                  <w:r>
                    <w:rPr>
                      <w:rFonts w:ascii="Times New Roman" w:hAnsi="Times New Roman"/>
                      <w:sz w:val="26"/>
                    </w:rPr>
                    <w:t>услуги  и</w:t>
                  </w:r>
                  <w:r>
                    <w:rPr>
                      <w:rFonts w:ascii="Times New Roman" w:hAnsi="Times New Roman"/>
                      <w:sz w:val="26"/>
                    </w:rPr>
                    <w:t xml:space="preserve">          работы,</w:t>
                  </w:r>
                </w:p>
                <w:p w14:paraId="08000000">
                  <w:pPr>
                    <w:widowControl w:val="1"/>
                    <w:ind/>
                    <w:jc w:val="both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оказываемые      Муниципальным</w:t>
                  </w:r>
                </w:p>
                <w:p w14:paraId="09000000">
                  <w:pPr>
                    <w:widowControl w:val="1"/>
                    <w:ind/>
                    <w:jc w:val="both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бюджетным              учреждением</w:t>
                  </w:r>
                </w:p>
                <w:p w14:paraId="0A000000">
                  <w:pPr>
                    <w:widowControl w:val="1"/>
                    <w:ind/>
                    <w:jc w:val="both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«Благоустройство»</w:t>
                  </w:r>
                  <w:bookmarkEnd w:id="3"/>
                  <w:bookmarkEnd w:id="1"/>
                </w:p>
              </w:tc>
            </w:tr>
          </w:tbl>
          <w:p w14:paraId="0B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4822"/>
            <w:shd w:fill="auto" w:val="clear"/>
          </w:tcPr>
          <w:p w14:paraId="0C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 w14:paraId="0D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0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На основании заявления директора муниципального бюджетного учреждения «Благоустройство» об изменении тарифов на услуги, оказываемые муниципальным бюджетным учреждением «Благоустройство» (от 09.04.2026 № 274), руководствуясь Порядком принятия реш</w:t>
      </w:r>
      <w:r>
        <w:rPr>
          <w:rFonts w:ascii="Times New Roman" w:hAnsi="Times New Roman"/>
          <w:sz w:val="28"/>
        </w:rPr>
        <w:t xml:space="preserve">ений об установлении тарифов на услуги, работы муниципальных унитарных предприятий и муниципальных учреждений Кашинского городского округа Тверской области, утвержденным решением Кашинской городской Думы от 26.11.2019 №183, </w:t>
      </w:r>
      <w:r>
        <w:rPr>
          <w:rFonts w:ascii="Times New Roman" w:hAnsi="Times New Roman"/>
          <w:sz w:val="28"/>
        </w:rPr>
        <w:t>Федеральным законом от 20.03.2025 г.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>, Уставом Кашинского муниципального округа Тверской области, Администрация Кашинского муниципального округа Тверской области</w:t>
      </w:r>
    </w:p>
    <w:p w14:paraId="10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ПОСТАНОВЛЯЕ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b w:val="1"/>
          <w:sz w:val="28"/>
        </w:rPr>
        <w:t>:</w:t>
      </w:r>
    </w:p>
    <w:p w14:paraId="13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1. </w:t>
      </w:r>
      <w:r>
        <w:rPr>
          <w:rFonts w:ascii="Times New Roman" w:hAnsi="Times New Roman"/>
          <w:sz w:val="28"/>
        </w:rPr>
        <w:tab/>
      </w:r>
      <w:r>
        <w:rPr>
          <w:rStyle w:val="Style_4_ch"/>
          <w:rFonts w:ascii="Times New Roman" w:hAnsi="Times New Roman"/>
          <w:sz w:val="28"/>
        </w:rPr>
        <w:t xml:space="preserve">Внести в </w:t>
      </w:r>
      <w:r>
        <w:rPr>
          <w:rStyle w:val="Style_4_ch"/>
          <w:rFonts w:ascii="Times New Roman" w:hAnsi="Times New Roman"/>
          <w:sz w:val="28"/>
        </w:rPr>
        <w:t xml:space="preserve">постановление Администрации Кашинского муниципального округа Тверской области от 25.06.2025 № 431 «Об установлении тарифов на платные     </w:t>
      </w:r>
      <w:r>
        <w:rPr>
          <w:rStyle w:val="Style_4_ch"/>
          <w:rFonts w:ascii="Times New Roman" w:hAnsi="Times New Roman"/>
          <w:sz w:val="28"/>
        </w:rPr>
        <w:t>услуги  и</w:t>
      </w:r>
      <w:r>
        <w:rPr>
          <w:rStyle w:val="Style_4_ch"/>
          <w:rFonts w:ascii="Times New Roman" w:hAnsi="Times New Roman"/>
          <w:sz w:val="28"/>
        </w:rPr>
        <w:t xml:space="preserve">          работы, </w:t>
      </w:r>
      <w:r>
        <w:rPr>
          <w:rStyle w:val="Style_4_ch"/>
          <w:rFonts w:ascii="Times New Roman" w:hAnsi="Times New Roman"/>
          <w:sz w:val="28"/>
        </w:rPr>
        <w:t xml:space="preserve">оказываемые      Муниципальным </w:t>
      </w:r>
      <w:r>
        <w:rPr>
          <w:rStyle w:val="Style_4_ch"/>
          <w:rFonts w:ascii="Times New Roman" w:hAnsi="Times New Roman"/>
          <w:sz w:val="28"/>
        </w:rPr>
        <w:t xml:space="preserve">бюджетным              учреждением </w:t>
      </w:r>
      <w:r>
        <w:rPr>
          <w:rStyle w:val="Style_4_ch"/>
          <w:rFonts w:ascii="Times New Roman" w:hAnsi="Times New Roman"/>
          <w:sz w:val="28"/>
        </w:rPr>
        <w:t>«Благоустройство» (далее – Постановление) следующие изменения:</w:t>
      </w:r>
    </w:p>
    <w:p w14:paraId="15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в приложении к Постановлению в таблице «Тарифы на услуги бани, оказываемые муниципальным бюджетным учреждением «Благоустройство» строки 1-5 изложить в следующей редакции:</w:t>
      </w:r>
    </w:p>
    <w:p w14:paraId="16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40"/>
        <w:tblLayout w:type="fixed"/>
        <w:tblCellMar>
          <w:top w:type="dxa" w:w="75"/>
          <w:left w:type="dxa" w:w="40"/>
          <w:bottom w:type="dxa" w:w="75"/>
          <w:right w:type="dxa" w:w="40"/>
        </w:tblCellMar>
      </w:tblPr>
      <w:tblGrid>
        <w:gridCol w:w="585"/>
        <w:gridCol w:w="1988"/>
        <w:gridCol w:w="687"/>
        <w:gridCol w:w="1558"/>
        <w:gridCol w:w="94"/>
        <w:gridCol w:w="1637"/>
        <w:gridCol w:w="111"/>
        <w:gridCol w:w="1416"/>
        <w:gridCol w:w="1279"/>
      </w:tblGrid>
      <w:tr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7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</w:t>
            </w:r>
          </w:p>
        </w:tc>
        <w:tc>
          <w:tcPr>
            <w:tcW w:type="dxa" w:w="267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8000000">
            <w:pPr>
              <w:widowControl w:val="0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Услуги </w:t>
            </w:r>
            <w:r>
              <w:rPr>
                <w:rFonts w:ascii="Times New Roman" w:hAnsi="Times New Roman"/>
                <w:b w:val="0"/>
                <w:sz w:val="24"/>
              </w:rPr>
              <w:t>в моечном отделении городской бани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 xml:space="preserve">(полный </w:t>
            </w:r>
            <w:r>
              <w:rPr>
                <w:rFonts w:ascii="Times New Roman" w:hAnsi="Times New Roman"/>
                <w:b w:val="0"/>
                <w:sz w:val="22"/>
              </w:rPr>
              <w:t>тариф</w:t>
            </w:r>
            <w:r>
              <w:rPr>
                <w:rFonts w:ascii="Times New Roman" w:hAnsi="Times New Roman"/>
                <w:b w:val="0"/>
                <w:sz w:val="22"/>
              </w:rPr>
              <w:t xml:space="preserve">: 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>субботу</w:t>
            </w:r>
            <w:r>
              <w:rPr>
                <w:rFonts w:ascii="Times New Roman" w:hAnsi="Times New Roman"/>
                <w:b w:val="0"/>
                <w:sz w:val="22"/>
              </w:rPr>
              <w:t xml:space="preserve"> и </w:t>
            </w:r>
            <w:r>
              <w:rPr>
                <w:rFonts w:ascii="Times New Roman" w:hAnsi="Times New Roman"/>
                <w:b w:val="0"/>
                <w:sz w:val="22"/>
              </w:rPr>
              <w:t xml:space="preserve"> воскресенье с 1</w:t>
            </w:r>
            <w:r>
              <w:rPr>
                <w:rFonts w:ascii="Times New Roman" w:hAnsi="Times New Roman"/>
                <w:b w:val="0"/>
                <w:sz w:val="22"/>
              </w:rPr>
              <w:t>4</w:t>
            </w:r>
            <w:r>
              <w:rPr>
                <w:rFonts w:ascii="Times New Roman" w:hAnsi="Times New Roman"/>
                <w:b w:val="0"/>
                <w:sz w:val="22"/>
              </w:rPr>
              <w:t xml:space="preserve">.00 до 20.00 часов, 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>с посещением парного отделения</w:t>
            </w:r>
            <w:r>
              <w:rPr>
                <w:rFonts w:ascii="Times New Roman" w:hAnsi="Times New Roman"/>
                <w:b w:val="0"/>
                <w:sz w:val="22"/>
              </w:rPr>
              <w:t xml:space="preserve">, </w:t>
            </w:r>
            <w:r>
              <w:rPr>
                <w:rFonts w:ascii="Times New Roman" w:hAnsi="Times New Roman"/>
                <w:b w:val="0"/>
                <w:sz w:val="22"/>
              </w:rPr>
              <w:t>время помывки – 2 часа</w:t>
            </w:r>
            <w:r>
              <w:rPr>
                <w:rFonts w:ascii="Times New Roman" w:hAnsi="Times New Roman"/>
                <w:b w:val="0"/>
                <w:sz w:val="22"/>
              </w:rPr>
              <w:t>)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9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1A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Физические лица</w:t>
            </w:r>
          </w:p>
        </w:tc>
        <w:tc>
          <w:tcPr>
            <w:tcW w:type="dxa" w:w="184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B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1C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Метод прямого счета</w:t>
            </w:r>
          </w:p>
        </w:tc>
        <w:tc>
          <w:tcPr>
            <w:tcW w:type="dxa" w:w="1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D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1E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1 </w:t>
            </w:r>
            <w:r>
              <w:rPr>
                <w:rFonts w:ascii="Times New Roman" w:hAnsi="Times New Roman"/>
                <w:b w:val="0"/>
                <w:sz w:val="24"/>
              </w:rPr>
              <w:t>посещение</w:t>
            </w:r>
            <w:r>
              <w:rPr>
                <w:rFonts w:ascii="Times New Roman" w:hAnsi="Times New Roman"/>
                <w:b w:val="0"/>
                <w:sz w:val="24"/>
              </w:rPr>
              <w:t>,</w:t>
            </w:r>
          </w:p>
          <w:p w14:paraId="1F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 часа</w:t>
            </w:r>
          </w:p>
        </w:tc>
        <w:tc>
          <w:tcPr>
            <w:tcW w:type="dxa" w:w="12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0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21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  <w:r>
              <w:rPr>
                <w:rFonts w:ascii="Times New Roman" w:hAnsi="Times New Roman"/>
                <w:b w:val="0"/>
                <w:sz w:val="24"/>
              </w:rPr>
              <w:t>4</w:t>
            </w:r>
            <w:r>
              <w:rPr>
                <w:rFonts w:ascii="Times New Roman" w:hAnsi="Times New Roman"/>
                <w:b w:val="0"/>
                <w:sz w:val="24"/>
              </w:rPr>
              <w:t>0</w:t>
            </w:r>
            <w:r>
              <w:rPr>
                <w:rFonts w:ascii="Times New Roman" w:hAnsi="Times New Roman"/>
                <w:b w:val="0"/>
                <w:sz w:val="24"/>
              </w:rPr>
              <w:t>,00</w:t>
            </w:r>
          </w:p>
        </w:tc>
      </w:tr>
      <w:tr>
        <w:trPr>
          <w:trHeight w:hRule="atLeast" w:val="2912"/>
        </w:trPr>
        <w:tc>
          <w:tcPr>
            <w:tcW w:type="dxa" w:w="585"/>
            <w:tcBorders>
              <w:top w:color="000000" w:sz="6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2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2.</w:t>
            </w:r>
          </w:p>
        </w:tc>
        <w:tc>
          <w:tcPr>
            <w:tcW w:type="dxa" w:w="2675"/>
            <w:gridSpan w:val="2"/>
            <w:tcBorders>
              <w:top w:color="000000" w:sz="6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3000000">
            <w:pPr>
              <w:widowControl w:val="0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Услуги в моечном отделении городской бани</w:t>
            </w:r>
            <w:r>
              <w:rPr>
                <w:rFonts w:ascii="Times New Roman" w:hAnsi="Times New Roman"/>
                <w:b w:val="0"/>
                <w:sz w:val="22"/>
              </w:rPr>
              <w:t>:</w:t>
            </w:r>
            <w:r>
              <w:rPr>
                <w:rFonts w:ascii="Times New Roman" w:hAnsi="Times New Roman"/>
                <w:b w:val="0"/>
                <w:sz w:val="22"/>
              </w:rPr>
              <w:t xml:space="preserve"> помывка свыше 2-х часов сверх установленного времени </w:t>
            </w:r>
            <w:r>
              <w:rPr>
                <w:rFonts w:ascii="Times New Roman" w:hAnsi="Times New Roman"/>
                <w:b w:val="0"/>
                <w:sz w:val="22"/>
              </w:rPr>
              <w:t xml:space="preserve"> в 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>субботу, воскресенье с 1</w:t>
            </w:r>
            <w:r>
              <w:rPr>
                <w:rFonts w:ascii="Times New Roman" w:hAnsi="Times New Roman"/>
                <w:b w:val="0"/>
                <w:sz w:val="22"/>
              </w:rPr>
              <w:t>4</w:t>
            </w:r>
            <w:r>
              <w:rPr>
                <w:rFonts w:ascii="Times New Roman" w:hAnsi="Times New Roman"/>
                <w:b w:val="0"/>
                <w:sz w:val="22"/>
              </w:rPr>
              <w:t>.00 до 20.00 часов</w:t>
            </w:r>
            <w:r>
              <w:rPr>
                <w:rFonts w:ascii="Times New Roman" w:hAnsi="Times New Roman"/>
                <w:b w:val="0"/>
                <w:sz w:val="22"/>
              </w:rPr>
              <w:t>.</w:t>
            </w:r>
            <w:r>
              <w:rPr>
                <w:rFonts w:ascii="Times New Roman" w:hAnsi="Times New Roman"/>
                <w:b w:val="0"/>
                <w:sz w:val="22"/>
              </w:rPr>
              <w:t xml:space="preserve">  </w:t>
            </w:r>
          </w:p>
        </w:tc>
        <w:tc>
          <w:tcPr>
            <w:tcW w:type="dxa" w:w="1558"/>
            <w:tcBorders>
              <w:top w:color="000000" w:sz="6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4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25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Физические лица</w:t>
            </w:r>
          </w:p>
        </w:tc>
        <w:tc>
          <w:tcPr>
            <w:tcW w:type="dxa" w:w="1842"/>
            <w:gridSpan w:val="3"/>
            <w:tcBorders>
              <w:top w:color="000000" w:sz="6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6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27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Метод прямого счета</w:t>
            </w:r>
          </w:p>
        </w:tc>
        <w:tc>
          <w:tcPr>
            <w:tcW w:type="dxa" w:w="1416"/>
            <w:tcBorders>
              <w:top w:color="000000" w:sz="6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8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29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1 </w:t>
            </w:r>
            <w:r>
              <w:rPr>
                <w:rFonts w:ascii="Times New Roman" w:hAnsi="Times New Roman"/>
                <w:b w:val="0"/>
                <w:sz w:val="24"/>
              </w:rPr>
              <w:t>посещение,  за каждый последующий час, свыше установленного времени</w:t>
            </w:r>
          </w:p>
        </w:tc>
        <w:tc>
          <w:tcPr>
            <w:tcW w:type="dxa" w:w="1279"/>
            <w:tcBorders>
              <w:top w:color="000000" w:sz="6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A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2B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6</w:t>
            </w:r>
            <w:r>
              <w:rPr>
                <w:rFonts w:ascii="Times New Roman" w:hAnsi="Times New Roman"/>
                <w:b w:val="0"/>
                <w:sz w:val="24"/>
              </w:rPr>
              <w:t>0</w:t>
            </w:r>
            <w:r>
              <w:rPr>
                <w:rFonts w:ascii="Times New Roman" w:hAnsi="Times New Roman"/>
                <w:b w:val="0"/>
                <w:sz w:val="24"/>
              </w:rPr>
              <w:t>,00</w:t>
            </w:r>
          </w:p>
        </w:tc>
      </w:tr>
      <w:tr>
        <w:tc>
          <w:tcPr>
            <w:tcW w:type="dxa" w:w="58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C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  <w:r>
              <w:rPr>
                <w:rFonts w:ascii="Times New Roman" w:hAnsi="Times New Roman"/>
                <w:b w:val="0"/>
                <w:sz w:val="24"/>
              </w:rPr>
              <w:t>.</w:t>
            </w:r>
          </w:p>
        </w:tc>
        <w:tc>
          <w:tcPr>
            <w:tcW w:type="dxa" w:w="2675"/>
            <w:gridSpan w:val="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D000000">
            <w:pPr>
              <w:widowControl w:val="0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Услуги в моечном отделении городской бани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>(</w:t>
            </w:r>
            <w:r>
              <w:rPr>
                <w:rFonts w:ascii="Times New Roman" w:hAnsi="Times New Roman"/>
                <w:b w:val="0"/>
                <w:sz w:val="22"/>
              </w:rPr>
              <w:t>полный</w:t>
            </w:r>
            <w:r>
              <w:rPr>
                <w:rFonts w:ascii="Times New Roman" w:hAnsi="Times New Roman"/>
                <w:b w:val="0"/>
                <w:sz w:val="22"/>
              </w:rPr>
              <w:t xml:space="preserve"> тариф</w:t>
            </w:r>
            <w:r>
              <w:rPr>
                <w:rFonts w:ascii="Times New Roman" w:hAnsi="Times New Roman"/>
                <w:b w:val="0"/>
                <w:sz w:val="22"/>
              </w:rPr>
              <w:t>: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 xml:space="preserve">в </w:t>
            </w:r>
            <w:r>
              <w:rPr>
                <w:rFonts w:ascii="Times New Roman" w:hAnsi="Times New Roman"/>
                <w:b w:val="0"/>
                <w:sz w:val="22"/>
              </w:rPr>
              <w:t>пятницу</w:t>
            </w:r>
            <w:r>
              <w:rPr>
                <w:rFonts w:ascii="Times New Roman" w:hAnsi="Times New Roman"/>
                <w:b w:val="0"/>
                <w:sz w:val="22"/>
              </w:rPr>
              <w:t xml:space="preserve"> с </w:t>
            </w:r>
            <w:r>
              <w:rPr>
                <w:rFonts w:ascii="Times New Roman" w:hAnsi="Times New Roman"/>
                <w:b w:val="0"/>
                <w:sz w:val="22"/>
              </w:rPr>
              <w:t>12</w:t>
            </w:r>
            <w:r>
              <w:rPr>
                <w:rFonts w:ascii="Times New Roman" w:hAnsi="Times New Roman"/>
                <w:b w:val="0"/>
                <w:sz w:val="22"/>
              </w:rPr>
              <w:t>.00 до 20.00</w:t>
            </w:r>
            <w:r>
              <w:rPr>
                <w:rFonts w:ascii="Times New Roman" w:hAnsi="Times New Roman"/>
                <w:b w:val="0"/>
                <w:sz w:val="22"/>
              </w:rPr>
              <w:t xml:space="preserve">, </w:t>
            </w:r>
            <w:r>
              <w:rPr>
                <w:rFonts w:ascii="Times New Roman" w:hAnsi="Times New Roman"/>
                <w:b w:val="0"/>
                <w:sz w:val="22"/>
              </w:rPr>
              <w:t>в субботу и воскресенье с 1</w:t>
            </w:r>
            <w:r>
              <w:rPr>
                <w:rFonts w:ascii="Times New Roman" w:hAnsi="Times New Roman"/>
                <w:b w:val="0"/>
                <w:sz w:val="22"/>
              </w:rPr>
              <w:t>2</w:t>
            </w:r>
            <w:r>
              <w:rPr>
                <w:rFonts w:ascii="Times New Roman" w:hAnsi="Times New Roman"/>
                <w:b w:val="0"/>
                <w:sz w:val="22"/>
              </w:rPr>
              <w:t xml:space="preserve">.00 до </w:t>
            </w:r>
            <w:r>
              <w:rPr>
                <w:rFonts w:ascii="Times New Roman" w:hAnsi="Times New Roman"/>
                <w:b w:val="0"/>
                <w:sz w:val="22"/>
              </w:rPr>
              <w:t>14</w:t>
            </w:r>
            <w:r>
              <w:rPr>
                <w:rFonts w:ascii="Times New Roman" w:hAnsi="Times New Roman"/>
                <w:b w:val="0"/>
                <w:sz w:val="22"/>
              </w:rPr>
              <w:t xml:space="preserve">.00, </w:t>
            </w:r>
            <w:r>
              <w:rPr>
                <w:rFonts w:ascii="Times New Roman" w:hAnsi="Times New Roman"/>
                <w:b w:val="0"/>
                <w:sz w:val="22"/>
              </w:rPr>
              <w:t xml:space="preserve">без </w:t>
            </w:r>
            <w:r>
              <w:rPr>
                <w:rFonts w:ascii="Times New Roman" w:hAnsi="Times New Roman"/>
                <w:b w:val="0"/>
                <w:sz w:val="22"/>
              </w:rPr>
              <w:t>работ</w:t>
            </w:r>
            <w:r>
              <w:rPr>
                <w:rFonts w:ascii="Times New Roman" w:hAnsi="Times New Roman"/>
                <w:b w:val="0"/>
                <w:sz w:val="22"/>
              </w:rPr>
              <w:t>ы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>парны</w:t>
            </w:r>
            <w:r>
              <w:rPr>
                <w:rFonts w:ascii="Times New Roman" w:hAnsi="Times New Roman"/>
                <w:b w:val="0"/>
                <w:sz w:val="22"/>
              </w:rPr>
              <w:t>х</w:t>
            </w:r>
            <w:r>
              <w:rPr>
                <w:rFonts w:ascii="Times New Roman" w:hAnsi="Times New Roman"/>
                <w:b w:val="0"/>
                <w:sz w:val="22"/>
              </w:rPr>
              <w:t xml:space="preserve"> отделени</w:t>
            </w:r>
            <w:r>
              <w:rPr>
                <w:rFonts w:ascii="Times New Roman" w:hAnsi="Times New Roman"/>
                <w:b w:val="0"/>
                <w:sz w:val="22"/>
              </w:rPr>
              <w:t>й</w:t>
            </w:r>
            <w:r>
              <w:rPr>
                <w:rFonts w:ascii="Times New Roman" w:hAnsi="Times New Roman"/>
                <w:b w:val="0"/>
                <w:sz w:val="22"/>
              </w:rPr>
              <w:t xml:space="preserve">, время помывки </w:t>
            </w:r>
            <w:r>
              <w:rPr>
                <w:rFonts w:ascii="Times New Roman" w:hAnsi="Times New Roman"/>
                <w:b w:val="0"/>
                <w:sz w:val="22"/>
              </w:rPr>
              <w:t>-2 часа</w:t>
            </w:r>
            <w:r>
              <w:rPr>
                <w:rFonts w:ascii="Times New Roman" w:hAnsi="Times New Roman"/>
                <w:b w:val="0"/>
                <w:sz w:val="22"/>
              </w:rPr>
              <w:t>)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2E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2F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Физические лица</w:t>
            </w:r>
          </w:p>
        </w:tc>
        <w:tc>
          <w:tcPr>
            <w:tcW w:type="dxa" w:w="1842"/>
            <w:gridSpan w:val="3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0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31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Метод прямого счета</w:t>
            </w:r>
          </w:p>
        </w:tc>
        <w:tc>
          <w:tcPr>
            <w:tcW w:type="dxa" w:w="1416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2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33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1 </w:t>
            </w:r>
            <w:r>
              <w:rPr>
                <w:rFonts w:ascii="Times New Roman" w:hAnsi="Times New Roman"/>
                <w:b w:val="0"/>
                <w:sz w:val="24"/>
              </w:rPr>
              <w:t>посещение</w:t>
            </w:r>
          </w:p>
        </w:tc>
        <w:tc>
          <w:tcPr>
            <w:tcW w:type="dxa" w:w="1279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4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35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250</w:t>
            </w:r>
            <w:r>
              <w:rPr>
                <w:rFonts w:ascii="Times New Roman" w:hAnsi="Times New Roman"/>
                <w:b w:val="0"/>
                <w:sz w:val="24"/>
              </w:rPr>
              <w:t>,00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</w:tr>
      <w:tr>
        <w:tc>
          <w:tcPr>
            <w:tcW w:type="dxa" w:w="58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6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37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38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39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4.</w:t>
            </w:r>
          </w:p>
          <w:p w14:paraId="3A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675"/>
            <w:gridSpan w:val="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B000000">
            <w:pPr>
              <w:widowControl w:val="0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Услуги в моечном отделении городской бани</w:t>
            </w:r>
            <w:r>
              <w:rPr>
                <w:rFonts w:ascii="Times New Roman" w:hAnsi="Times New Roman"/>
                <w:b w:val="0"/>
                <w:sz w:val="24"/>
              </w:rPr>
              <w:t xml:space="preserve"> для детей от 5 до 15 лет </w:t>
            </w:r>
            <w:r>
              <w:rPr>
                <w:rFonts w:ascii="Times New Roman" w:hAnsi="Times New Roman"/>
                <w:b w:val="0"/>
                <w:sz w:val="22"/>
              </w:rPr>
              <w:t>(</w:t>
            </w:r>
            <w:r>
              <w:rPr>
                <w:rFonts w:ascii="Times New Roman" w:hAnsi="Times New Roman"/>
                <w:b w:val="0"/>
                <w:sz w:val="22"/>
              </w:rPr>
              <w:t>льготный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>тариф</w:t>
            </w:r>
            <w:r>
              <w:rPr>
                <w:rFonts w:ascii="Times New Roman" w:hAnsi="Times New Roman"/>
                <w:b w:val="0"/>
                <w:sz w:val="22"/>
              </w:rPr>
              <w:t xml:space="preserve">: </w:t>
            </w:r>
            <w:r>
              <w:rPr>
                <w:rFonts w:ascii="Times New Roman" w:hAnsi="Times New Roman"/>
                <w:b w:val="0"/>
                <w:sz w:val="22"/>
              </w:rPr>
              <w:t xml:space="preserve">в 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>субботу</w:t>
            </w:r>
            <w:r>
              <w:rPr>
                <w:rFonts w:ascii="Times New Roman" w:hAnsi="Times New Roman"/>
                <w:b w:val="0"/>
                <w:sz w:val="22"/>
              </w:rPr>
              <w:t xml:space="preserve"> и </w:t>
            </w:r>
            <w:r>
              <w:rPr>
                <w:rFonts w:ascii="Times New Roman" w:hAnsi="Times New Roman"/>
                <w:b w:val="0"/>
                <w:sz w:val="22"/>
              </w:rPr>
              <w:t xml:space="preserve"> воскресенье с 1</w:t>
            </w:r>
            <w:r>
              <w:rPr>
                <w:rFonts w:ascii="Times New Roman" w:hAnsi="Times New Roman"/>
                <w:b w:val="0"/>
                <w:sz w:val="22"/>
              </w:rPr>
              <w:t>4</w:t>
            </w:r>
            <w:r>
              <w:rPr>
                <w:rFonts w:ascii="Times New Roman" w:hAnsi="Times New Roman"/>
                <w:b w:val="0"/>
                <w:sz w:val="22"/>
              </w:rPr>
              <w:t xml:space="preserve">.00 до 20.00 часов, </w:t>
            </w:r>
            <w:r>
              <w:rPr>
                <w:rFonts w:ascii="Times New Roman" w:hAnsi="Times New Roman"/>
                <w:b w:val="0"/>
                <w:sz w:val="22"/>
              </w:rPr>
              <w:t>с работой парного отделения,</w:t>
            </w:r>
            <w:r>
              <w:rPr>
                <w:rFonts w:ascii="Times New Roman" w:hAnsi="Times New Roman"/>
                <w:b w:val="0"/>
                <w:sz w:val="22"/>
              </w:rPr>
              <w:t xml:space="preserve"> время помывки – 2 часа</w:t>
            </w:r>
            <w:r>
              <w:rPr>
                <w:rFonts w:ascii="Times New Roman" w:hAnsi="Times New Roman"/>
                <w:b w:val="0"/>
                <w:sz w:val="22"/>
              </w:rPr>
              <w:t>)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type="dxa" w:w="1558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C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3D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Физические лица</w:t>
            </w:r>
          </w:p>
        </w:tc>
        <w:tc>
          <w:tcPr>
            <w:tcW w:type="dxa" w:w="1842"/>
            <w:gridSpan w:val="3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3E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3F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Метод прямого счета</w:t>
            </w:r>
          </w:p>
        </w:tc>
        <w:tc>
          <w:tcPr>
            <w:tcW w:type="dxa" w:w="1416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0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41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1 </w:t>
            </w:r>
            <w:r>
              <w:rPr>
                <w:rFonts w:ascii="Times New Roman" w:hAnsi="Times New Roman"/>
                <w:b w:val="0"/>
                <w:sz w:val="24"/>
              </w:rPr>
              <w:t>посещение</w:t>
            </w:r>
          </w:p>
        </w:tc>
        <w:tc>
          <w:tcPr>
            <w:tcW w:type="dxa" w:w="1279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2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43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44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45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22</w:t>
            </w:r>
            <w:r>
              <w:rPr>
                <w:rFonts w:ascii="Times New Roman" w:hAnsi="Times New Roman"/>
                <w:b w:val="0"/>
                <w:sz w:val="24"/>
              </w:rPr>
              <w:t>0,00</w:t>
            </w:r>
          </w:p>
        </w:tc>
      </w:tr>
      <w:tr>
        <w:tc>
          <w:tcPr>
            <w:tcW w:type="dxa" w:w="585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6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47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48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49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4A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4B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5.</w:t>
            </w:r>
          </w:p>
        </w:tc>
        <w:tc>
          <w:tcPr>
            <w:tcW w:type="dxa" w:w="2675"/>
            <w:gridSpan w:val="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C000000">
            <w:pPr>
              <w:widowControl w:val="0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Услуги в моечном отделении городской бани</w:t>
            </w: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/>
                <w:b w:val="0"/>
                <w:sz w:val="22"/>
              </w:rPr>
              <w:t>(</w:t>
            </w:r>
            <w:r>
              <w:rPr>
                <w:rFonts w:ascii="Times New Roman" w:hAnsi="Times New Roman"/>
                <w:b w:val="0"/>
                <w:sz w:val="22"/>
              </w:rPr>
              <w:t>льготный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>тариф</w:t>
            </w:r>
            <w:r>
              <w:rPr>
                <w:rFonts w:ascii="Times New Roman" w:hAnsi="Times New Roman"/>
                <w:b w:val="0"/>
                <w:sz w:val="22"/>
              </w:rPr>
              <w:t xml:space="preserve">: </w:t>
            </w:r>
            <w:r>
              <w:rPr>
                <w:rFonts w:ascii="Times New Roman" w:hAnsi="Times New Roman"/>
                <w:b w:val="0"/>
                <w:sz w:val="22"/>
              </w:rPr>
              <w:t xml:space="preserve">для пенсионеров и инвалидов </w:t>
            </w:r>
            <w:r>
              <w:rPr>
                <w:rFonts w:ascii="Times New Roman" w:hAnsi="Times New Roman"/>
                <w:b w:val="0"/>
                <w:sz w:val="22"/>
              </w:rPr>
              <w:t>в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>субботу</w:t>
            </w:r>
            <w:r>
              <w:rPr>
                <w:rFonts w:ascii="Times New Roman" w:hAnsi="Times New Roman"/>
                <w:b w:val="0"/>
                <w:sz w:val="22"/>
              </w:rPr>
              <w:t xml:space="preserve"> и </w:t>
            </w:r>
            <w:r>
              <w:rPr>
                <w:rFonts w:ascii="Times New Roman" w:hAnsi="Times New Roman"/>
                <w:b w:val="0"/>
                <w:sz w:val="22"/>
              </w:rPr>
              <w:t xml:space="preserve"> воскресенье с 1</w:t>
            </w:r>
            <w:r>
              <w:rPr>
                <w:rFonts w:ascii="Times New Roman" w:hAnsi="Times New Roman"/>
                <w:b w:val="0"/>
                <w:sz w:val="22"/>
              </w:rPr>
              <w:t>4</w:t>
            </w:r>
            <w:r>
              <w:rPr>
                <w:rFonts w:ascii="Times New Roman" w:hAnsi="Times New Roman"/>
                <w:b w:val="0"/>
                <w:sz w:val="22"/>
              </w:rPr>
              <w:t xml:space="preserve">.00 до </w:t>
            </w:r>
            <w:r>
              <w:rPr>
                <w:rFonts w:ascii="Times New Roman" w:hAnsi="Times New Roman"/>
                <w:b w:val="0"/>
                <w:sz w:val="22"/>
              </w:rPr>
              <w:t>20</w:t>
            </w:r>
            <w:r>
              <w:rPr>
                <w:rFonts w:ascii="Times New Roman" w:hAnsi="Times New Roman"/>
                <w:b w:val="0"/>
                <w:sz w:val="22"/>
              </w:rPr>
              <w:t>.</w:t>
            </w:r>
            <w:r>
              <w:rPr>
                <w:rFonts w:ascii="Times New Roman" w:hAnsi="Times New Roman"/>
                <w:b w:val="0"/>
                <w:sz w:val="22"/>
              </w:rPr>
              <w:t xml:space="preserve">00 часов, 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>с работой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>парны</w:t>
            </w:r>
            <w:r>
              <w:rPr>
                <w:rFonts w:ascii="Times New Roman" w:hAnsi="Times New Roman"/>
                <w:b w:val="0"/>
                <w:sz w:val="22"/>
              </w:rPr>
              <w:t>х</w:t>
            </w:r>
            <w:r>
              <w:rPr>
                <w:rFonts w:ascii="Times New Roman" w:hAnsi="Times New Roman"/>
                <w:b w:val="0"/>
                <w:sz w:val="22"/>
              </w:rPr>
              <w:t xml:space="preserve"> отделени</w:t>
            </w:r>
            <w:r>
              <w:rPr>
                <w:rFonts w:ascii="Times New Roman" w:hAnsi="Times New Roman"/>
                <w:b w:val="0"/>
                <w:sz w:val="22"/>
              </w:rPr>
              <w:t>й</w:t>
            </w:r>
            <w:r>
              <w:rPr>
                <w:rFonts w:ascii="Times New Roman" w:hAnsi="Times New Roman"/>
                <w:b w:val="0"/>
                <w:sz w:val="22"/>
              </w:rPr>
              <w:t>,</w:t>
            </w:r>
            <w:r>
              <w:rPr>
                <w:rFonts w:ascii="Times New Roman" w:hAnsi="Times New Roman"/>
                <w:b w:val="0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>время помывки – 2 часа</w:t>
            </w:r>
            <w:r>
              <w:rPr>
                <w:rFonts w:ascii="Times New Roman" w:hAnsi="Times New Roman"/>
                <w:b w:val="0"/>
                <w:sz w:val="22"/>
              </w:rPr>
              <w:t>)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type="dxa" w:w="1558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D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4E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Физические лица</w:t>
            </w:r>
          </w:p>
        </w:tc>
        <w:tc>
          <w:tcPr>
            <w:tcW w:type="dxa" w:w="1842"/>
            <w:gridSpan w:val="3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4F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50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Метод прямого счета</w:t>
            </w:r>
          </w:p>
        </w:tc>
        <w:tc>
          <w:tcPr>
            <w:tcW w:type="dxa" w:w="1416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1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52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1 </w:t>
            </w:r>
            <w:r>
              <w:rPr>
                <w:rFonts w:ascii="Times New Roman" w:hAnsi="Times New Roman"/>
                <w:b w:val="0"/>
                <w:sz w:val="24"/>
              </w:rPr>
              <w:t>посещение</w:t>
            </w:r>
          </w:p>
        </w:tc>
        <w:tc>
          <w:tcPr>
            <w:tcW w:type="dxa" w:w="1279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53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54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55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56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30</w:t>
            </w:r>
            <w:r>
              <w:rPr>
                <w:rFonts w:ascii="Times New Roman" w:hAnsi="Times New Roman"/>
                <w:b w:val="0"/>
                <w:sz w:val="24"/>
              </w:rPr>
              <w:t>0</w:t>
            </w:r>
            <w:r>
              <w:rPr>
                <w:rFonts w:ascii="Times New Roman" w:hAnsi="Times New Roman"/>
                <w:b w:val="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sz w:val="24"/>
              </w:rPr>
              <w:t>00</w:t>
            </w:r>
          </w:p>
        </w:tc>
      </w:tr>
    </w:tbl>
    <w:p w14:paraId="57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58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Контроль за исполнением насто</w:t>
      </w:r>
      <w:r>
        <w:rPr>
          <w:rFonts w:ascii="Times New Roman" w:hAnsi="Times New Roman"/>
          <w:sz w:val="28"/>
        </w:rPr>
        <w:t>ящего постановления возложить на Заместителя Главы Администрации Кашинского муниципального округа Тверской области, заведующего отделом по строительству, транспорту, связи и жилищно-коммунальному хозяйству Фокеева В. В.</w:t>
      </w:r>
    </w:p>
    <w:p w14:paraId="59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Настоящее постановление вступает </w:t>
      </w:r>
      <w:r>
        <w:rPr>
          <w:rFonts w:ascii="Times New Roman" w:hAnsi="Times New Roman"/>
          <w:sz w:val="28"/>
        </w:rPr>
        <w:t>в силу после его официального опубликования в газете «Кашинская газета» и подлежит размещению на официальном сайте Кашинского городского округа в информационно-телекоммуникационной сети «Интернет».</w:t>
      </w:r>
    </w:p>
    <w:p w14:paraId="5A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5B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5C000000">
      <w:pPr>
        <w:rPr>
          <w:rFonts w:ascii="Times New Roman" w:hAnsi="Times New Roman"/>
          <w:sz w:val="28"/>
        </w:rPr>
      </w:pPr>
    </w:p>
    <w:p w14:paraId="5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</w:t>
      </w:r>
    </w:p>
    <w:p w14:paraId="5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Тверской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А.В. Рагузин</w:t>
      </w:r>
    </w:p>
    <w:p w14:paraId="5F000000">
      <w:pPr>
        <w:rPr>
          <w:rFonts w:ascii="Times New Roman" w:hAnsi="Times New Roman"/>
          <w:sz w:val="28"/>
        </w:rPr>
      </w:pPr>
    </w:p>
    <w:p w14:paraId="60000000">
      <w:pPr>
        <w:rPr>
          <w:rFonts w:ascii="Times New Roman" w:hAnsi="Times New Roman"/>
          <w:sz w:val="28"/>
        </w:rPr>
      </w:pPr>
    </w:p>
    <w:p w14:paraId="61000000">
      <w:pPr>
        <w:rPr>
          <w:rFonts w:ascii="Times New Roman" w:hAnsi="Times New Roman"/>
          <w:sz w:val="28"/>
        </w:rPr>
      </w:pPr>
    </w:p>
    <w:p w14:paraId="62000000">
      <w:pPr>
        <w:rPr>
          <w:rFonts w:ascii="Times New Roman" w:hAnsi="Times New Roman"/>
          <w:sz w:val="28"/>
        </w:rPr>
      </w:pPr>
    </w:p>
    <w:p w14:paraId="63000000">
      <w:pPr>
        <w:rPr>
          <w:rFonts w:ascii="Times New Roman" w:hAnsi="Times New Roman"/>
          <w:sz w:val="28"/>
        </w:rPr>
      </w:pPr>
    </w:p>
    <w:p w14:paraId="64000000">
      <w:pPr>
        <w:rPr>
          <w:rFonts w:ascii="Times New Roman" w:hAnsi="Times New Roman"/>
          <w:sz w:val="28"/>
        </w:rPr>
      </w:pPr>
    </w:p>
    <w:p w14:paraId="65000000">
      <w:pPr>
        <w:rPr>
          <w:rFonts w:ascii="Times New Roman" w:hAnsi="Times New Roman"/>
          <w:sz w:val="28"/>
        </w:rPr>
      </w:pPr>
    </w:p>
    <w:p w14:paraId="66000000">
      <w:pPr>
        <w:rPr>
          <w:rFonts w:ascii="Times New Roman" w:hAnsi="Times New Roman"/>
          <w:sz w:val="28"/>
        </w:rPr>
      </w:pPr>
    </w:p>
    <w:p w14:paraId="67000000">
      <w:pPr>
        <w:rPr>
          <w:rFonts w:ascii="Times New Roman" w:hAnsi="Times New Roman"/>
          <w:sz w:val="28"/>
        </w:rPr>
      </w:pPr>
    </w:p>
    <w:p w14:paraId="68000000">
      <w:pPr>
        <w:rPr>
          <w:rFonts w:ascii="Times New Roman" w:hAnsi="Times New Roman"/>
          <w:sz w:val="28"/>
        </w:rPr>
      </w:pPr>
    </w:p>
    <w:p w14:paraId="69000000">
      <w:pPr>
        <w:rPr>
          <w:rFonts w:ascii="Times New Roman" w:hAnsi="Times New Roman"/>
          <w:sz w:val="28"/>
        </w:rPr>
      </w:pPr>
    </w:p>
    <w:p w14:paraId="6A000000">
      <w:pPr>
        <w:rPr>
          <w:rFonts w:ascii="Times New Roman" w:hAnsi="Times New Roman"/>
          <w:sz w:val="28"/>
        </w:rPr>
      </w:pPr>
    </w:p>
    <w:p w14:paraId="6B000000">
      <w:pPr>
        <w:rPr>
          <w:rFonts w:ascii="Times New Roman" w:hAnsi="Times New Roman"/>
          <w:sz w:val="28"/>
        </w:rPr>
      </w:pPr>
    </w:p>
    <w:p w14:paraId="6C000000">
      <w:pPr>
        <w:rPr>
          <w:rFonts w:ascii="Times New Roman" w:hAnsi="Times New Roman"/>
          <w:sz w:val="28"/>
        </w:rPr>
      </w:pPr>
    </w:p>
    <w:p w14:paraId="6D000000">
      <w:pPr>
        <w:rPr>
          <w:rFonts w:ascii="Times New Roman" w:hAnsi="Times New Roman"/>
          <w:sz w:val="28"/>
        </w:rPr>
      </w:pPr>
    </w:p>
    <w:p w14:paraId="6E000000">
      <w:pPr>
        <w:rPr>
          <w:rFonts w:ascii="Times New Roman" w:hAnsi="Times New Roman"/>
          <w:sz w:val="28"/>
        </w:rPr>
      </w:pPr>
    </w:p>
    <w:p w14:paraId="6F000000">
      <w:pPr>
        <w:rPr>
          <w:rFonts w:ascii="Times New Roman" w:hAnsi="Times New Roman"/>
          <w:sz w:val="28"/>
        </w:rPr>
      </w:pPr>
    </w:p>
    <w:p w14:paraId="70000000">
      <w:pPr>
        <w:rPr>
          <w:rFonts w:ascii="Times New Roman" w:hAnsi="Times New Roman"/>
          <w:sz w:val="28"/>
        </w:rPr>
      </w:pPr>
    </w:p>
    <w:p w14:paraId="71000000">
      <w:pPr>
        <w:rPr>
          <w:rFonts w:ascii="Times New Roman" w:hAnsi="Times New Roman"/>
          <w:sz w:val="28"/>
        </w:rPr>
      </w:pPr>
    </w:p>
    <w:p w14:paraId="72000000">
      <w:pPr>
        <w:rPr>
          <w:rFonts w:ascii="Times New Roman" w:hAnsi="Times New Roman"/>
          <w:sz w:val="28"/>
        </w:rPr>
      </w:pPr>
    </w:p>
    <w:p w14:paraId="73000000">
      <w:pPr>
        <w:rPr>
          <w:rFonts w:ascii="Times New Roman" w:hAnsi="Times New Roman"/>
          <w:sz w:val="28"/>
        </w:rPr>
      </w:pPr>
    </w:p>
    <w:p w14:paraId="74000000">
      <w:pPr>
        <w:rPr>
          <w:rFonts w:ascii="Times New Roman" w:hAnsi="Times New Roman"/>
          <w:sz w:val="28"/>
        </w:rPr>
      </w:pPr>
    </w:p>
    <w:p w14:paraId="75000000">
      <w:pPr>
        <w:rPr>
          <w:rFonts w:ascii="Times New Roman" w:hAnsi="Times New Roman"/>
          <w:sz w:val="28"/>
        </w:rPr>
      </w:pPr>
    </w:p>
    <w:p w14:paraId="76000000">
      <w:pPr>
        <w:rPr>
          <w:rFonts w:ascii="Times New Roman" w:hAnsi="Times New Roman"/>
          <w:sz w:val="28"/>
        </w:rPr>
      </w:pPr>
    </w:p>
    <w:p w14:paraId="77000000">
      <w:pPr>
        <w:rPr>
          <w:rFonts w:ascii="Times New Roman" w:hAnsi="Times New Roman"/>
          <w:sz w:val="28"/>
        </w:rPr>
      </w:pPr>
    </w:p>
    <w:p w14:paraId="78000000">
      <w:pPr>
        <w:widowControl w:val="0"/>
        <w:spacing w:line="324" w:lineRule="exact"/>
        <w:ind w:right="80"/>
        <w:jc w:val="center"/>
        <w:rPr>
          <w:rFonts w:ascii="Times New Roman" w:hAnsi="Times New Roman"/>
          <w:b w:val="1"/>
          <w:sz w:val="28"/>
        </w:rPr>
      </w:pPr>
    </w:p>
    <w:p w14:paraId="79000000">
      <w:pPr>
        <w:widowControl w:val="0"/>
        <w:spacing w:line="324" w:lineRule="exact"/>
        <w:ind w:right="80"/>
        <w:rPr>
          <w:rFonts w:ascii="Times New Roman" w:hAnsi="Times New Roman"/>
          <w:b w:val="1"/>
          <w:sz w:val="28"/>
        </w:rPr>
      </w:pPr>
    </w:p>
    <w:sectPr>
      <w:pgSz w:h="16838" w:orient="portrait" w:w="11906"/>
      <w:pgMar w:bottom="1134" w:footer="708" w:gutter="0" w:header="708" w:left="1701" w:right="850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0" w:line="240" w:lineRule="auto"/>
      <w:ind/>
    </w:pPr>
    <w:rPr>
      <w:rFonts w:ascii="Tms Rmn" w:hAnsi="Tms Rmn"/>
      <w:sz w:val="20"/>
    </w:rPr>
  </w:style>
  <w:style w:default="1" w:styleId="Style_4_ch" w:type="character">
    <w:name w:val="Normal"/>
    <w:link w:val="Style_4"/>
    <w:rPr>
      <w:rFonts w:ascii="Tms Rmn" w:hAnsi="Tms Rmn"/>
      <w:sz w:val="20"/>
    </w:rPr>
  </w:style>
  <w:style w:styleId="Style_5" w:type="paragraph">
    <w:name w:val="Гиперссылка1"/>
    <w:basedOn w:val="Style_6"/>
    <w:link w:val="Style_5_ch"/>
    <w:rPr>
      <w:color w:themeColor="hyperlink" w:val="0563C1"/>
      <w:u w:val="single"/>
    </w:rPr>
  </w:style>
  <w:style w:styleId="Style_5_ch" w:type="character">
    <w:name w:val="Гиперссылка1"/>
    <w:basedOn w:val="Style_6_ch"/>
    <w:link w:val="Style_5"/>
    <w:rPr>
      <w:color w:themeColor="hyperlink" w:val="0563C1"/>
      <w:u w:val="single"/>
    </w:rPr>
  </w:style>
  <w:style w:styleId="Style_7" w:type="paragraph">
    <w:name w:val="toc 2"/>
    <w:next w:val="Style_4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No Spacing"/>
    <w:link w:val="Style_8_ch"/>
    <w:pPr>
      <w:widowControl w:val="1"/>
      <w:spacing w:after="0" w:line="240" w:lineRule="auto"/>
      <w:ind/>
    </w:pPr>
    <w:rPr>
      <w:rFonts w:ascii="Tms Rmn" w:hAnsi="Tms Rmn"/>
      <w:sz w:val="20"/>
    </w:rPr>
  </w:style>
  <w:style w:styleId="Style_8_ch" w:type="character">
    <w:name w:val="No Spacing"/>
    <w:link w:val="Style_8"/>
    <w:rPr>
      <w:rFonts w:ascii="Tms Rmn" w:hAnsi="Tms Rmn"/>
      <w:sz w:val="20"/>
    </w:rPr>
  </w:style>
  <w:style w:styleId="Style_9" w:type="paragraph">
    <w:name w:val="toc 4"/>
    <w:next w:val="Style_4"/>
    <w:link w:val="Style_9_ch"/>
    <w:uiPriority w:val="39"/>
    <w:pPr>
      <w:widowControl w:val="1"/>
      <w:ind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4"/>
    <w:link w:val="Style_10_ch"/>
    <w:uiPriority w:val="39"/>
    <w:pPr>
      <w:widowControl w:val="1"/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widowControl w:val="1"/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Обычный1"/>
    <w:link w:val="Style_12_ch"/>
    <w:rPr>
      <w:rFonts w:ascii="Tms Rmn" w:hAnsi="Tms Rmn"/>
      <w:sz w:val="20"/>
    </w:rPr>
  </w:style>
  <w:style w:styleId="Style_12_ch" w:type="character">
    <w:name w:val="Обычный1"/>
    <w:link w:val="Style_12"/>
    <w:rPr>
      <w:rFonts w:ascii="Tms Rmn" w:hAnsi="Tms Rmn"/>
      <w:sz w:val="20"/>
    </w:rPr>
  </w:style>
  <w:style w:styleId="Style_13" w:type="paragraph">
    <w:name w:val="Endnote"/>
    <w:link w:val="Style_13_ch"/>
    <w:pPr>
      <w:widowControl w:val="1"/>
      <w:ind w:firstLine="851"/>
      <w:jc w:val="both"/>
    </w:pPr>
    <w:rPr>
      <w:rFonts w:ascii="XO Thames" w:hAnsi="XO Thames"/>
    </w:rPr>
  </w:style>
  <w:style w:styleId="Style_13_ch" w:type="character">
    <w:name w:val="Endnote"/>
    <w:link w:val="Style_13"/>
    <w:rPr>
      <w:rFonts w:ascii="XO Thames" w:hAnsi="XO Thames"/>
    </w:rPr>
  </w:style>
  <w:style w:styleId="Style_14" w:type="paragraph">
    <w:name w:val="heading 3"/>
    <w:next w:val="Style_4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toc 3"/>
    <w:next w:val="Style_4"/>
    <w:link w:val="Style_15_ch"/>
    <w:uiPriority w:val="39"/>
    <w:pPr>
      <w:widowControl w:val="1"/>
      <w:ind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footer"/>
    <w:basedOn w:val="Style_4"/>
    <w:link w:val="Style_16_ch"/>
    <w:pPr>
      <w:widowControl w:val="1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4_ch"/>
    <w:link w:val="Style_16"/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17" w:type="paragraph">
    <w:name w:val="heading 5"/>
    <w:next w:val="Style_4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Balloon Text"/>
    <w:basedOn w:val="Style_4"/>
    <w:link w:val="Style_18_ch"/>
    <w:rPr>
      <w:rFonts w:ascii="Tahoma" w:hAnsi="Tahoma"/>
      <w:sz w:val="16"/>
    </w:rPr>
  </w:style>
  <w:style w:styleId="Style_18_ch" w:type="character">
    <w:name w:val="Balloon Text"/>
    <w:basedOn w:val="Style_4_ch"/>
    <w:link w:val="Style_18"/>
    <w:rPr>
      <w:rFonts w:ascii="Tahoma" w:hAnsi="Tahoma"/>
      <w:sz w:val="16"/>
    </w:rPr>
  </w:style>
  <w:style w:styleId="Style_1" w:type="paragraph">
    <w:name w:val="heading 1"/>
    <w:basedOn w:val="Style_4"/>
    <w:next w:val="Style_4"/>
    <w:link w:val="Style_1_ch"/>
    <w:uiPriority w:val="9"/>
    <w:qFormat/>
    <w:pPr>
      <w:keepNext w:val="1"/>
      <w:widowControl w:val="1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1_ch" w:type="character">
    <w:name w:val="heading 1"/>
    <w:basedOn w:val="Style_4_ch"/>
    <w:link w:val="Style_1"/>
    <w:rPr>
      <w:rFonts w:ascii="Arial" w:hAnsi="Arial"/>
      <w:b w:val="1"/>
      <w:sz w:val="30"/>
    </w:rPr>
  </w:style>
  <w:style w:styleId="Style_19" w:type="paragraph">
    <w:name w:val="Обычный1"/>
    <w:link w:val="Style_19_ch"/>
    <w:rPr>
      <w:rFonts w:ascii="Tms Rmn" w:hAnsi="Tms Rmn"/>
      <w:sz w:val="20"/>
    </w:rPr>
  </w:style>
  <w:style w:styleId="Style_19_ch" w:type="character">
    <w:name w:val="Обычный1"/>
    <w:link w:val="Style_19"/>
    <w:rPr>
      <w:rFonts w:ascii="Tms Rmn" w:hAnsi="Tms Rmn"/>
      <w:sz w:val="20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/>
      <w:jc w:val="both"/>
    </w:pPr>
    <w:rPr>
      <w:rFonts w:ascii="XO Thames" w:hAnsi="XO Thames"/>
    </w:rPr>
  </w:style>
  <w:style w:styleId="Style_21_ch" w:type="character">
    <w:name w:val="Footnote"/>
    <w:link w:val="Style_21"/>
    <w:rPr>
      <w:rFonts w:ascii="XO Thames" w:hAnsi="XO Thames"/>
    </w:rPr>
  </w:style>
  <w:style w:styleId="Style_22" w:type="paragraph">
    <w:name w:val="toc 1"/>
    <w:next w:val="Style_4"/>
    <w:link w:val="Style_22_ch"/>
    <w:uiPriority w:val="39"/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Неразрешенное упоминание1"/>
    <w:basedOn w:val="Style_6"/>
    <w:link w:val="Style_24_ch"/>
    <w:rPr>
      <w:color w:val="605E5C"/>
      <w:shd w:fill="E1DFDD" w:val="clear"/>
    </w:rPr>
  </w:style>
  <w:style w:styleId="Style_24_ch" w:type="character">
    <w:name w:val="Неразрешенное упоминание1"/>
    <w:basedOn w:val="Style_6_ch"/>
    <w:link w:val="Style_24"/>
    <w:rPr>
      <w:color w:val="605E5C"/>
      <w:shd w:fill="E1DFDD" w:val="clear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4"/>
    <w:link w:val="Style_26_ch"/>
    <w:uiPriority w:val="39"/>
    <w:pPr>
      <w:widowControl w:val="1"/>
      <w:ind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4"/>
    <w:link w:val="Style_27_ch"/>
    <w:uiPriority w:val="39"/>
    <w:pPr>
      <w:widowControl w:val="1"/>
      <w:ind w:left="1400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4"/>
    <w:link w:val="Style_28_ch"/>
    <w:uiPriority w:val="39"/>
    <w:pPr>
      <w:widowControl w:val="1"/>
      <w:ind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header"/>
    <w:basedOn w:val="Style_4"/>
    <w:link w:val="Style_29_ch"/>
    <w:pPr>
      <w:widowControl w:val="1"/>
      <w:tabs>
        <w:tab w:leader="none" w:pos="4677" w:val="center"/>
        <w:tab w:leader="none" w:pos="9355" w:val="right"/>
      </w:tabs>
      <w:ind/>
    </w:pPr>
  </w:style>
  <w:style w:styleId="Style_29_ch" w:type="character">
    <w:name w:val="header"/>
    <w:basedOn w:val="Style_4_ch"/>
    <w:link w:val="Style_29"/>
  </w:style>
  <w:style w:styleId="Style_30" w:type="paragraph">
    <w:name w:val="Subtitle"/>
    <w:next w:val="Style_4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4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4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Гиперссылка1"/>
    <w:link w:val="Style_33_ch"/>
    <w:rPr>
      <w:color w:val="0000FF"/>
      <w:u w:val="single"/>
    </w:rPr>
  </w:style>
  <w:style w:styleId="Style_33_ch" w:type="character">
    <w:name w:val="Гиперссылка1"/>
    <w:link w:val="Style_33"/>
    <w:rPr>
      <w:color w:val="0000FF"/>
      <w:u w:val="single"/>
    </w:rPr>
  </w:style>
  <w:style w:styleId="Style_34" w:type="paragraph">
    <w:name w:val="Основной шрифт абзаца2"/>
    <w:link w:val="Style_34_ch"/>
  </w:style>
  <w:style w:styleId="Style_34_ch" w:type="character">
    <w:name w:val="Основной шрифт абзаца2"/>
    <w:link w:val="Style_34"/>
  </w:style>
  <w:style w:styleId="Style_35" w:type="paragraph">
    <w:name w:val="heading 2"/>
    <w:next w:val="Style_4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paragraph">
    <w:name w:val="List Paragraph"/>
    <w:basedOn w:val="Style_4"/>
    <w:link w:val="Style_36_ch"/>
    <w:pPr>
      <w:widowControl w:val="1"/>
      <w:ind w:left="720"/>
      <w:contextualSpacing w:val="1"/>
    </w:pPr>
  </w:style>
  <w:style w:styleId="Style_36_ch" w:type="character">
    <w:name w:val="List Paragraph"/>
    <w:basedOn w:val="Style_4_ch"/>
    <w:link w:val="Style_36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pn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2025-05-20T15:43:00Z</dcterms:created>
  <dcterms:modified xsi:type="dcterms:W3CDTF">2026-05-25T07:00:31Z</dcterms:modified>
</cp:coreProperties>
</file>