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4643"/>
        <w:gridCol w:w="5104"/>
      </w:tblGrid>
      <w:tr w:rsidR="00BA0E89" w:rsidRPr="003C7BA4" w:rsidTr="00993D66">
        <w:trPr>
          <w:trHeight w:val="2834"/>
        </w:trPr>
        <w:tc>
          <w:tcPr>
            <w:tcW w:w="9747" w:type="dxa"/>
            <w:gridSpan w:val="2"/>
            <w:shd w:val="clear" w:color="auto" w:fill="auto"/>
          </w:tcPr>
          <w:p w:rsidR="00EE3B03" w:rsidRPr="003C7BA4" w:rsidRDefault="006E5E5E" w:rsidP="00EE3B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5E5E">
              <w:rPr>
                <w:rFonts w:ascii="Times New Roman" w:hAnsi="Times New Roman"/>
                <w:b/>
                <w:noProof/>
              </w:rPr>
              <w:pict>
                <v:line id="Прямая соединительная линия 2" o:spid="_x0000_s1026" style="position:absolute;left:0;text-align:left;z-index:251662336;visibility:visible;mso-wrap-distance-left:3.17497mm;mso-wrap-distance-right:3.17497mm;mso-height-relative:margin" from="257.6pt,1.9pt" to="257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" strokecolor="#94b64e [3046]">
                  <o:lock v:ext="edit" shapetype="f"/>
                </v:line>
              </w:pict>
            </w:r>
            <w:r w:rsidR="00EE3B03" w:rsidRPr="003C7BA4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676275" cy="838200"/>
                  <wp:effectExtent l="0" t="0" r="9525" b="0"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A17" w:rsidRPr="003C7BA4" w:rsidRDefault="00EE3B03" w:rsidP="009B1A17">
            <w:pPr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3C7BA4">
              <w:rPr>
                <w:rFonts w:ascii="XO Thames" w:hAnsi="XO Thames"/>
                <w:b/>
                <w:sz w:val="24"/>
                <w:szCs w:val="24"/>
              </w:rPr>
              <w:t xml:space="preserve">АДМИНИСТРАЦИЯ КАШИНСКОГО </w:t>
            </w:r>
            <w:r w:rsidR="009B1A17" w:rsidRPr="003C7BA4">
              <w:rPr>
                <w:rFonts w:ascii="XO Thames" w:hAnsi="XO Thames"/>
                <w:b/>
                <w:sz w:val="24"/>
                <w:szCs w:val="24"/>
              </w:rPr>
              <w:t>МУНИЦИПАЛЬНОГО</w:t>
            </w:r>
            <w:r w:rsidRPr="003C7BA4">
              <w:rPr>
                <w:rFonts w:ascii="XO Thames" w:hAnsi="XO Thames"/>
                <w:b/>
                <w:sz w:val="24"/>
                <w:szCs w:val="24"/>
              </w:rPr>
              <w:t xml:space="preserve"> ОКРУГА</w:t>
            </w:r>
            <w:r w:rsidRPr="003C7BA4">
              <w:rPr>
                <w:rFonts w:ascii="XO Thames" w:hAnsi="XO Thames"/>
                <w:b/>
                <w:sz w:val="24"/>
                <w:szCs w:val="24"/>
              </w:rPr>
              <w:br/>
            </w:r>
            <w:r w:rsidR="009B1A17" w:rsidRPr="003C7BA4">
              <w:rPr>
                <w:rFonts w:ascii="XO Thames" w:hAnsi="XO Thames"/>
                <w:b/>
                <w:sz w:val="24"/>
                <w:szCs w:val="24"/>
              </w:rPr>
              <w:t>ТВЕРСКОЙ ОБЛАСТИ</w:t>
            </w:r>
          </w:p>
          <w:p w:rsidR="009B1A17" w:rsidRPr="003C7BA4" w:rsidRDefault="009B1A17" w:rsidP="002C2E61">
            <w:pPr>
              <w:jc w:val="center"/>
              <w:rPr>
                <w:rFonts w:ascii="XO Thames" w:hAnsi="XO Thames"/>
                <w:b/>
                <w:sz w:val="32"/>
                <w:szCs w:val="32"/>
              </w:rPr>
            </w:pPr>
          </w:p>
          <w:p w:rsidR="00EE3B03" w:rsidRPr="003C7BA4" w:rsidRDefault="00EE3B03" w:rsidP="002C2E61">
            <w:pPr>
              <w:pStyle w:val="1"/>
              <w:spacing w:before="0" w:line="240" w:lineRule="auto"/>
              <w:rPr>
                <w:rFonts w:ascii="XO Thames" w:hAnsi="XO Thames"/>
                <w:sz w:val="32"/>
                <w:szCs w:val="32"/>
              </w:rPr>
            </w:pPr>
            <w:proofErr w:type="gramStart"/>
            <w:r w:rsidRPr="003C7BA4">
              <w:rPr>
                <w:rFonts w:ascii="XO Thames" w:hAnsi="XO Thames"/>
                <w:sz w:val="32"/>
                <w:szCs w:val="32"/>
              </w:rPr>
              <w:t>П</w:t>
            </w:r>
            <w:proofErr w:type="gramEnd"/>
            <w:r w:rsidRPr="003C7BA4">
              <w:rPr>
                <w:rFonts w:ascii="XO Thames" w:hAnsi="XO Thames"/>
                <w:sz w:val="32"/>
                <w:szCs w:val="32"/>
              </w:rPr>
              <w:t xml:space="preserve"> О С Т А Н О В Л Е Н И Е</w:t>
            </w:r>
          </w:p>
          <w:p w:rsidR="00BE19B4" w:rsidRPr="003C7BA4" w:rsidRDefault="00BE19B4" w:rsidP="00BE19B4">
            <w:pPr>
              <w:rPr>
                <w:rFonts w:ascii="XO Thames" w:hAnsi="XO Thames"/>
                <w:sz w:val="18"/>
                <w:szCs w:val="18"/>
              </w:rPr>
            </w:pPr>
          </w:p>
          <w:p w:rsidR="00EE3B03" w:rsidRPr="003C7BA4" w:rsidRDefault="00EE3B03" w:rsidP="003C7BA4">
            <w:pPr>
              <w:tabs>
                <w:tab w:val="left" w:pos="2552"/>
                <w:tab w:val="center" w:pos="4536"/>
                <w:tab w:val="left" w:pos="7513"/>
                <w:tab w:val="left" w:pos="9531"/>
              </w:tabs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C7BA4">
              <w:rPr>
                <w:rFonts w:ascii="XO Thames" w:hAnsi="XO Thames"/>
                <w:sz w:val="28"/>
                <w:szCs w:val="28"/>
              </w:rPr>
              <w:t xml:space="preserve">от </w:t>
            </w:r>
            <w:r w:rsidRPr="003C7BA4">
              <w:rPr>
                <w:rFonts w:ascii="XO Thames" w:hAnsi="XO Thames"/>
                <w:sz w:val="28"/>
                <w:szCs w:val="28"/>
                <w:u w:val="single"/>
              </w:rPr>
              <w:t xml:space="preserve">    </w:t>
            </w:r>
            <w:r w:rsidR="002C2E61" w:rsidRPr="003C7BA4">
              <w:rPr>
                <w:rFonts w:ascii="XO Thames" w:hAnsi="XO Thames"/>
                <w:sz w:val="28"/>
                <w:szCs w:val="28"/>
                <w:u w:val="single"/>
              </w:rPr>
              <w:t xml:space="preserve"> </w:t>
            </w:r>
            <w:r w:rsidR="00590748">
              <w:rPr>
                <w:rFonts w:ascii="XO Thames" w:hAnsi="XO Thames"/>
                <w:sz w:val="28"/>
                <w:szCs w:val="28"/>
                <w:u w:val="single"/>
              </w:rPr>
              <w:t>20.03.2026</w:t>
            </w:r>
            <w:r w:rsidR="002C2E61" w:rsidRPr="003C7BA4">
              <w:rPr>
                <w:rFonts w:ascii="XO Thames" w:hAnsi="XO Thames"/>
                <w:sz w:val="28"/>
                <w:szCs w:val="28"/>
                <w:u w:val="single"/>
              </w:rPr>
              <w:t xml:space="preserve"> </w:t>
            </w:r>
            <w:r w:rsidRPr="003C7BA4">
              <w:rPr>
                <w:rFonts w:ascii="XO Thames" w:hAnsi="XO Thames"/>
                <w:sz w:val="28"/>
                <w:szCs w:val="28"/>
                <w:u w:val="single"/>
              </w:rPr>
              <w:t xml:space="preserve">       </w:t>
            </w:r>
            <w:r w:rsidRPr="003C7BA4">
              <w:rPr>
                <w:rFonts w:ascii="XO Thames" w:hAnsi="XO Thames"/>
                <w:sz w:val="28"/>
                <w:szCs w:val="28"/>
                <w:u w:val="single"/>
              </w:rPr>
              <w:tab/>
            </w:r>
            <w:r w:rsidR="003F08BC" w:rsidRPr="003C7BA4">
              <w:rPr>
                <w:rFonts w:ascii="XO Thames" w:hAnsi="XO Thames"/>
                <w:sz w:val="28"/>
                <w:szCs w:val="28"/>
              </w:rPr>
              <w:t xml:space="preserve">              </w:t>
            </w:r>
            <w:r w:rsidRPr="003C7BA4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807807" w:rsidRPr="003C7BA4">
              <w:rPr>
                <w:rFonts w:ascii="XO Thames" w:hAnsi="XO Thames"/>
                <w:sz w:val="28"/>
                <w:szCs w:val="28"/>
              </w:rPr>
              <w:t xml:space="preserve">  </w:t>
            </w:r>
            <w:r w:rsidRPr="003C7BA4">
              <w:rPr>
                <w:rFonts w:ascii="XO Thames" w:hAnsi="XO Thames"/>
                <w:sz w:val="28"/>
                <w:szCs w:val="28"/>
              </w:rPr>
              <w:t xml:space="preserve">  </w:t>
            </w:r>
            <w:r w:rsidR="00807807" w:rsidRPr="003C7BA4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3C7BA4">
              <w:rPr>
                <w:rFonts w:ascii="XO Thames" w:hAnsi="XO Thames"/>
                <w:sz w:val="28"/>
                <w:szCs w:val="28"/>
              </w:rPr>
              <w:t xml:space="preserve">   </w:t>
            </w:r>
            <w:r w:rsidRPr="003C7BA4">
              <w:rPr>
                <w:rFonts w:ascii="XO Thames" w:hAnsi="XO Thames"/>
                <w:sz w:val="28"/>
                <w:szCs w:val="28"/>
              </w:rPr>
              <w:tab/>
              <w:t>г. Кашин</w:t>
            </w:r>
            <w:r w:rsidR="00807807" w:rsidRPr="003C7BA4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3C7BA4">
              <w:rPr>
                <w:rFonts w:ascii="XO Thames" w:hAnsi="XO Thames"/>
                <w:sz w:val="28"/>
                <w:szCs w:val="28"/>
              </w:rPr>
              <w:tab/>
            </w:r>
            <w:r w:rsidR="00807807" w:rsidRPr="003C7BA4">
              <w:rPr>
                <w:rFonts w:ascii="XO Thames" w:hAnsi="XO Thames"/>
                <w:sz w:val="28"/>
                <w:szCs w:val="28"/>
              </w:rPr>
              <w:t xml:space="preserve">     </w:t>
            </w:r>
            <w:r w:rsidRPr="003C7BA4">
              <w:rPr>
                <w:rFonts w:ascii="XO Thames" w:hAnsi="XO Thames"/>
                <w:sz w:val="28"/>
                <w:szCs w:val="28"/>
              </w:rPr>
              <w:t>№</w:t>
            </w:r>
            <w:r w:rsidR="009E4E8C" w:rsidRPr="003C7BA4">
              <w:rPr>
                <w:rFonts w:ascii="XO Thames" w:hAnsi="XO Thames"/>
                <w:sz w:val="28"/>
                <w:szCs w:val="28"/>
                <w:u w:val="single"/>
              </w:rPr>
              <w:t xml:space="preserve">    </w:t>
            </w:r>
            <w:r w:rsidR="0010351A" w:rsidRPr="003C7BA4">
              <w:rPr>
                <w:rFonts w:ascii="XO Thames" w:hAnsi="XO Thames"/>
                <w:sz w:val="28"/>
                <w:szCs w:val="28"/>
                <w:u w:val="single"/>
              </w:rPr>
              <w:t xml:space="preserve"> </w:t>
            </w:r>
            <w:r w:rsidR="009E4E8C" w:rsidRPr="003C7BA4">
              <w:rPr>
                <w:rFonts w:ascii="XO Thames" w:hAnsi="XO Thames"/>
                <w:sz w:val="28"/>
                <w:szCs w:val="28"/>
                <w:u w:val="single"/>
              </w:rPr>
              <w:t xml:space="preserve">  </w:t>
            </w:r>
            <w:r w:rsidR="00590748">
              <w:rPr>
                <w:rFonts w:ascii="XO Thames" w:hAnsi="XO Thames"/>
                <w:sz w:val="28"/>
                <w:szCs w:val="28"/>
                <w:u w:val="single"/>
              </w:rPr>
              <w:t>222</w:t>
            </w:r>
            <w:r w:rsidRPr="003C7BA4">
              <w:rPr>
                <w:rFonts w:ascii="XO Thames" w:hAnsi="XO Thames"/>
                <w:sz w:val="28"/>
                <w:szCs w:val="28"/>
                <w:u w:val="single"/>
              </w:rPr>
              <w:t xml:space="preserve"> </w:t>
            </w:r>
            <w:r w:rsidRPr="003C7BA4">
              <w:rPr>
                <w:rFonts w:ascii="XO Thames" w:hAnsi="XO Thames"/>
                <w:sz w:val="28"/>
                <w:szCs w:val="28"/>
                <w:u w:val="single"/>
              </w:rPr>
              <w:tab/>
            </w:r>
          </w:p>
        </w:tc>
      </w:tr>
      <w:tr w:rsidR="003B18FC" w:rsidRPr="003C7BA4" w:rsidTr="0003282D">
        <w:trPr>
          <w:trHeight w:val="1377"/>
        </w:trPr>
        <w:tc>
          <w:tcPr>
            <w:tcW w:w="4643" w:type="dxa"/>
            <w:shd w:val="clear" w:color="auto" w:fill="auto"/>
          </w:tcPr>
          <w:p w:rsidR="00EE3B03" w:rsidRDefault="00EE3B03" w:rsidP="001E2013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BE4508" w:rsidRDefault="00BE4508" w:rsidP="001E2013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3B18FC" w:rsidRPr="003C7BA4" w:rsidRDefault="00586B9F" w:rsidP="003C7BA4">
            <w:pPr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3C7BA4">
              <w:rPr>
                <w:rFonts w:ascii="Times New Roman" w:hAnsi="Times New Roman"/>
                <w:sz w:val="28"/>
                <w:szCs w:val="28"/>
              </w:rPr>
              <w:t>Об утверждении Плана</w:t>
            </w:r>
            <w:r w:rsidR="003C7BA4" w:rsidRPr="003C7BA4">
              <w:rPr>
                <w:rFonts w:ascii="Times New Roman" w:hAnsi="Times New Roman"/>
                <w:sz w:val="28"/>
                <w:szCs w:val="28"/>
              </w:rPr>
              <w:t xml:space="preserve"> («дорожной карты»</w:t>
            </w:r>
            <w:r w:rsidR="003C7BA4">
              <w:rPr>
                <w:rFonts w:ascii="Times New Roman" w:hAnsi="Times New Roman"/>
                <w:sz w:val="28"/>
                <w:szCs w:val="28"/>
              </w:rPr>
              <w:t>) по взысканию дебиторской за</w:t>
            </w:r>
            <w:r w:rsidR="003C7BA4" w:rsidRPr="003C7BA4">
              <w:rPr>
                <w:rFonts w:ascii="Times New Roman" w:hAnsi="Times New Roman"/>
                <w:sz w:val="28"/>
                <w:szCs w:val="28"/>
              </w:rPr>
              <w:t xml:space="preserve">долженности по платежам в бюджет </w:t>
            </w:r>
            <w:proofErr w:type="spellStart"/>
            <w:r w:rsidRPr="003C7BA4">
              <w:rPr>
                <w:rFonts w:ascii="Times New Roman" w:hAnsi="Times New Roman"/>
                <w:sz w:val="28"/>
                <w:szCs w:val="28"/>
              </w:rPr>
              <w:t>Кашинского</w:t>
            </w:r>
            <w:proofErr w:type="spellEnd"/>
            <w:r w:rsidRPr="003C7BA4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Тверской области</w:t>
            </w:r>
            <w:r w:rsidR="003C7BA4" w:rsidRPr="003C7BA4">
              <w:rPr>
                <w:rFonts w:ascii="Times New Roman" w:hAnsi="Times New Roman"/>
                <w:sz w:val="28"/>
                <w:szCs w:val="28"/>
              </w:rPr>
              <w:t>, пеням и штрафам по ним</w:t>
            </w:r>
          </w:p>
        </w:tc>
        <w:tc>
          <w:tcPr>
            <w:tcW w:w="5104" w:type="dxa"/>
            <w:shd w:val="clear" w:color="auto" w:fill="auto"/>
          </w:tcPr>
          <w:p w:rsidR="003B18FC" w:rsidRPr="003C7BA4" w:rsidRDefault="003B18FC">
            <w:pPr>
              <w:jc w:val="center"/>
              <w:rPr>
                <w:rFonts w:ascii="Times New Roman" w:hAnsi="Times New Roman"/>
                <w:b/>
                <w:noProof/>
                <w:highlight w:val="yellow"/>
              </w:rPr>
            </w:pPr>
          </w:p>
        </w:tc>
      </w:tr>
    </w:tbl>
    <w:p w:rsidR="00986251" w:rsidRPr="003C7BA4" w:rsidRDefault="00986251" w:rsidP="00986251">
      <w:pPr>
        <w:rPr>
          <w:rFonts w:ascii="Times New Roman" w:hAnsi="Times New Roman"/>
          <w:sz w:val="28"/>
          <w:szCs w:val="28"/>
          <w:highlight w:val="yellow"/>
        </w:rPr>
      </w:pPr>
    </w:p>
    <w:p w:rsidR="00986251" w:rsidRPr="003C7BA4" w:rsidRDefault="00986251" w:rsidP="00986251">
      <w:pPr>
        <w:rPr>
          <w:rFonts w:ascii="Times New Roman" w:hAnsi="Times New Roman"/>
          <w:sz w:val="28"/>
          <w:szCs w:val="28"/>
          <w:highlight w:val="yellow"/>
        </w:rPr>
      </w:pPr>
    </w:p>
    <w:p w:rsidR="007B0B7A" w:rsidRPr="003C7BA4" w:rsidRDefault="007B0B7A" w:rsidP="00986251">
      <w:pPr>
        <w:rPr>
          <w:rFonts w:ascii="Times New Roman" w:hAnsi="Times New Roman"/>
          <w:sz w:val="28"/>
          <w:szCs w:val="28"/>
          <w:highlight w:val="yellow"/>
        </w:rPr>
      </w:pPr>
    </w:p>
    <w:p w:rsidR="00586B9F" w:rsidRPr="003C7BA4" w:rsidRDefault="00586B9F" w:rsidP="00586B9F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4196">
        <w:rPr>
          <w:rFonts w:ascii="Times New Roman" w:hAnsi="Times New Roman"/>
          <w:sz w:val="28"/>
          <w:szCs w:val="28"/>
        </w:rPr>
        <w:t xml:space="preserve">В </w:t>
      </w:r>
      <w:r w:rsidR="00EC4196" w:rsidRPr="00EC4196">
        <w:rPr>
          <w:rFonts w:ascii="Times New Roman" w:hAnsi="Times New Roman"/>
          <w:sz w:val="28"/>
          <w:szCs w:val="28"/>
        </w:rPr>
        <w:t xml:space="preserve">соответствии </w:t>
      </w:r>
      <w:r w:rsidR="00AA2BCC">
        <w:rPr>
          <w:rFonts w:ascii="Times New Roman" w:hAnsi="Times New Roman"/>
          <w:sz w:val="28"/>
          <w:szCs w:val="28"/>
        </w:rPr>
        <w:t xml:space="preserve">со статьей 160.1 Бюджетного кодекса Российской Федерации, приказом Министерства финансов Тверской области от  27.02.2026 № 13 «Об </w:t>
      </w:r>
      <w:r w:rsidR="009F3347">
        <w:rPr>
          <w:rFonts w:ascii="Times New Roman" w:hAnsi="Times New Roman"/>
          <w:sz w:val="28"/>
          <w:szCs w:val="28"/>
        </w:rPr>
        <w:t>утверждении</w:t>
      </w:r>
      <w:r w:rsidR="00AA2BCC">
        <w:rPr>
          <w:rFonts w:ascii="Times New Roman" w:hAnsi="Times New Roman"/>
          <w:sz w:val="28"/>
          <w:szCs w:val="28"/>
        </w:rPr>
        <w:t xml:space="preserve"> типовой формы Плана («</w:t>
      </w:r>
      <w:r w:rsidR="009F3347">
        <w:rPr>
          <w:rFonts w:ascii="Times New Roman" w:hAnsi="Times New Roman"/>
          <w:sz w:val="28"/>
          <w:szCs w:val="28"/>
        </w:rPr>
        <w:t>дорожной карты</w:t>
      </w:r>
      <w:r w:rsidR="00AA2BCC">
        <w:rPr>
          <w:rFonts w:ascii="Times New Roman" w:hAnsi="Times New Roman"/>
          <w:sz w:val="28"/>
          <w:szCs w:val="28"/>
        </w:rPr>
        <w:t>»)</w:t>
      </w:r>
      <w:r w:rsidR="009F3347">
        <w:rPr>
          <w:rFonts w:ascii="Times New Roman" w:hAnsi="Times New Roman"/>
          <w:sz w:val="28"/>
          <w:szCs w:val="28"/>
        </w:rPr>
        <w:t xml:space="preserve"> по взысканию дебиторской задолженности по платежам в местный бюджет Тверской области, пеням и штрафам по ним»</w:t>
      </w:r>
      <w:r w:rsidR="004A3C85">
        <w:rPr>
          <w:rFonts w:ascii="Times New Roman" w:hAnsi="Times New Roman"/>
          <w:sz w:val="28"/>
          <w:szCs w:val="28"/>
        </w:rPr>
        <w:t xml:space="preserve"> и</w:t>
      </w:r>
      <w:r w:rsidR="009F3347">
        <w:rPr>
          <w:rFonts w:ascii="Times New Roman" w:hAnsi="Times New Roman"/>
          <w:sz w:val="28"/>
          <w:szCs w:val="28"/>
        </w:rPr>
        <w:t xml:space="preserve"> </w:t>
      </w:r>
      <w:r w:rsidR="00EC4196">
        <w:rPr>
          <w:rFonts w:ascii="Times New Roman" w:hAnsi="Times New Roman"/>
          <w:sz w:val="28"/>
          <w:szCs w:val="28"/>
        </w:rPr>
        <w:t xml:space="preserve">в целях снижения дебиторской задолженности по платежам в бюджет </w:t>
      </w:r>
      <w:proofErr w:type="spellStart"/>
      <w:r w:rsidR="00EC4196">
        <w:rPr>
          <w:rFonts w:ascii="Times New Roman" w:hAnsi="Times New Roman"/>
          <w:sz w:val="28"/>
          <w:szCs w:val="28"/>
        </w:rPr>
        <w:t>Кашинского</w:t>
      </w:r>
      <w:proofErr w:type="spellEnd"/>
      <w:r w:rsidR="00EC4196">
        <w:rPr>
          <w:rFonts w:ascii="Times New Roman" w:hAnsi="Times New Roman"/>
          <w:sz w:val="28"/>
          <w:szCs w:val="28"/>
        </w:rPr>
        <w:t xml:space="preserve"> муниципального округа Тверской области, пеням и штрафам по ним</w:t>
      </w:r>
      <w:proofErr w:type="gramEnd"/>
      <w:r w:rsidR="00EC4196">
        <w:rPr>
          <w:rFonts w:ascii="Times New Roman" w:hAnsi="Times New Roman"/>
          <w:sz w:val="28"/>
          <w:szCs w:val="28"/>
        </w:rPr>
        <w:t xml:space="preserve">, принятия эффективных мер </w:t>
      </w:r>
      <w:proofErr w:type="gramStart"/>
      <w:r w:rsidR="00EC4196">
        <w:rPr>
          <w:rFonts w:ascii="Times New Roman" w:hAnsi="Times New Roman"/>
          <w:sz w:val="28"/>
          <w:szCs w:val="28"/>
        </w:rPr>
        <w:t>по</w:t>
      </w:r>
      <w:proofErr w:type="gramEnd"/>
      <w:r w:rsidR="00EC4196">
        <w:rPr>
          <w:rFonts w:ascii="Times New Roman" w:hAnsi="Times New Roman"/>
          <w:sz w:val="28"/>
          <w:szCs w:val="28"/>
        </w:rPr>
        <w:t xml:space="preserve"> урегулированию дебиторской задолженности по платежам в бюджет </w:t>
      </w:r>
      <w:proofErr w:type="spellStart"/>
      <w:r w:rsidR="00EC4196">
        <w:rPr>
          <w:rFonts w:ascii="Times New Roman" w:hAnsi="Times New Roman"/>
          <w:sz w:val="28"/>
          <w:szCs w:val="28"/>
        </w:rPr>
        <w:t>Кашинского</w:t>
      </w:r>
      <w:proofErr w:type="spellEnd"/>
      <w:r w:rsidR="00EC4196">
        <w:rPr>
          <w:rFonts w:ascii="Times New Roman" w:hAnsi="Times New Roman"/>
          <w:sz w:val="28"/>
          <w:szCs w:val="28"/>
        </w:rPr>
        <w:t xml:space="preserve"> муниципального округа Тверской области и создания условий для недопущения ее возникновения</w:t>
      </w:r>
      <w:r w:rsidRPr="00EC4196">
        <w:rPr>
          <w:rFonts w:ascii="Times New Roman" w:hAnsi="Times New Roman"/>
          <w:sz w:val="28"/>
          <w:szCs w:val="28"/>
        </w:rPr>
        <w:t xml:space="preserve">, </w:t>
      </w:r>
      <w:r w:rsidRPr="003C7BA4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Pr="003C7BA4">
        <w:rPr>
          <w:rFonts w:ascii="Times New Roman" w:hAnsi="Times New Roman"/>
          <w:sz w:val="28"/>
          <w:szCs w:val="28"/>
        </w:rPr>
        <w:t>Кашинского</w:t>
      </w:r>
      <w:proofErr w:type="spellEnd"/>
      <w:r w:rsidRPr="003C7BA4">
        <w:rPr>
          <w:rFonts w:ascii="Times New Roman" w:hAnsi="Times New Roman"/>
          <w:sz w:val="28"/>
          <w:szCs w:val="28"/>
        </w:rPr>
        <w:t xml:space="preserve"> муниципального округа Тверской области</w:t>
      </w:r>
    </w:p>
    <w:p w:rsidR="00586B9F" w:rsidRPr="003C7BA4" w:rsidRDefault="00586B9F" w:rsidP="00586B9F">
      <w:pPr>
        <w:ind w:firstLine="709"/>
        <w:rPr>
          <w:rFonts w:ascii="Times New Roman" w:hAnsi="Times New Roman"/>
          <w:sz w:val="28"/>
          <w:szCs w:val="28"/>
        </w:rPr>
      </w:pPr>
    </w:p>
    <w:p w:rsidR="00586B9F" w:rsidRPr="003C7BA4" w:rsidRDefault="00586B9F" w:rsidP="00586B9F">
      <w:pPr>
        <w:rPr>
          <w:rFonts w:ascii="Times New Roman" w:hAnsi="Times New Roman"/>
          <w:b/>
          <w:sz w:val="28"/>
          <w:szCs w:val="28"/>
        </w:rPr>
      </w:pPr>
      <w:r w:rsidRPr="003C7BA4">
        <w:rPr>
          <w:rFonts w:ascii="Times New Roman" w:hAnsi="Times New Roman"/>
          <w:sz w:val="28"/>
          <w:szCs w:val="28"/>
        </w:rPr>
        <w:t>ПОСТАНОВЛЯЕТ:</w:t>
      </w:r>
    </w:p>
    <w:p w:rsidR="00586B9F" w:rsidRPr="003C7BA4" w:rsidRDefault="00586B9F" w:rsidP="00586B9F">
      <w:pPr>
        <w:rPr>
          <w:rFonts w:ascii="Times New Roman" w:hAnsi="Times New Roman"/>
          <w:b/>
          <w:sz w:val="28"/>
          <w:szCs w:val="28"/>
          <w:highlight w:val="yellow"/>
        </w:rPr>
      </w:pPr>
    </w:p>
    <w:p w:rsidR="00586B9F" w:rsidRPr="003C7BA4" w:rsidRDefault="00586B9F" w:rsidP="00586B9F">
      <w:pPr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24664">
        <w:rPr>
          <w:rFonts w:ascii="Times New Roman" w:hAnsi="Times New Roman"/>
          <w:sz w:val="28"/>
          <w:szCs w:val="28"/>
        </w:rPr>
        <w:t xml:space="preserve">1. </w:t>
      </w:r>
      <w:r w:rsidRPr="00B8048B">
        <w:rPr>
          <w:rFonts w:ascii="Times New Roman" w:hAnsi="Times New Roman"/>
          <w:sz w:val="28"/>
          <w:szCs w:val="28"/>
        </w:rPr>
        <w:t xml:space="preserve">Утвердить </w:t>
      </w:r>
      <w:r w:rsidR="00B8048B" w:rsidRPr="00B8048B">
        <w:rPr>
          <w:rFonts w:ascii="Times New Roman" w:hAnsi="Times New Roman"/>
          <w:sz w:val="28"/>
          <w:szCs w:val="28"/>
        </w:rPr>
        <w:t xml:space="preserve">прилагаемый </w:t>
      </w:r>
      <w:r w:rsidR="003C7BA4" w:rsidRPr="00B8048B">
        <w:rPr>
          <w:rFonts w:ascii="Times New Roman" w:hAnsi="Times New Roman"/>
          <w:sz w:val="28"/>
          <w:szCs w:val="28"/>
        </w:rPr>
        <w:t xml:space="preserve">План («дорожную карту») по взысканию дебиторской задолженности по платежам в бюджет </w:t>
      </w:r>
      <w:proofErr w:type="spellStart"/>
      <w:r w:rsidR="003C7BA4" w:rsidRPr="00B8048B">
        <w:rPr>
          <w:rFonts w:ascii="Times New Roman" w:hAnsi="Times New Roman"/>
          <w:sz w:val="28"/>
          <w:szCs w:val="28"/>
        </w:rPr>
        <w:t>Кашинского</w:t>
      </w:r>
      <w:proofErr w:type="spellEnd"/>
      <w:r w:rsidR="003C7BA4" w:rsidRPr="00B8048B">
        <w:rPr>
          <w:rFonts w:ascii="Times New Roman" w:hAnsi="Times New Roman"/>
          <w:sz w:val="28"/>
          <w:szCs w:val="28"/>
        </w:rPr>
        <w:t xml:space="preserve"> муниципального округа Тверской области, пеням и штрафам по ним</w:t>
      </w:r>
      <w:r w:rsidR="007F614B">
        <w:rPr>
          <w:rFonts w:ascii="Times New Roman" w:hAnsi="Times New Roman"/>
          <w:sz w:val="28"/>
          <w:szCs w:val="28"/>
        </w:rPr>
        <w:t xml:space="preserve"> (далее – План)</w:t>
      </w:r>
      <w:r w:rsidRPr="00B8048B">
        <w:rPr>
          <w:rFonts w:ascii="Times New Roman" w:hAnsi="Times New Roman"/>
          <w:sz w:val="28"/>
          <w:szCs w:val="28"/>
        </w:rPr>
        <w:t>.</w:t>
      </w:r>
    </w:p>
    <w:p w:rsidR="00586B9F" w:rsidRPr="00E13969" w:rsidRDefault="00F33354" w:rsidP="00586B9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F614B" w:rsidRPr="00E13969">
        <w:rPr>
          <w:rFonts w:ascii="Times New Roman" w:hAnsi="Times New Roman"/>
          <w:sz w:val="28"/>
          <w:szCs w:val="28"/>
        </w:rPr>
        <w:t xml:space="preserve">Главным </w:t>
      </w:r>
      <w:r w:rsidR="00813703">
        <w:rPr>
          <w:rFonts w:ascii="Times New Roman" w:hAnsi="Times New Roman"/>
          <w:sz w:val="28"/>
          <w:szCs w:val="28"/>
        </w:rPr>
        <w:t>а</w:t>
      </w:r>
      <w:r w:rsidR="007F614B" w:rsidRPr="00E13969">
        <w:rPr>
          <w:rFonts w:ascii="Times New Roman" w:hAnsi="Times New Roman"/>
          <w:sz w:val="28"/>
          <w:szCs w:val="28"/>
        </w:rPr>
        <w:t xml:space="preserve">дминистраторам доходов бюджета </w:t>
      </w:r>
      <w:proofErr w:type="spellStart"/>
      <w:r w:rsidR="007F614B" w:rsidRPr="00E13969">
        <w:rPr>
          <w:rFonts w:ascii="Times New Roman" w:hAnsi="Times New Roman"/>
          <w:sz w:val="28"/>
          <w:szCs w:val="28"/>
        </w:rPr>
        <w:t>Кашинского</w:t>
      </w:r>
      <w:proofErr w:type="spellEnd"/>
      <w:r w:rsidR="007F614B" w:rsidRPr="00E13969">
        <w:rPr>
          <w:rFonts w:ascii="Times New Roman" w:hAnsi="Times New Roman"/>
          <w:sz w:val="28"/>
          <w:szCs w:val="28"/>
        </w:rPr>
        <w:t xml:space="preserve"> муниципального округа Тверской области принять меры по реализации мероприятий Плана и обеспечить выполнение Плана в установленные сроки.</w:t>
      </w:r>
    </w:p>
    <w:p w:rsidR="00586B9F" w:rsidRPr="00C03021" w:rsidRDefault="00F33354" w:rsidP="00586B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03021">
        <w:rPr>
          <w:rFonts w:ascii="Times New Roman" w:hAnsi="Times New Roman"/>
          <w:sz w:val="28"/>
          <w:szCs w:val="28"/>
        </w:rPr>
        <w:t>3</w:t>
      </w:r>
      <w:r w:rsidR="00586B9F" w:rsidRPr="00C0302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86B9F" w:rsidRPr="00C0302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86B9F" w:rsidRPr="00C0302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586B9F" w:rsidRPr="00C03021">
        <w:rPr>
          <w:rFonts w:ascii="Times New Roman" w:hAnsi="Times New Roman"/>
          <w:sz w:val="28"/>
          <w:szCs w:val="28"/>
        </w:rPr>
        <w:t>Кашинского</w:t>
      </w:r>
      <w:proofErr w:type="spellEnd"/>
      <w:r w:rsidR="00586B9F" w:rsidRPr="00C03021">
        <w:rPr>
          <w:rFonts w:ascii="Times New Roman" w:hAnsi="Times New Roman"/>
          <w:sz w:val="28"/>
          <w:szCs w:val="28"/>
        </w:rPr>
        <w:t xml:space="preserve"> </w:t>
      </w:r>
      <w:r w:rsidR="00D24E02" w:rsidRPr="00C03021">
        <w:rPr>
          <w:rFonts w:ascii="Times New Roman" w:hAnsi="Times New Roman"/>
          <w:sz w:val="28"/>
          <w:szCs w:val="28"/>
        </w:rPr>
        <w:t>муниципального</w:t>
      </w:r>
      <w:r w:rsidR="00586B9F" w:rsidRPr="00C03021">
        <w:rPr>
          <w:rFonts w:ascii="Times New Roman" w:hAnsi="Times New Roman"/>
          <w:sz w:val="28"/>
          <w:szCs w:val="28"/>
        </w:rPr>
        <w:t xml:space="preserve"> округа</w:t>
      </w:r>
      <w:r w:rsidR="00D24E02" w:rsidRPr="00C03021">
        <w:rPr>
          <w:rFonts w:ascii="Times New Roman" w:hAnsi="Times New Roman"/>
          <w:sz w:val="28"/>
          <w:szCs w:val="28"/>
        </w:rPr>
        <w:t xml:space="preserve"> Тверской области</w:t>
      </w:r>
      <w:r w:rsidR="00586B9F" w:rsidRPr="00C03021">
        <w:rPr>
          <w:rFonts w:ascii="Times New Roman" w:hAnsi="Times New Roman"/>
          <w:sz w:val="28"/>
          <w:szCs w:val="28"/>
        </w:rPr>
        <w:t>, начальника Финансового управления Суханову С. В.</w:t>
      </w:r>
    </w:p>
    <w:p w:rsidR="00D67EE0" w:rsidRPr="009D1556" w:rsidRDefault="00F15468" w:rsidP="00D24E0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586B9F" w:rsidRPr="009D1556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подписания, распространяет своё действие на правоотношения, возникшие с 01.01.202</w:t>
      </w:r>
      <w:r w:rsidR="009A2CFB" w:rsidRPr="009D1556">
        <w:rPr>
          <w:rFonts w:ascii="Times New Roman" w:hAnsi="Times New Roman"/>
          <w:sz w:val="28"/>
          <w:szCs w:val="28"/>
        </w:rPr>
        <w:t>6</w:t>
      </w:r>
      <w:r w:rsidR="00586B9F" w:rsidRPr="009D1556">
        <w:rPr>
          <w:rFonts w:ascii="Times New Roman" w:hAnsi="Times New Roman"/>
          <w:sz w:val="28"/>
          <w:szCs w:val="28"/>
        </w:rPr>
        <w:t xml:space="preserve">, и подлежит размещению на официальном сайте </w:t>
      </w:r>
      <w:proofErr w:type="spellStart"/>
      <w:r w:rsidR="00586B9F" w:rsidRPr="009D1556">
        <w:rPr>
          <w:rFonts w:ascii="Times New Roman" w:hAnsi="Times New Roman"/>
          <w:sz w:val="28"/>
          <w:szCs w:val="28"/>
        </w:rPr>
        <w:t>Кашинского</w:t>
      </w:r>
      <w:proofErr w:type="spellEnd"/>
      <w:r w:rsidR="00586B9F" w:rsidRPr="009D1556">
        <w:rPr>
          <w:rFonts w:ascii="Times New Roman" w:hAnsi="Times New Roman"/>
          <w:sz w:val="28"/>
          <w:szCs w:val="28"/>
        </w:rPr>
        <w:t xml:space="preserve"> муниципального округа Тверской области в информационно-телекоммуникационной сети «Интернет».</w:t>
      </w:r>
    </w:p>
    <w:p w:rsidR="00986251" w:rsidRPr="009D1556" w:rsidRDefault="00986251" w:rsidP="00D67EE0">
      <w:pPr>
        <w:jc w:val="both"/>
        <w:rPr>
          <w:rFonts w:ascii="Times New Roman" w:hAnsi="Times New Roman"/>
          <w:sz w:val="28"/>
          <w:szCs w:val="28"/>
        </w:rPr>
      </w:pPr>
    </w:p>
    <w:p w:rsidR="00D52FEF" w:rsidRPr="009D1556" w:rsidRDefault="00D52FEF" w:rsidP="0098625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6B9F" w:rsidRPr="009D1556" w:rsidRDefault="00586B9F" w:rsidP="0098625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3E18" w:rsidRPr="009D1556" w:rsidRDefault="00986251" w:rsidP="004E5BBC">
      <w:pPr>
        <w:jc w:val="both"/>
        <w:rPr>
          <w:rFonts w:ascii="Times New Roman" w:hAnsi="Times New Roman"/>
          <w:sz w:val="28"/>
          <w:szCs w:val="28"/>
        </w:rPr>
      </w:pPr>
      <w:r w:rsidRPr="009D1556">
        <w:rPr>
          <w:rFonts w:ascii="Times New Roman" w:hAnsi="Times New Roman"/>
          <w:sz w:val="28"/>
          <w:szCs w:val="28"/>
        </w:rPr>
        <w:t>Глав</w:t>
      </w:r>
      <w:r w:rsidR="00440B54" w:rsidRPr="009D1556">
        <w:rPr>
          <w:rFonts w:ascii="Times New Roman" w:hAnsi="Times New Roman"/>
          <w:sz w:val="28"/>
          <w:szCs w:val="28"/>
        </w:rPr>
        <w:t>а</w:t>
      </w:r>
      <w:r w:rsidRPr="009D15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1556">
        <w:rPr>
          <w:rFonts w:ascii="Times New Roman" w:hAnsi="Times New Roman"/>
          <w:sz w:val="28"/>
          <w:szCs w:val="28"/>
        </w:rPr>
        <w:t>Кашинского</w:t>
      </w:r>
      <w:proofErr w:type="spellEnd"/>
      <w:r w:rsidRPr="009D155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E3E18" w:rsidRPr="009D1556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8177DA" w:rsidRPr="009D1556">
        <w:rPr>
          <w:rFonts w:ascii="Times New Roman" w:hAnsi="Times New Roman"/>
          <w:sz w:val="28"/>
          <w:szCs w:val="28"/>
        </w:rPr>
        <w:t xml:space="preserve"> </w:t>
      </w:r>
    </w:p>
    <w:p w:rsidR="00986251" w:rsidRPr="009D1556" w:rsidRDefault="008177DA" w:rsidP="004E5BBC">
      <w:pPr>
        <w:jc w:val="both"/>
        <w:rPr>
          <w:rFonts w:ascii="Times New Roman" w:hAnsi="Times New Roman"/>
          <w:sz w:val="28"/>
          <w:szCs w:val="28"/>
        </w:rPr>
      </w:pPr>
      <w:r w:rsidRPr="009D1556">
        <w:rPr>
          <w:rFonts w:ascii="Times New Roman" w:hAnsi="Times New Roman"/>
          <w:sz w:val="28"/>
          <w:szCs w:val="28"/>
        </w:rPr>
        <w:t>округа</w:t>
      </w:r>
      <w:r w:rsidR="002E3E18" w:rsidRPr="009D1556">
        <w:rPr>
          <w:rFonts w:ascii="Times New Roman" w:hAnsi="Times New Roman"/>
          <w:sz w:val="28"/>
          <w:szCs w:val="28"/>
        </w:rPr>
        <w:t xml:space="preserve"> Тверской области</w:t>
      </w:r>
      <w:r w:rsidR="00075432" w:rsidRPr="009D1556">
        <w:rPr>
          <w:rFonts w:ascii="Times New Roman" w:hAnsi="Times New Roman"/>
          <w:sz w:val="28"/>
          <w:szCs w:val="28"/>
        </w:rPr>
        <w:t xml:space="preserve">         </w:t>
      </w:r>
      <w:r w:rsidR="004E5BBC" w:rsidRPr="009D1556">
        <w:rPr>
          <w:rFonts w:ascii="Times New Roman" w:hAnsi="Times New Roman"/>
          <w:sz w:val="28"/>
          <w:szCs w:val="28"/>
        </w:rPr>
        <w:t xml:space="preserve">         </w:t>
      </w:r>
      <w:r w:rsidR="00075432" w:rsidRPr="009D1556">
        <w:rPr>
          <w:rFonts w:ascii="Times New Roman" w:hAnsi="Times New Roman"/>
          <w:sz w:val="28"/>
          <w:szCs w:val="28"/>
        </w:rPr>
        <w:t xml:space="preserve">                        </w:t>
      </w:r>
      <w:r w:rsidR="002E3E18" w:rsidRPr="009D1556">
        <w:rPr>
          <w:rFonts w:ascii="Times New Roman" w:hAnsi="Times New Roman"/>
          <w:sz w:val="28"/>
          <w:szCs w:val="28"/>
        </w:rPr>
        <w:t xml:space="preserve">                       </w:t>
      </w:r>
      <w:r w:rsidR="00440B54" w:rsidRPr="009D1556">
        <w:rPr>
          <w:rFonts w:ascii="Times New Roman" w:hAnsi="Times New Roman"/>
          <w:sz w:val="28"/>
          <w:szCs w:val="28"/>
        </w:rPr>
        <w:t xml:space="preserve">  </w:t>
      </w:r>
      <w:r w:rsidR="00075432" w:rsidRPr="009D1556">
        <w:rPr>
          <w:rFonts w:ascii="Times New Roman" w:hAnsi="Times New Roman"/>
          <w:sz w:val="28"/>
          <w:szCs w:val="28"/>
        </w:rPr>
        <w:t xml:space="preserve">    </w:t>
      </w:r>
      <w:r w:rsidR="00440B54" w:rsidRPr="009D1556">
        <w:rPr>
          <w:rFonts w:ascii="Times New Roman" w:hAnsi="Times New Roman"/>
          <w:sz w:val="28"/>
          <w:szCs w:val="28"/>
        </w:rPr>
        <w:t xml:space="preserve">А. В. </w:t>
      </w:r>
      <w:proofErr w:type="spellStart"/>
      <w:r w:rsidR="00440B54" w:rsidRPr="009D1556">
        <w:rPr>
          <w:rFonts w:ascii="Times New Roman" w:hAnsi="Times New Roman"/>
          <w:sz w:val="28"/>
          <w:szCs w:val="28"/>
        </w:rPr>
        <w:t>Рагузин</w:t>
      </w:r>
      <w:proofErr w:type="spellEnd"/>
    </w:p>
    <w:p w:rsidR="00586B9F" w:rsidRPr="003C7BA4" w:rsidRDefault="00586B9F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86B9F" w:rsidRPr="003C7BA4" w:rsidRDefault="00586B9F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Pr="003C7BA4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785" w:rsidRDefault="00C66785" w:rsidP="004E5BBC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C66785" w:rsidSect="004F0F81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2FDB"/>
    <w:multiLevelType w:val="hybridMultilevel"/>
    <w:tmpl w:val="872C17D0"/>
    <w:lvl w:ilvl="0" w:tplc="0E9607D6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26967452"/>
    <w:multiLevelType w:val="multilevel"/>
    <w:tmpl w:val="11F09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372C7"/>
    <w:rsid w:val="00021CE1"/>
    <w:rsid w:val="00024609"/>
    <w:rsid w:val="0003282D"/>
    <w:rsid w:val="00032E49"/>
    <w:rsid w:val="00041D80"/>
    <w:rsid w:val="00075432"/>
    <w:rsid w:val="00090582"/>
    <w:rsid w:val="000A01DE"/>
    <w:rsid w:val="000A67A8"/>
    <w:rsid w:val="000A6F79"/>
    <w:rsid w:val="000B256A"/>
    <w:rsid w:val="000C0A0F"/>
    <w:rsid w:val="000E5BB5"/>
    <w:rsid w:val="00101BF5"/>
    <w:rsid w:val="0010351A"/>
    <w:rsid w:val="00105379"/>
    <w:rsid w:val="001124AF"/>
    <w:rsid w:val="0012524D"/>
    <w:rsid w:val="001262F4"/>
    <w:rsid w:val="001271F7"/>
    <w:rsid w:val="001357F3"/>
    <w:rsid w:val="0015735B"/>
    <w:rsid w:val="0018140A"/>
    <w:rsid w:val="0018348C"/>
    <w:rsid w:val="00195947"/>
    <w:rsid w:val="001A0FC5"/>
    <w:rsid w:val="001B5EFB"/>
    <w:rsid w:val="001C0264"/>
    <w:rsid w:val="001C0864"/>
    <w:rsid w:val="001C0E57"/>
    <w:rsid w:val="001D179E"/>
    <w:rsid w:val="001E2013"/>
    <w:rsid w:val="001F58AD"/>
    <w:rsid w:val="00216E4A"/>
    <w:rsid w:val="002301E0"/>
    <w:rsid w:val="00252B30"/>
    <w:rsid w:val="002665A5"/>
    <w:rsid w:val="00266CD3"/>
    <w:rsid w:val="002A4CA6"/>
    <w:rsid w:val="002C2E61"/>
    <w:rsid w:val="002E3E18"/>
    <w:rsid w:val="002E43B3"/>
    <w:rsid w:val="002F3E8B"/>
    <w:rsid w:val="00311770"/>
    <w:rsid w:val="00313690"/>
    <w:rsid w:val="00323F45"/>
    <w:rsid w:val="003241EE"/>
    <w:rsid w:val="0033735A"/>
    <w:rsid w:val="00340B3A"/>
    <w:rsid w:val="003724CE"/>
    <w:rsid w:val="003937B8"/>
    <w:rsid w:val="003A2D11"/>
    <w:rsid w:val="003A34B2"/>
    <w:rsid w:val="003B18FC"/>
    <w:rsid w:val="003B25FF"/>
    <w:rsid w:val="003C7BA4"/>
    <w:rsid w:val="003D2074"/>
    <w:rsid w:val="003D667E"/>
    <w:rsid w:val="003F08BC"/>
    <w:rsid w:val="00406B2A"/>
    <w:rsid w:val="0041004E"/>
    <w:rsid w:val="004174D0"/>
    <w:rsid w:val="00417620"/>
    <w:rsid w:val="00434D14"/>
    <w:rsid w:val="00440B54"/>
    <w:rsid w:val="004436CA"/>
    <w:rsid w:val="00460A71"/>
    <w:rsid w:val="00466829"/>
    <w:rsid w:val="00492404"/>
    <w:rsid w:val="004A2D53"/>
    <w:rsid w:val="004A3C85"/>
    <w:rsid w:val="004B035E"/>
    <w:rsid w:val="004C215D"/>
    <w:rsid w:val="004C5E08"/>
    <w:rsid w:val="004D4173"/>
    <w:rsid w:val="004E2201"/>
    <w:rsid w:val="004E5BBC"/>
    <w:rsid w:val="004F0F81"/>
    <w:rsid w:val="004F21AB"/>
    <w:rsid w:val="004F3852"/>
    <w:rsid w:val="004F47D6"/>
    <w:rsid w:val="004F7332"/>
    <w:rsid w:val="00540D26"/>
    <w:rsid w:val="00540ED8"/>
    <w:rsid w:val="005551CC"/>
    <w:rsid w:val="0056574F"/>
    <w:rsid w:val="00583BC3"/>
    <w:rsid w:val="005842F9"/>
    <w:rsid w:val="00586B9F"/>
    <w:rsid w:val="00590748"/>
    <w:rsid w:val="005B4565"/>
    <w:rsid w:val="005B60AB"/>
    <w:rsid w:val="005C30FA"/>
    <w:rsid w:val="005D3868"/>
    <w:rsid w:val="00620BBE"/>
    <w:rsid w:val="00642150"/>
    <w:rsid w:val="006747B2"/>
    <w:rsid w:val="006858CF"/>
    <w:rsid w:val="00696AE2"/>
    <w:rsid w:val="006A3563"/>
    <w:rsid w:val="006C1F89"/>
    <w:rsid w:val="006E5E5E"/>
    <w:rsid w:val="006F06C4"/>
    <w:rsid w:val="007105BE"/>
    <w:rsid w:val="00732A35"/>
    <w:rsid w:val="00771B6E"/>
    <w:rsid w:val="00797C0E"/>
    <w:rsid w:val="007A176F"/>
    <w:rsid w:val="007A245C"/>
    <w:rsid w:val="007B0B7A"/>
    <w:rsid w:val="007B482C"/>
    <w:rsid w:val="007C4257"/>
    <w:rsid w:val="007D2601"/>
    <w:rsid w:val="007F591C"/>
    <w:rsid w:val="007F614B"/>
    <w:rsid w:val="008023DC"/>
    <w:rsid w:val="00807807"/>
    <w:rsid w:val="00813703"/>
    <w:rsid w:val="008177DA"/>
    <w:rsid w:val="008219D9"/>
    <w:rsid w:val="008357C7"/>
    <w:rsid w:val="00840D45"/>
    <w:rsid w:val="0084593E"/>
    <w:rsid w:val="00855D06"/>
    <w:rsid w:val="008704B4"/>
    <w:rsid w:val="0088103A"/>
    <w:rsid w:val="00894B96"/>
    <w:rsid w:val="008A5EC3"/>
    <w:rsid w:val="008F2C36"/>
    <w:rsid w:val="00925DF6"/>
    <w:rsid w:val="009303B9"/>
    <w:rsid w:val="0093663F"/>
    <w:rsid w:val="0094253F"/>
    <w:rsid w:val="009454A3"/>
    <w:rsid w:val="00945515"/>
    <w:rsid w:val="00951F23"/>
    <w:rsid w:val="009522D7"/>
    <w:rsid w:val="00980AA9"/>
    <w:rsid w:val="00986251"/>
    <w:rsid w:val="00991965"/>
    <w:rsid w:val="00993D66"/>
    <w:rsid w:val="009A2CFB"/>
    <w:rsid w:val="009B1206"/>
    <w:rsid w:val="009B1A17"/>
    <w:rsid w:val="009D0953"/>
    <w:rsid w:val="009D1556"/>
    <w:rsid w:val="009D4727"/>
    <w:rsid w:val="009D697F"/>
    <w:rsid w:val="009E4E8C"/>
    <w:rsid w:val="009F0B79"/>
    <w:rsid w:val="009F3347"/>
    <w:rsid w:val="00A0479F"/>
    <w:rsid w:val="00A24664"/>
    <w:rsid w:val="00A41466"/>
    <w:rsid w:val="00A502CA"/>
    <w:rsid w:val="00A65306"/>
    <w:rsid w:val="00A66361"/>
    <w:rsid w:val="00AA2BCC"/>
    <w:rsid w:val="00AB2426"/>
    <w:rsid w:val="00AE4EA2"/>
    <w:rsid w:val="00AF6657"/>
    <w:rsid w:val="00B13C81"/>
    <w:rsid w:val="00B20CEC"/>
    <w:rsid w:val="00B23264"/>
    <w:rsid w:val="00B62E0F"/>
    <w:rsid w:val="00B8048B"/>
    <w:rsid w:val="00B830DF"/>
    <w:rsid w:val="00B90C15"/>
    <w:rsid w:val="00BA0E89"/>
    <w:rsid w:val="00BA73D1"/>
    <w:rsid w:val="00BA752B"/>
    <w:rsid w:val="00BB11A4"/>
    <w:rsid w:val="00BB6BD2"/>
    <w:rsid w:val="00BD4A8A"/>
    <w:rsid w:val="00BE19B4"/>
    <w:rsid w:val="00BE4508"/>
    <w:rsid w:val="00BF2785"/>
    <w:rsid w:val="00C03021"/>
    <w:rsid w:val="00C2116A"/>
    <w:rsid w:val="00C66785"/>
    <w:rsid w:val="00C77F74"/>
    <w:rsid w:val="00C83000"/>
    <w:rsid w:val="00C86142"/>
    <w:rsid w:val="00C93E46"/>
    <w:rsid w:val="00CD1771"/>
    <w:rsid w:val="00CD72CD"/>
    <w:rsid w:val="00CE6FFF"/>
    <w:rsid w:val="00CE7092"/>
    <w:rsid w:val="00CF44C8"/>
    <w:rsid w:val="00CF6774"/>
    <w:rsid w:val="00D00DF0"/>
    <w:rsid w:val="00D02DAF"/>
    <w:rsid w:val="00D05337"/>
    <w:rsid w:val="00D073E3"/>
    <w:rsid w:val="00D11D90"/>
    <w:rsid w:val="00D2310A"/>
    <w:rsid w:val="00D24E02"/>
    <w:rsid w:val="00D372C7"/>
    <w:rsid w:val="00D45D8B"/>
    <w:rsid w:val="00D5127C"/>
    <w:rsid w:val="00D52FEF"/>
    <w:rsid w:val="00D53E25"/>
    <w:rsid w:val="00D55B7C"/>
    <w:rsid w:val="00D56CFF"/>
    <w:rsid w:val="00D572A6"/>
    <w:rsid w:val="00D64BB2"/>
    <w:rsid w:val="00D67EE0"/>
    <w:rsid w:val="00D90DAA"/>
    <w:rsid w:val="00D9510F"/>
    <w:rsid w:val="00DA365F"/>
    <w:rsid w:val="00DD50C3"/>
    <w:rsid w:val="00E13969"/>
    <w:rsid w:val="00E31E72"/>
    <w:rsid w:val="00E67E27"/>
    <w:rsid w:val="00E8131D"/>
    <w:rsid w:val="00E92FC7"/>
    <w:rsid w:val="00EC4196"/>
    <w:rsid w:val="00EE27C1"/>
    <w:rsid w:val="00EE3603"/>
    <w:rsid w:val="00EE3B03"/>
    <w:rsid w:val="00EE6AE0"/>
    <w:rsid w:val="00EF111F"/>
    <w:rsid w:val="00EF3C31"/>
    <w:rsid w:val="00F0257F"/>
    <w:rsid w:val="00F071F2"/>
    <w:rsid w:val="00F15468"/>
    <w:rsid w:val="00F20355"/>
    <w:rsid w:val="00F33354"/>
    <w:rsid w:val="00F4300F"/>
    <w:rsid w:val="00F557C7"/>
    <w:rsid w:val="00F568B8"/>
    <w:rsid w:val="00F64AF0"/>
    <w:rsid w:val="00F64F91"/>
    <w:rsid w:val="00F75080"/>
    <w:rsid w:val="00F84AE5"/>
    <w:rsid w:val="00FA0098"/>
    <w:rsid w:val="00FA219E"/>
    <w:rsid w:val="00FB1AB4"/>
    <w:rsid w:val="00FE35B9"/>
    <w:rsid w:val="00FF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63F"/>
    <w:rPr>
      <w:rFonts w:ascii="Tms Rmn" w:hAnsi="Tms Rmn"/>
    </w:rPr>
  </w:style>
  <w:style w:type="paragraph" w:styleId="1">
    <w:name w:val="heading 1"/>
    <w:basedOn w:val="a"/>
    <w:next w:val="a"/>
    <w:link w:val="10"/>
    <w:qFormat/>
    <w:rsid w:val="0093663F"/>
    <w:pPr>
      <w:keepNext/>
      <w:spacing w:before="120" w:line="360" w:lineRule="auto"/>
      <w:jc w:val="center"/>
      <w:outlineLvl w:val="0"/>
    </w:pPr>
    <w:rPr>
      <w:rFonts w:ascii="Arial" w:hAnsi="Arial"/>
      <w:b/>
      <w:sz w:val="30"/>
    </w:rPr>
  </w:style>
  <w:style w:type="paragraph" w:styleId="3">
    <w:name w:val="heading 3"/>
    <w:basedOn w:val="a"/>
    <w:next w:val="a"/>
    <w:link w:val="30"/>
    <w:qFormat/>
    <w:rsid w:val="00A663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A66361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rsid w:val="001A0F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1A0F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47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3D207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E3B03"/>
    <w:rPr>
      <w:rFonts w:ascii="Arial" w:hAnsi="Arial"/>
      <w:b/>
      <w:sz w:val="30"/>
    </w:rPr>
  </w:style>
  <w:style w:type="character" w:styleId="a6">
    <w:name w:val="Strong"/>
    <w:basedOn w:val="a0"/>
    <w:uiPriority w:val="22"/>
    <w:qFormat/>
    <w:rsid w:val="00D24E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ms Rmn" w:hAnsi="Tms Rmn"/>
    </w:rPr>
  </w:style>
  <w:style w:type="paragraph" w:styleId="1">
    <w:name w:val="heading 1"/>
    <w:basedOn w:val="a"/>
    <w:next w:val="a"/>
    <w:link w:val="10"/>
    <w:qFormat/>
    <w:pPr>
      <w:keepNext/>
      <w:spacing w:before="120" w:line="360" w:lineRule="auto"/>
      <w:jc w:val="center"/>
      <w:outlineLvl w:val="0"/>
    </w:pPr>
    <w:rPr>
      <w:rFonts w:ascii="Arial" w:hAnsi="Arial"/>
      <w:b/>
      <w:sz w:val="30"/>
    </w:rPr>
  </w:style>
  <w:style w:type="paragraph" w:styleId="3">
    <w:name w:val="heading 3"/>
    <w:basedOn w:val="a"/>
    <w:next w:val="a"/>
    <w:link w:val="30"/>
    <w:qFormat/>
    <w:rsid w:val="00A663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A66361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rsid w:val="001A0F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1A0F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47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3D207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E3B03"/>
    <w:rPr>
      <w:rFonts w:ascii="Arial" w:hAnsi="Arial"/>
      <w:b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1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17C2E-6159-4FED-9003-241D2E9DF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Кашинский Горсо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DOHOD2-2020</cp:lastModifiedBy>
  <cp:revision>192</cp:revision>
  <cp:lastPrinted>2026-02-19T07:05:00Z</cp:lastPrinted>
  <dcterms:created xsi:type="dcterms:W3CDTF">2014-04-04T07:44:00Z</dcterms:created>
  <dcterms:modified xsi:type="dcterms:W3CDTF">2026-03-25T08:28:00Z</dcterms:modified>
</cp:coreProperties>
</file>