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9554F" w:rsidRPr="004955B3" w:rsidRDefault="009D6202" w:rsidP="004955B3">
      <w:pPr>
        <w:ind w:left="5387"/>
        <w:jc w:val="center"/>
        <w:rPr>
          <w:rFonts w:ascii="Times New Roman" w:hAnsi="Times New Roman"/>
          <w:sz w:val="28"/>
        </w:rPr>
      </w:pPr>
      <w:r w:rsidRPr="004955B3">
        <w:rPr>
          <w:rStyle w:val="1f8"/>
          <w:rFonts w:ascii="Times New Roman" w:hAnsi="Times New Roman"/>
          <w:sz w:val="28"/>
        </w:rPr>
        <w:t xml:space="preserve">Приложение к постановлению </w:t>
      </w:r>
    </w:p>
    <w:p w:rsidR="00E9554F" w:rsidRPr="004955B3" w:rsidRDefault="009D6202" w:rsidP="004955B3">
      <w:pPr>
        <w:ind w:left="5387"/>
        <w:jc w:val="center"/>
        <w:rPr>
          <w:rFonts w:ascii="Times New Roman" w:hAnsi="Times New Roman"/>
          <w:sz w:val="28"/>
        </w:rPr>
      </w:pPr>
      <w:r w:rsidRPr="004955B3">
        <w:rPr>
          <w:rStyle w:val="1f8"/>
          <w:rFonts w:ascii="Times New Roman" w:hAnsi="Times New Roman"/>
          <w:sz w:val="28"/>
        </w:rPr>
        <w:t xml:space="preserve">Администрации Кашинского </w:t>
      </w:r>
    </w:p>
    <w:p w:rsidR="00E9554F" w:rsidRPr="004955B3" w:rsidRDefault="009D6202" w:rsidP="004955B3">
      <w:pPr>
        <w:ind w:left="5387"/>
        <w:jc w:val="center"/>
        <w:rPr>
          <w:rFonts w:ascii="Times New Roman" w:hAnsi="Times New Roman"/>
          <w:sz w:val="28"/>
        </w:rPr>
      </w:pPr>
      <w:r w:rsidRPr="004955B3">
        <w:rPr>
          <w:rStyle w:val="1f8"/>
          <w:rFonts w:ascii="Times New Roman" w:hAnsi="Times New Roman"/>
          <w:sz w:val="28"/>
        </w:rPr>
        <w:t>муниципального округа</w:t>
      </w:r>
    </w:p>
    <w:p w:rsidR="00E9554F" w:rsidRPr="004955B3" w:rsidRDefault="009D6202" w:rsidP="004955B3">
      <w:pPr>
        <w:ind w:left="5387"/>
        <w:jc w:val="center"/>
        <w:rPr>
          <w:rFonts w:ascii="Times New Roman" w:hAnsi="Times New Roman"/>
          <w:sz w:val="28"/>
        </w:rPr>
      </w:pPr>
      <w:r w:rsidRPr="004955B3">
        <w:rPr>
          <w:rStyle w:val="1f8"/>
          <w:rFonts w:ascii="Times New Roman" w:hAnsi="Times New Roman"/>
          <w:sz w:val="28"/>
        </w:rPr>
        <w:t xml:space="preserve">Тверской области </w:t>
      </w:r>
    </w:p>
    <w:p w:rsidR="00574C0C" w:rsidRPr="00C05890" w:rsidRDefault="00574C0C" w:rsidP="00574C0C">
      <w:pPr>
        <w:ind w:left="5387"/>
        <w:jc w:val="center"/>
        <w:rPr>
          <w:rFonts w:ascii="Times New Roman" w:hAnsi="Times New Roman"/>
          <w:sz w:val="28"/>
          <w:u w:val="single"/>
        </w:rPr>
      </w:pPr>
      <w:r w:rsidRPr="00C05890">
        <w:rPr>
          <w:rStyle w:val="1f8"/>
          <w:rFonts w:ascii="Times New Roman" w:hAnsi="Times New Roman"/>
          <w:sz w:val="28"/>
          <w:u w:val="single"/>
        </w:rPr>
        <w:tab/>
        <w:t>от 12.01.2026 № 3</w:t>
      </w:r>
    </w:p>
    <w:p w:rsidR="00E9554F" w:rsidRPr="004955B3" w:rsidRDefault="00E9554F" w:rsidP="004955B3">
      <w:pPr>
        <w:ind w:left="5387"/>
        <w:jc w:val="center"/>
        <w:rPr>
          <w:rFonts w:ascii="Times New Roman" w:hAnsi="Times New Roman"/>
          <w:sz w:val="28"/>
        </w:rPr>
      </w:pPr>
    </w:p>
    <w:p w:rsidR="00E9554F" w:rsidRPr="004955B3" w:rsidRDefault="009D6202" w:rsidP="004955B3">
      <w:pPr>
        <w:ind w:left="5387"/>
        <w:jc w:val="center"/>
        <w:rPr>
          <w:rFonts w:ascii="Times New Roman" w:hAnsi="Times New Roman"/>
          <w:sz w:val="28"/>
        </w:rPr>
      </w:pPr>
      <w:r w:rsidRPr="004955B3">
        <w:rPr>
          <w:rFonts w:ascii="Times New Roman" w:hAnsi="Times New Roman"/>
          <w:sz w:val="28"/>
        </w:rPr>
        <w:t>Утверждена</w:t>
      </w:r>
    </w:p>
    <w:p w:rsidR="00E9554F" w:rsidRPr="004955B3" w:rsidRDefault="009D6202" w:rsidP="004955B3">
      <w:pPr>
        <w:ind w:left="5387"/>
        <w:jc w:val="center"/>
        <w:rPr>
          <w:rFonts w:ascii="Times New Roman" w:hAnsi="Times New Roman"/>
          <w:sz w:val="28"/>
        </w:rPr>
      </w:pPr>
      <w:r w:rsidRPr="004955B3">
        <w:rPr>
          <w:rFonts w:ascii="Times New Roman" w:hAnsi="Times New Roman"/>
          <w:sz w:val="28"/>
        </w:rPr>
        <w:t>постановлением Администрации</w:t>
      </w:r>
    </w:p>
    <w:p w:rsidR="00E9554F" w:rsidRPr="004955B3" w:rsidRDefault="009D6202" w:rsidP="004955B3">
      <w:pPr>
        <w:ind w:left="5387"/>
        <w:jc w:val="center"/>
        <w:rPr>
          <w:rFonts w:ascii="Times New Roman" w:hAnsi="Times New Roman"/>
          <w:sz w:val="28"/>
        </w:rPr>
      </w:pPr>
      <w:r w:rsidRPr="004955B3">
        <w:rPr>
          <w:rFonts w:ascii="Times New Roman" w:hAnsi="Times New Roman"/>
          <w:sz w:val="28"/>
        </w:rPr>
        <w:t>Кашинского городского округа Тверской области</w:t>
      </w:r>
    </w:p>
    <w:p w:rsidR="00E9554F" w:rsidRPr="004955B3" w:rsidRDefault="009D6202" w:rsidP="004955B3">
      <w:pPr>
        <w:ind w:left="5387"/>
        <w:jc w:val="center"/>
        <w:rPr>
          <w:rFonts w:ascii="Times New Roman" w:hAnsi="Times New Roman"/>
          <w:color w:val="000000" w:themeColor="text1"/>
          <w:sz w:val="28"/>
          <w:u w:val="single"/>
        </w:rPr>
      </w:pPr>
      <w:proofErr w:type="gramStart"/>
      <w:r w:rsidRPr="004955B3">
        <w:rPr>
          <w:rFonts w:ascii="Times New Roman" w:hAnsi="Times New Roman"/>
          <w:color w:val="000000" w:themeColor="text1"/>
          <w:sz w:val="28"/>
          <w:u w:val="single"/>
        </w:rPr>
        <w:t>от  25</w:t>
      </w:r>
      <w:proofErr w:type="gramEnd"/>
      <w:r w:rsidRPr="004955B3">
        <w:rPr>
          <w:rFonts w:ascii="Times New Roman" w:hAnsi="Times New Roman"/>
          <w:color w:val="000000" w:themeColor="text1"/>
          <w:sz w:val="28"/>
          <w:u w:val="single"/>
        </w:rPr>
        <w:t>.12.2024</w:t>
      </w:r>
      <w:r w:rsidRPr="004955B3">
        <w:rPr>
          <w:rFonts w:ascii="Times New Roman" w:hAnsi="Times New Roman"/>
          <w:color w:val="000000" w:themeColor="text1"/>
          <w:sz w:val="28"/>
          <w:u w:val="single"/>
        </w:rPr>
        <w:tab/>
        <w:t xml:space="preserve"> №  906-5</w:t>
      </w:r>
      <w:r w:rsidRPr="004955B3">
        <w:rPr>
          <w:rFonts w:ascii="Times New Roman" w:hAnsi="Times New Roman"/>
          <w:color w:val="000000" w:themeColor="text1"/>
          <w:sz w:val="28"/>
          <w:u w:val="single"/>
        </w:rPr>
        <w:tab/>
        <w:t xml:space="preserve">  </w:t>
      </w:r>
    </w:p>
    <w:p w:rsidR="00E9554F" w:rsidRPr="004955B3" w:rsidRDefault="00E9554F" w:rsidP="004955B3">
      <w:pPr>
        <w:ind w:left="4820"/>
        <w:rPr>
          <w:rFonts w:ascii="Times New Roman" w:hAnsi="Times New Roman"/>
          <w:color w:val="000000" w:themeColor="text1"/>
          <w:sz w:val="28"/>
        </w:rPr>
      </w:pPr>
    </w:p>
    <w:p w:rsidR="00E9554F" w:rsidRPr="004955B3" w:rsidRDefault="00E9554F" w:rsidP="004955B3">
      <w:pPr>
        <w:ind w:left="4820"/>
        <w:rPr>
          <w:sz w:val="28"/>
        </w:rPr>
      </w:pPr>
    </w:p>
    <w:p w:rsidR="00E9554F" w:rsidRPr="004955B3" w:rsidRDefault="00E9554F" w:rsidP="004955B3">
      <w:pPr>
        <w:ind w:left="12474"/>
        <w:rPr>
          <w:sz w:val="28"/>
        </w:rPr>
      </w:pPr>
    </w:p>
    <w:p w:rsidR="00E9554F" w:rsidRPr="004955B3" w:rsidRDefault="00E9554F" w:rsidP="004955B3">
      <w:pPr>
        <w:ind w:left="12474"/>
        <w:rPr>
          <w:sz w:val="28"/>
        </w:rPr>
      </w:pPr>
    </w:p>
    <w:p w:rsidR="00E9554F" w:rsidRPr="004955B3" w:rsidRDefault="00E9554F" w:rsidP="004955B3">
      <w:pPr>
        <w:ind w:left="12474"/>
        <w:rPr>
          <w:sz w:val="28"/>
        </w:rPr>
      </w:pPr>
    </w:p>
    <w:p w:rsidR="00E9554F" w:rsidRPr="004955B3" w:rsidRDefault="00E9554F" w:rsidP="004955B3">
      <w:pPr>
        <w:ind w:firstLine="540"/>
        <w:jc w:val="both"/>
        <w:rPr>
          <w:rFonts w:ascii="Times New Roman" w:hAnsi="Times New Roman"/>
          <w:sz w:val="28"/>
        </w:rPr>
      </w:pPr>
    </w:p>
    <w:p w:rsidR="00E9554F" w:rsidRPr="004955B3" w:rsidRDefault="00E9554F" w:rsidP="004955B3">
      <w:pPr>
        <w:ind w:firstLine="540"/>
        <w:jc w:val="both"/>
        <w:rPr>
          <w:rFonts w:ascii="Times New Roman" w:hAnsi="Times New Roman"/>
          <w:sz w:val="28"/>
        </w:rPr>
      </w:pPr>
    </w:p>
    <w:p w:rsidR="00E9554F" w:rsidRPr="004955B3" w:rsidRDefault="009D6202" w:rsidP="004955B3">
      <w:pPr>
        <w:jc w:val="center"/>
        <w:rPr>
          <w:rFonts w:ascii="Times New Roman" w:hAnsi="Times New Roman"/>
          <w:b/>
          <w:sz w:val="32"/>
        </w:rPr>
      </w:pPr>
      <w:r w:rsidRPr="004955B3">
        <w:rPr>
          <w:rFonts w:ascii="Times New Roman" w:hAnsi="Times New Roman"/>
          <w:b/>
          <w:sz w:val="32"/>
        </w:rPr>
        <w:t xml:space="preserve">МУНИЦИПАЛЬНАЯ ПРОГРАММА </w:t>
      </w:r>
    </w:p>
    <w:p w:rsidR="00E9554F" w:rsidRPr="004955B3" w:rsidRDefault="009D6202" w:rsidP="004955B3">
      <w:pPr>
        <w:jc w:val="center"/>
        <w:rPr>
          <w:rFonts w:ascii="Times New Roman" w:hAnsi="Times New Roman"/>
          <w:i/>
          <w:sz w:val="32"/>
        </w:rPr>
      </w:pPr>
      <w:r w:rsidRPr="004955B3">
        <w:rPr>
          <w:rFonts w:ascii="Times New Roman" w:hAnsi="Times New Roman"/>
          <w:sz w:val="32"/>
        </w:rPr>
        <w:tab/>
      </w:r>
    </w:p>
    <w:p w:rsidR="00E9554F" w:rsidRPr="004955B3" w:rsidRDefault="009D6202" w:rsidP="004955B3">
      <w:pPr>
        <w:jc w:val="center"/>
        <w:rPr>
          <w:rFonts w:ascii="Times New Roman" w:hAnsi="Times New Roman"/>
          <w:b/>
          <w:sz w:val="32"/>
        </w:rPr>
      </w:pPr>
      <w:r w:rsidRPr="004955B3">
        <w:rPr>
          <w:rFonts w:ascii="Times New Roman" w:hAnsi="Times New Roman"/>
          <w:b/>
          <w:sz w:val="32"/>
        </w:rPr>
        <w:t>«</w:t>
      </w:r>
      <w:bookmarkStart w:id="0" w:name="OLE_LINK1"/>
      <w:bookmarkStart w:id="1" w:name="OLE_LINK2"/>
      <w:r w:rsidRPr="004955B3">
        <w:rPr>
          <w:rFonts w:ascii="Times New Roman" w:hAnsi="Times New Roman"/>
          <w:b/>
          <w:sz w:val="32"/>
        </w:rPr>
        <w:t xml:space="preserve">Комплексное развитие системы жилищно-коммунальной инфраструктуры </w:t>
      </w:r>
      <w:bookmarkEnd w:id="0"/>
      <w:bookmarkEnd w:id="1"/>
      <w:r w:rsidRPr="004955B3">
        <w:rPr>
          <w:rFonts w:ascii="Times New Roman" w:hAnsi="Times New Roman"/>
          <w:b/>
          <w:sz w:val="32"/>
        </w:rPr>
        <w:t>Кашинского муниципального округа Тверской области на 2025-2030 годы»</w:t>
      </w:r>
    </w:p>
    <w:p w:rsidR="00E9554F" w:rsidRPr="004955B3" w:rsidRDefault="00E9554F" w:rsidP="004955B3">
      <w:pP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sz w:val="28"/>
        </w:rPr>
      </w:pPr>
    </w:p>
    <w:p w:rsidR="00E9554F" w:rsidRPr="004955B3" w:rsidRDefault="00E9554F" w:rsidP="004955B3">
      <w:pPr>
        <w:jc w:val="center"/>
        <w:rPr>
          <w:sz w:val="28"/>
        </w:rPr>
      </w:pPr>
    </w:p>
    <w:p w:rsidR="00E9554F" w:rsidRPr="004955B3" w:rsidRDefault="00E9554F" w:rsidP="004955B3">
      <w:pPr>
        <w:jc w:val="center"/>
        <w:rPr>
          <w:sz w:val="28"/>
        </w:rPr>
      </w:pPr>
    </w:p>
    <w:p w:rsidR="00E9554F" w:rsidRPr="004955B3" w:rsidRDefault="00E9554F" w:rsidP="004955B3">
      <w:pPr>
        <w:jc w:val="center"/>
        <w:rPr>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jc w:val="center"/>
        <w:rPr>
          <w:rFonts w:ascii="Times New Roman" w:hAnsi="Times New Roman"/>
          <w:sz w:val="28"/>
        </w:rPr>
      </w:pPr>
    </w:p>
    <w:p w:rsidR="00E9554F" w:rsidRPr="004955B3" w:rsidRDefault="00E9554F" w:rsidP="004955B3">
      <w:pPr>
        <w:rPr>
          <w:rFonts w:ascii="Times New Roman" w:hAnsi="Times New Roman"/>
          <w:sz w:val="28"/>
        </w:rPr>
      </w:pPr>
    </w:p>
    <w:p w:rsidR="00E9554F" w:rsidRPr="004955B3" w:rsidRDefault="009D6202" w:rsidP="004955B3">
      <w:pPr>
        <w:jc w:val="center"/>
        <w:rPr>
          <w:rFonts w:ascii="Times New Roman" w:hAnsi="Times New Roman"/>
          <w:sz w:val="28"/>
        </w:rPr>
      </w:pPr>
      <w:proofErr w:type="spellStart"/>
      <w:r w:rsidRPr="004955B3">
        <w:rPr>
          <w:rFonts w:ascii="Times New Roman" w:hAnsi="Times New Roman"/>
          <w:sz w:val="28"/>
        </w:rPr>
        <w:t>г.Кашин</w:t>
      </w:r>
      <w:proofErr w:type="spellEnd"/>
      <w:r w:rsidRPr="004955B3">
        <w:rPr>
          <w:rFonts w:ascii="Times New Roman" w:hAnsi="Times New Roman"/>
          <w:sz w:val="28"/>
        </w:rPr>
        <w:t xml:space="preserve"> </w:t>
      </w:r>
    </w:p>
    <w:p w:rsidR="00E9554F" w:rsidRPr="004955B3" w:rsidRDefault="009D6202" w:rsidP="004955B3">
      <w:pPr>
        <w:jc w:val="center"/>
        <w:rPr>
          <w:rFonts w:ascii="Times New Roman" w:hAnsi="Times New Roman"/>
          <w:sz w:val="28"/>
        </w:rPr>
      </w:pPr>
      <w:r w:rsidRPr="004955B3">
        <w:rPr>
          <w:sz w:val="28"/>
        </w:rPr>
        <w:t>20</w:t>
      </w:r>
      <w:r w:rsidRPr="004955B3">
        <w:rPr>
          <w:rFonts w:ascii="Times New Roman" w:hAnsi="Times New Roman"/>
          <w:sz w:val="28"/>
        </w:rPr>
        <w:t>2</w:t>
      </w:r>
      <w:r w:rsidR="00806BB0" w:rsidRPr="004955B3">
        <w:rPr>
          <w:rFonts w:ascii="Times New Roman" w:hAnsi="Times New Roman"/>
          <w:sz w:val="28"/>
        </w:rPr>
        <w:t xml:space="preserve">5 </w:t>
      </w:r>
      <w:r w:rsidRPr="004955B3">
        <w:rPr>
          <w:rFonts w:ascii="Times New Roman" w:hAnsi="Times New Roman"/>
          <w:sz w:val="28"/>
        </w:rPr>
        <w:t>г.</w:t>
      </w:r>
    </w:p>
    <w:p w:rsidR="00806BB0" w:rsidRPr="004955B3" w:rsidRDefault="00806BB0" w:rsidP="004955B3">
      <w:pPr>
        <w:jc w:val="center"/>
        <w:rPr>
          <w:rFonts w:ascii="Times New Roman" w:hAnsi="Times New Roman"/>
          <w:sz w:val="28"/>
        </w:rPr>
      </w:pPr>
    </w:p>
    <w:p w:rsidR="00E9554F" w:rsidRPr="004955B3" w:rsidRDefault="00E9554F" w:rsidP="004955B3">
      <w:pPr>
        <w:jc w:val="center"/>
        <w:rPr>
          <w:rFonts w:ascii="Calibri" w:hAnsi="Calibri"/>
          <w:sz w:val="28"/>
        </w:rPr>
      </w:pPr>
    </w:p>
    <w:p w:rsidR="00E9554F" w:rsidRPr="004955B3" w:rsidRDefault="009D6202" w:rsidP="004955B3">
      <w:pPr>
        <w:jc w:val="center"/>
        <w:rPr>
          <w:rFonts w:ascii="Times New Roman" w:hAnsi="Times New Roman"/>
          <w:sz w:val="28"/>
        </w:rPr>
      </w:pPr>
      <w:r w:rsidRPr="004955B3">
        <w:rPr>
          <w:rFonts w:ascii="Times New Roman" w:hAnsi="Times New Roman"/>
          <w:sz w:val="28"/>
        </w:rPr>
        <w:lastRenderedPageBreak/>
        <w:t>Паспорт</w:t>
      </w:r>
    </w:p>
    <w:p w:rsidR="00E9554F" w:rsidRPr="004955B3" w:rsidRDefault="009D6202" w:rsidP="004955B3">
      <w:pPr>
        <w:jc w:val="center"/>
        <w:rPr>
          <w:rFonts w:ascii="Times New Roman" w:hAnsi="Times New Roman"/>
          <w:sz w:val="28"/>
        </w:rPr>
      </w:pPr>
      <w:r w:rsidRPr="004955B3">
        <w:rPr>
          <w:rFonts w:ascii="Times New Roman" w:hAnsi="Times New Roman"/>
          <w:sz w:val="28"/>
        </w:rPr>
        <w:t>муниципальной программы</w:t>
      </w:r>
    </w:p>
    <w:p w:rsidR="00E9554F" w:rsidRPr="004955B3" w:rsidRDefault="00E9554F" w:rsidP="004955B3">
      <w:pPr>
        <w:jc w:val="center"/>
        <w:rPr>
          <w:rFonts w:ascii="Calibri" w:hAnsi="Calibri"/>
          <w:sz w:val="28"/>
        </w:rPr>
      </w:pPr>
    </w:p>
    <w:tbl>
      <w:tblPr>
        <w:tblW w:w="0" w:type="auto"/>
        <w:tblLayout w:type="fixed"/>
        <w:tblCellMar>
          <w:left w:w="70" w:type="dxa"/>
          <w:right w:w="70" w:type="dxa"/>
        </w:tblCellMar>
        <w:tblLook w:val="04A0" w:firstRow="1" w:lastRow="0" w:firstColumn="1" w:lastColumn="0" w:noHBand="0" w:noVBand="1"/>
      </w:tblPr>
      <w:tblGrid>
        <w:gridCol w:w="2084"/>
        <w:gridCol w:w="213"/>
        <w:gridCol w:w="1402"/>
        <w:gridCol w:w="838"/>
        <w:gridCol w:w="839"/>
        <w:gridCol w:w="925"/>
        <w:gridCol w:w="834"/>
        <w:gridCol w:w="833"/>
        <w:gridCol w:w="902"/>
        <w:gridCol w:w="761"/>
      </w:tblGrid>
      <w:tr w:rsidR="00E9554F" w:rsidRPr="004955B3">
        <w:trPr>
          <w:trHeight w:val="1290"/>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tcPr>
          <w:p w:rsidR="00E9554F" w:rsidRPr="004955B3" w:rsidRDefault="009D6202" w:rsidP="004955B3">
            <w:pPr>
              <w:rPr>
                <w:rFonts w:ascii="Times New Roman" w:hAnsi="Times New Roman"/>
                <w:sz w:val="28"/>
              </w:rPr>
            </w:pPr>
            <w:r w:rsidRPr="004955B3">
              <w:rPr>
                <w:rFonts w:ascii="Times New Roman" w:hAnsi="Times New Roman"/>
                <w:sz w:val="28"/>
              </w:rPr>
              <w:t>Наименование муниципальной программы</w:t>
            </w:r>
          </w:p>
        </w:tc>
        <w:tc>
          <w:tcPr>
            <w:tcW w:w="7334" w:type="dxa"/>
            <w:gridSpan w:val="8"/>
            <w:tcBorders>
              <w:top w:val="single" w:sz="6" w:space="0" w:color="000000"/>
              <w:left w:val="single" w:sz="6" w:space="0" w:color="000000"/>
              <w:bottom w:val="single" w:sz="4" w:space="0" w:color="000000"/>
              <w:right w:val="single" w:sz="6" w:space="0" w:color="000000"/>
            </w:tcBorders>
            <w:tcMar>
              <w:left w:w="70" w:type="dxa"/>
              <w:right w:w="70" w:type="dxa"/>
            </w:tcMar>
          </w:tcPr>
          <w:p w:rsidR="00E9554F" w:rsidRPr="004955B3" w:rsidRDefault="00E9554F" w:rsidP="004955B3">
            <w:pPr>
              <w:jc w:val="both"/>
              <w:rPr>
                <w:rFonts w:ascii="Times New Roman" w:hAnsi="Times New Roman"/>
                <w:sz w:val="28"/>
              </w:rPr>
            </w:pPr>
          </w:p>
          <w:p w:rsidR="00E9554F" w:rsidRPr="004955B3" w:rsidRDefault="009D6202" w:rsidP="004955B3">
            <w:pPr>
              <w:jc w:val="both"/>
              <w:rPr>
                <w:rFonts w:ascii="Times New Roman" w:hAnsi="Times New Roman"/>
                <w:sz w:val="28"/>
              </w:rPr>
            </w:pPr>
            <w:r w:rsidRPr="004955B3">
              <w:rPr>
                <w:rFonts w:ascii="Times New Roman" w:hAnsi="Times New Roman"/>
                <w:sz w:val="28"/>
              </w:rPr>
              <w:t>«Комплексное развитие системы жилищно-коммунальной инфраструктуры Кашинского муниципального округа Тверской области на 2025-2030 годы» (далее – Программа)</w:t>
            </w:r>
          </w:p>
          <w:p w:rsidR="00E9554F" w:rsidRPr="004955B3" w:rsidRDefault="00E9554F" w:rsidP="004955B3">
            <w:pPr>
              <w:jc w:val="both"/>
              <w:rPr>
                <w:rFonts w:ascii="Times New Roman" w:hAnsi="Times New Roman"/>
                <w:sz w:val="28"/>
              </w:rPr>
            </w:pPr>
          </w:p>
        </w:tc>
      </w:tr>
      <w:tr w:rsidR="00E9554F" w:rsidRPr="004955B3">
        <w:trPr>
          <w:trHeight w:val="7790"/>
        </w:trPr>
        <w:tc>
          <w:tcPr>
            <w:tcW w:w="2297" w:type="dxa"/>
            <w:gridSpan w:val="2"/>
            <w:tcBorders>
              <w:top w:val="single" w:sz="4" w:space="0" w:color="000000"/>
              <w:left w:val="single" w:sz="6" w:space="0" w:color="000000"/>
              <w:bottom w:val="single" w:sz="6" w:space="0" w:color="000000"/>
              <w:right w:val="single" w:sz="6" w:space="0" w:color="000000"/>
            </w:tcBorders>
            <w:tcMar>
              <w:left w:w="70" w:type="dxa"/>
              <w:right w:w="70" w:type="dxa"/>
            </w:tcMar>
          </w:tcPr>
          <w:p w:rsidR="00E9554F" w:rsidRPr="004955B3" w:rsidRDefault="00E9554F" w:rsidP="004955B3">
            <w:pPr>
              <w:rPr>
                <w:rFonts w:ascii="Times New Roman" w:hAnsi="Times New Roman"/>
                <w:sz w:val="28"/>
              </w:rPr>
            </w:pPr>
          </w:p>
          <w:p w:rsidR="00E9554F" w:rsidRPr="004955B3" w:rsidRDefault="00E9554F" w:rsidP="004955B3">
            <w:pPr>
              <w:rPr>
                <w:rFonts w:ascii="Times New Roman" w:hAnsi="Times New Roman"/>
                <w:sz w:val="28"/>
              </w:rPr>
            </w:pPr>
          </w:p>
          <w:p w:rsidR="00E9554F" w:rsidRPr="004955B3" w:rsidRDefault="00E9554F" w:rsidP="004955B3">
            <w:pPr>
              <w:rPr>
                <w:rFonts w:ascii="Times New Roman" w:hAnsi="Times New Roman"/>
                <w:sz w:val="28"/>
              </w:rPr>
            </w:pPr>
          </w:p>
          <w:p w:rsidR="00E9554F" w:rsidRPr="004955B3" w:rsidRDefault="00E9554F" w:rsidP="004955B3">
            <w:pPr>
              <w:rPr>
                <w:rFonts w:ascii="Times New Roman" w:hAnsi="Times New Roman"/>
                <w:sz w:val="28"/>
              </w:rPr>
            </w:pPr>
          </w:p>
          <w:p w:rsidR="00E9554F" w:rsidRPr="004955B3" w:rsidRDefault="00E9554F" w:rsidP="004955B3">
            <w:pPr>
              <w:rPr>
                <w:rFonts w:ascii="Times New Roman" w:hAnsi="Times New Roman"/>
                <w:sz w:val="28"/>
              </w:rPr>
            </w:pPr>
          </w:p>
          <w:p w:rsidR="00E9554F" w:rsidRPr="004955B3" w:rsidRDefault="00E9554F" w:rsidP="004955B3">
            <w:pPr>
              <w:rPr>
                <w:rFonts w:ascii="Times New Roman" w:hAnsi="Times New Roman"/>
                <w:sz w:val="28"/>
              </w:rPr>
            </w:pPr>
          </w:p>
          <w:p w:rsidR="00E9554F" w:rsidRPr="004955B3" w:rsidRDefault="00E9554F" w:rsidP="004955B3">
            <w:pPr>
              <w:rPr>
                <w:rFonts w:ascii="Times New Roman" w:hAnsi="Times New Roman"/>
                <w:sz w:val="28"/>
              </w:rPr>
            </w:pPr>
          </w:p>
          <w:p w:rsidR="00E9554F" w:rsidRPr="004955B3" w:rsidRDefault="00E9554F" w:rsidP="004955B3">
            <w:pPr>
              <w:rPr>
                <w:rFonts w:ascii="Times New Roman" w:hAnsi="Times New Roman"/>
                <w:sz w:val="28"/>
              </w:rPr>
            </w:pPr>
          </w:p>
          <w:p w:rsidR="00E9554F" w:rsidRPr="004955B3" w:rsidRDefault="00E9554F" w:rsidP="004955B3">
            <w:pPr>
              <w:rPr>
                <w:rFonts w:ascii="Times New Roman" w:hAnsi="Times New Roman"/>
                <w:sz w:val="28"/>
              </w:rPr>
            </w:pPr>
          </w:p>
          <w:p w:rsidR="00E9554F" w:rsidRPr="004955B3" w:rsidRDefault="009D6202" w:rsidP="004955B3">
            <w:pPr>
              <w:rPr>
                <w:rFonts w:ascii="Times New Roman" w:hAnsi="Times New Roman"/>
                <w:sz w:val="28"/>
              </w:rPr>
            </w:pPr>
            <w:r w:rsidRPr="004955B3">
              <w:rPr>
                <w:rFonts w:ascii="Times New Roman" w:hAnsi="Times New Roman"/>
                <w:sz w:val="28"/>
              </w:rPr>
              <w:t>Основание для разработки</w:t>
            </w:r>
          </w:p>
        </w:tc>
        <w:tc>
          <w:tcPr>
            <w:tcW w:w="7334" w:type="dxa"/>
            <w:gridSpan w:val="8"/>
            <w:tcBorders>
              <w:top w:val="single" w:sz="4" w:space="0" w:color="000000"/>
              <w:left w:val="single" w:sz="6" w:space="0" w:color="000000"/>
              <w:bottom w:val="single" w:sz="6" w:space="0" w:color="000000"/>
              <w:right w:val="single" w:sz="6" w:space="0" w:color="000000"/>
            </w:tcBorders>
            <w:tcMar>
              <w:left w:w="70" w:type="dxa"/>
              <w:right w:w="70" w:type="dxa"/>
            </w:tcMar>
          </w:tcPr>
          <w:p w:rsidR="00E9554F" w:rsidRPr="004955B3" w:rsidRDefault="009D6202" w:rsidP="004955B3">
            <w:pPr>
              <w:jc w:val="both"/>
              <w:rPr>
                <w:rFonts w:ascii="Times New Roman" w:hAnsi="Times New Roman"/>
                <w:sz w:val="28"/>
              </w:rPr>
            </w:pPr>
            <w:r w:rsidRPr="004955B3">
              <w:rPr>
                <w:rFonts w:ascii="Times New Roman" w:hAnsi="Times New Roman"/>
                <w:sz w:val="28"/>
              </w:rPr>
              <w:t>- Федеральный закон от 06.10.2003 №131-ФЗ «Об общих принципах организации местного самоуправления в Российской Федерации»;</w:t>
            </w:r>
          </w:p>
          <w:p w:rsidR="00E9554F" w:rsidRPr="004955B3" w:rsidRDefault="009D6202" w:rsidP="004955B3">
            <w:pPr>
              <w:jc w:val="both"/>
              <w:rPr>
                <w:rFonts w:ascii="Times New Roman" w:hAnsi="Times New Roman"/>
                <w:sz w:val="28"/>
              </w:rPr>
            </w:pPr>
            <w:r w:rsidRPr="004955B3">
              <w:rPr>
                <w:rFonts w:ascii="Times New Roman" w:hAnsi="Times New Roman"/>
                <w:sz w:val="28"/>
              </w:rPr>
              <w:t>- Закон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p>
          <w:p w:rsidR="00E9554F" w:rsidRPr="004955B3" w:rsidRDefault="009D6202" w:rsidP="004955B3">
            <w:pPr>
              <w:jc w:val="both"/>
              <w:rPr>
                <w:rFonts w:ascii="Times New Roman" w:hAnsi="Times New Roman"/>
                <w:sz w:val="28"/>
              </w:rPr>
            </w:pPr>
            <w:r w:rsidRPr="004955B3">
              <w:rPr>
                <w:rFonts w:ascii="Times New Roman" w:hAnsi="Times New Roman"/>
                <w:sz w:val="28"/>
              </w:rPr>
              <w:t>- Федеральный закон от 13.07.2015 №220-ФЗ</w:t>
            </w:r>
          </w:p>
          <w:p w:rsidR="00E9554F" w:rsidRPr="004955B3" w:rsidRDefault="009D6202" w:rsidP="004955B3">
            <w:pPr>
              <w:jc w:val="both"/>
              <w:rPr>
                <w:rFonts w:ascii="Times New Roman" w:hAnsi="Times New Roman"/>
                <w:sz w:val="28"/>
              </w:rPr>
            </w:pPr>
            <w:r w:rsidRPr="004955B3">
              <w:rPr>
                <w:rFonts w:ascii="Times New Roman" w:hAnsi="Times New Roman"/>
                <w:sz w:val="28"/>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9554F" w:rsidRPr="004955B3" w:rsidRDefault="009D6202" w:rsidP="004955B3">
            <w:pPr>
              <w:jc w:val="both"/>
              <w:rPr>
                <w:rFonts w:ascii="Times New Roman" w:hAnsi="Times New Roman"/>
                <w:color w:val="000000" w:themeColor="text1"/>
                <w:sz w:val="28"/>
              </w:rPr>
            </w:pPr>
            <w:r w:rsidRPr="004955B3">
              <w:rPr>
                <w:rFonts w:ascii="Times New Roman" w:hAnsi="Times New Roman"/>
                <w:sz w:val="28"/>
              </w:rPr>
              <w:t xml:space="preserve">- </w:t>
            </w:r>
            <w:r w:rsidRPr="004955B3">
              <w:rPr>
                <w:rFonts w:ascii="Times New Roman" w:hAnsi="Times New Roman"/>
                <w:color w:val="000000" w:themeColor="text1"/>
                <w:sz w:val="28"/>
              </w:rPr>
              <w:t>Постановление Правительства Тверской области от 07.03.2024 № 90-пп «О государственной программе Тверской области «Развитие транспортного комплекса и дорожного хозяйства Тверской области»</w:t>
            </w:r>
          </w:p>
          <w:p w:rsidR="00E9554F" w:rsidRPr="004955B3" w:rsidRDefault="009D6202" w:rsidP="004955B3">
            <w:pPr>
              <w:jc w:val="both"/>
              <w:rPr>
                <w:rFonts w:ascii="Times New Roman" w:hAnsi="Times New Roman"/>
                <w:color w:val="000000" w:themeColor="text1"/>
                <w:sz w:val="28"/>
              </w:rPr>
            </w:pPr>
            <w:r w:rsidRPr="004955B3">
              <w:rPr>
                <w:rFonts w:ascii="Times New Roman" w:hAnsi="Times New Roman"/>
                <w:color w:val="000000" w:themeColor="text1"/>
                <w:sz w:val="28"/>
              </w:rPr>
              <w:t>- Федеральный закон от 10.12.1995 №196-ФЗ «О безопасности дорожного движения»;</w:t>
            </w:r>
          </w:p>
          <w:p w:rsidR="00E9554F" w:rsidRPr="004955B3" w:rsidRDefault="009D6202" w:rsidP="004955B3">
            <w:pPr>
              <w:ind w:left="41"/>
              <w:jc w:val="both"/>
              <w:rPr>
                <w:rFonts w:ascii="Times New Roman" w:hAnsi="Times New Roman"/>
                <w:sz w:val="28"/>
              </w:rPr>
            </w:pPr>
            <w:r w:rsidRPr="004955B3">
              <w:rPr>
                <w:rFonts w:ascii="Times New Roman" w:hAnsi="Times New Roman"/>
                <w:color w:val="000000" w:themeColor="text1"/>
                <w:sz w:val="28"/>
              </w:rPr>
              <w:t>- Постановление Правительства Тверской области от 26.01.2024 № 21-пп «О государственной программе Тверской области «Управление общественными финансами и совершенствование региональной налоговой политики»</w:t>
            </w:r>
          </w:p>
        </w:tc>
      </w:tr>
      <w:tr w:rsidR="00E9554F" w:rsidRPr="004955B3">
        <w:trPr>
          <w:trHeight w:val="117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E9554F" w:rsidRPr="004955B3" w:rsidRDefault="009D6202" w:rsidP="004955B3">
            <w:pPr>
              <w:rPr>
                <w:rFonts w:ascii="Times New Roman" w:hAnsi="Times New Roman"/>
                <w:sz w:val="28"/>
              </w:rPr>
            </w:pPr>
            <w:r w:rsidRPr="004955B3">
              <w:rPr>
                <w:rFonts w:ascii="Times New Roman" w:hAnsi="Times New Roman"/>
                <w:sz w:val="28"/>
              </w:rPr>
              <w:t>Администраторы муниципальной программы</w:t>
            </w:r>
          </w:p>
        </w:tc>
        <w:tc>
          <w:tcPr>
            <w:tcW w:w="7334" w:type="dxa"/>
            <w:gridSpan w:val="8"/>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E9554F" w:rsidRPr="004955B3" w:rsidRDefault="009D6202" w:rsidP="004955B3">
            <w:pPr>
              <w:jc w:val="both"/>
              <w:rPr>
                <w:rFonts w:ascii="Times New Roman" w:hAnsi="Times New Roman"/>
                <w:sz w:val="28"/>
              </w:rPr>
            </w:pPr>
            <w:r w:rsidRPr="004955B3">
              <w:rPr>
                <w:rFonts w:ascii="Times New Roman" w:hAnsi="Times New Roman"/>
                <w:sz w:val="28"/>
              </w:rPr>
              <w:t>Администрация Кашинского муниципального округа Тверской области</w:t>
            </w:r>
          </w:p>
        </w:tc>
      </w:tr>
      <w:tr w:rsidR="00E9554F" w:rsidRPr="004955B3">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4955B3" w:rsidRDefault="009D6202" w:rsidP="004955B3">
            <w:pPr>
              <w:rPr>
                <w:rFonts w:ascii="Times New Roman" w:hAnsi="Times New Roman"/>
                <w:sz w:val="28"/>
              </w:rPr>
            </w:pPr>
            <w:r w:rsidRPr="004955B3">
              <w:rPr>
                <w:rFonts w:ascii="Times New Roman" w:hAnsi="Times New Roman"/>
                <w:sz w:val="28"/>
              </w:rPr>
              <w:t>Исполнители муниципальной программы</w:t>
            </w:r>
          </w:p>
        </w:tc>
        <w:tc>
          <w:tcPr>
            <w:tcW w:w="7334"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4955B3" w:rsidRDefault="009D6202" w:rsidP="004955B3">
            <w:pPr>
              <w:rPr>
                <w:rFonts w:ascii="Times New Roman" w:hAnsi="Times New Roman"/>
                <w:sz w:val="28"/>
              </w:rPr>
            </w:pPr>
            <w:r w:rsidRPr="004955B3">
              <w:rPr>
                <w:rFonts w:ascii="Times New Roman" w:hAnsi="Times New Roman"/>
                <w:sz w:val="28"/>
              </w:rPr>
              <w:t xml:space="preserve">Отдел по строительству, транспорту, связи и жилищно-коммунальному хозяйству </w:t>
            </w:r>
          </w:p>
          <w:p w:rsidR="00E9554F" w:rsidRPr="004955B3" w:rsidRDefault="00E9554F" w:rsidP="004955B3">
            <w:pPr>
              <w:rPr>
                <w:rFonts w:ascii="Times New Roman" w:hAnsi="Times New Roman"/>
                <w:sz w:val="28"/>
              </w:rPr>
            </w:pPr>
          </w:p>
        </w:tc>
      </w:tr>
      <w:tr w:rsidR="00E9554F" w:rsidRPr="004955B3">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4955B3" w:rsidRDefault="009D6202" w:rsidP="004955B3">
            <w:pPr>
              <w:rPr>
                <w:rFonts w:ascii="Times New Roman" w:hAnsi="Times New Roman"/>
                <w:sz w:val="28"/>
              </w:rPr>
            </w:pPr>
            <w:r w:rsidRPr="004955B3">
              <w:rPr>
                <w:rFonts w:ascii="Times New Roman" w:hAnsi="Times New Roman"/>
                <w:sz w:val="28"/>
              </w:rPr>
              <w:t>Срок реализации муниципальной программы</w:t>
            </w:r>
          </w:p>
        </w:tc>
        <w:tc>
          <w:tcPr>
            <w:tcW w:w="7334"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4955B3" w:rsidRDefault="009D6202" w:rsidP="004955B3">
            <w:pPr>
              <w:rPr>
                <w:rFonts w:ascii="Times New Roman" w:hAnsi="Times New Roman"/>
                <w:sz w:val="28"/>
              </w:rPr>
            </w:pPr>
            <w:r w:rsidRPr="004955B3">
              <w:rPr>
                <w:rFonts w:ascii="Times New Roman" w:hAnsi="Times New Roman"/>
                <w:sz w:val="28"/>
              </w:rPr>
              <w:t>2025-2030 годы</w:t>
            </w:r>
          </w:p>
        </w:tc>
      </w:tr>
      <w:tr w:rsidR="00E9554F" w:rsidRPr="004955B3">
        <w:trPr>
          <w:trHeight w:val="1651"/>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rsidR="00E9554F" w:rsidRPr="004955B3" w:rsidRDefault="009D6202" w:rsidP="004955B3">
            <w:pPr>
              <w:rPr>
                <w:rFonts w:ascii="Times New Roman" w:hAnsi="Times New Roman"/>
                <w:sz w:val="28"/>
              </w:rPr>
            </w:pPr>
            <w:r w:rsidRPr="004955B3">
              <w:rPr>
                <w:rFonts w:ascii="Times New Roman" w:hAnsi="Times New Roman"/>
                <w:sz w:val="28"/>
              </w:rPr>
              <w:lastRenderedPageBreak/>
              <w:t>Цели муниципальной программы</w:t>
            </w:r>
          </w:p>
        </w:tc>
        <w:tc>
          <w:tcPr>
            <w:tcW w:w="7334" w:type="dxa"/>
            <w:gridSpan w:val="8"/>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rsidR="00E9554F" w:rsidRPr="004955B3" w:rsidRDefault="00E9554F" w:rsidP="004955B3">
            <w:pPr>
              <w:jc w:val="both"/>
              <w:rPr>
                <w:rFonts w:ascii="Times New Roman" w:hAnsi="Times New Roman"/>
                <w:sz w:val="28"/>
                <w:u w:val="single"/>
              </w:rPr>
            </w:pPr>
          </w:p>
          <w:p w:rsidR="00E9554F" w:rsidRPr="004955B3" w:rsidRDefault="009D6202" w:rsidP="004955B3">
            <w:pPr>
              <w:jc w:val="both"/>
              <w:rPr>
                <w:rFonts w:ascii="Times New Roman" w:hAnsi="Times New Roman"/>
                <w:sz w:val="28"/>
                <w:u w:val="single"/>
              </w:rPr>
            </w:pPr>
            <w:r w:rsidRPr="004955B3">
              <w:rPr>
                <w:rFonts w:ascii="Times New Roman" w:hAnsi="Times New Roman"/>
                <w:sz w:val="28"/>
                <w:u w:val="single"/>
              </w:rPr>
              <w:t>Основные цели Программы:</w:t>
            </w:r>
          </w:p>
          <w:p w:rsidR="00E9554F" w:rsidRPr="004955B3" w:rsidRDefault="009D6202" w:rsidP="004955B3">
            <w:pPr>
              <w:ind w:left="50" w:right="140" w:hanging="50"/>
              <w:jc w:val="both"/>
              <w:outlineLvl w:val="1"/>
              <w:rPr>
                <w:rFonts w:ascii="Times New Roman" w:hAnsi="Times New Roman"/>
                <w:sz w:val="28"/>
              </w:rPr>
            </w:pPr>
            <w:r w:rsidRPr="004955B3">
              <w:rPr>
                <w:rFonts w:ascii="Times New Roman" w:hAnsi="Times New Roman"/>
                <w:sz w:val="28"/>
              </w:rPr>
              <w:t>-создание условий для качественного и надежного обеспечения коммунальными услугами потребителей Кашинского муниципального округа Тверской области;</w:t>
            </w:r>
          </w:p>
          <w:p w:rsidR="00E9554F" w:rsidRPr="004955B3" w:rsidRDefault="00E9554F" w:rsidP="004955B3">
            <w:pPr>
              <w:ind w:left="50" w:right="140" w:hanging="50"/>
              <w:jc w:val="both"/>
              <w:outlineLvl w:val="1"/>
              <w:rPr>
                <w:rFonts w:ascii="Times New Roman" w:hAnsi="Times New Roman"/>
                <w:sz w:val="28"/>
              </w:rPr>
            </w:pPr>
          </w:p>
          <w:p w:rsidR="00E9554F" w:rsidRPr="004955B3" w:rsidRDefault="009D6202" w:rsidP="004955B3">
            <w:pPr>
              <w:ind w:left="50" w:right="140" w:hanging="50"/>
              <w:jc w:val="both"/>
              <w:outlineLvl w:val="1"/>
              <w:rPr>
                <w:rFonts w:ascii="Times New Roman" w:hAnsi="Times New Roman"/>
                <w:sz w:val="28"/>
              </w:rPr>
            </w:pPr>
            <w:r w:rsidRPr="004955B3">
              <w:rPr>
                <w:rFonts w:ascii="Times New Roman" w:hAnsi="Times New Roman"/>
                <w:sz w:val="28"/>
              </w:rPr>
              <w:t>-развитие дорожного хозяйства и повышение транспортной доступности населения;</w:t>
            </w:r>
          </w:p>
          <w:p w:rsidR="00E9554F" w:rsidRPr="004955B3" w:rsidRDefault="00E9554F" w:rsidP="004955B3">
            <w:pPr>
              <w:ind w:left="50" w:right="140" w:hanging="50"/>
              <w:jc w:val="both"/>
              <w:outlineLvl w:val="1"/>
              <w:rPr>
                <w:rFonts w:ascii="Times New Roman" w:hAnsi="Times New Roman"/>
                <w:sz w:val="28"/>
              </w:rPr>
            </w:pPr>
          </w:p>
          <w:p w:rsidR="00E9554F" w:rsidRPr="004955B3" w:rsidRDefault="009D6202" w:rsidP="004955B3">
            <w:pPr>
              <w:ind w:left="50" w:right="140" w:hanging="50"/>
              <w:jc w:val="both"/>
              <w:outlineLvl w:val="1"/>
              <w:rPr>
                <w:rFonts w:ascii="Times New Roman" w:hAnsi="Times New Roman"/>
                <w:sz w:val="28"/>
              </w:rPr>
            </w:pPr>
            <w:r w:rsidRPr="004955B3">
              <w:rPr>
                <w:rFonts w:ascii="Times New Roman" w:hAnsi="Times New Roman"/>
                <w:sz w:val="28"/>
              </w:rPr>
              <w:t>-сокращение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организационно-планировочные меры и инженерные меры, направленные на совершенствование организации движения транспортных средств и пешеходов;</w:t>
            </w:r>
          </w:p>
          <w:p w:rsidR="00E9554F" w:rsidRPr="004955B3" w:rsidRDefault="00E9554F" w:rsidP="004955B3">
            <w:pPr>
              <w:ind w:left="50" w:right="140" w:hanging="50"/>
              <w:jc w:val="both"/>
              <w:outlineLvl w:val="1"/>
              <w:rPr>
                <w:rFonts w:ascii="Times New Roman" w:hAnsi="Times New Roman"/>
                <w:sz w:val="28"/>
              </w:rPr>
            </w:pPr>
          </w:p>
          <w:p w:rsidR="00E9554F" w:rsidRPr="004955B3" w:rsidRDefault="009D6202" w:rsidP="004955B3">
            <w:pPr>
              <w:ind w:right="140"/>
              <w:jc w:val="both"/>
              <w:rPr>
                <w:rFonts w:ascii="Times New Roman" w:hAnsi="Times New Roman"/>
                <w:spacing w:val="-1"/>
                <w:sz w:val="28"/>
              </w:rPr>
            </w:pPr>
            <w:r w:rsidRPr="004955B3">
              <w:rPr>
                <w:rFonts w:ascii="Times New Roman" w:hAnsi="Times New Roman"/>
                <w:spacing w:val="-1"/>
                <w:sz w:val="28"/>
              </w:rPr>
              <w:t>-создание благоприятных, комфортных и безопасных условий для проживания и отдыха жителей Кашинского муниципального округа</w:t>
            </w:r>
            <w:r w:rsidRPr="004955B3">
              <w:t xml:space="preserve"> </w:t>
            </w:r>
            <w:r w:rsidRPr="004955B3">
              <w:rPr>
                <w:rFonts w:ascii="Times New Roman" w:hAnsi="Times New Roman"/>
                <w:spacing w:val="-1"/>
                <w:sz w:val="28"/>
              </w:rPr>
              <w:t>Тверской области.</w:t>
            </w:r>
          </w:p>
          <w:p w:rsidR="00E9554F" w:rsidRPr="004955B3" w:rsidRDefault="00E9554F" w:rsidP="004955B3">
            <w:pPr>
              <w:ind w:right="140"/>
              <w:jc w:val="both"/>
              <w:rPr>
                <w:rFonts w:ascii="Times New Roman" w:hAnsi="Times New Roman"/>
                <w:sz w:val="28"/>
              </w:rPr>
            </w:pPr>
          </w:p>
        </w:tc>
      </w:tr>
      <w:tr w:rsidR="00E9554F" w:rsidRPr="004955B3">
        <w:trPr>
          <w:trHeight w:val="3514"/>
        </w:trPr>
        <w:tc>
          <w:tcPr>
            <w:tcW w:w="2297" w:type="dxa"/>
            <w:gridSpan w:val="2"/>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rsidR="00E9554F" w:rsidRPr="004955B3" w:rsidRDefault="009D6202" w:rsidP="004955B3">
            <w:pPr>
              <w:rPr>
                <w:rFonts w:ascii="Times New Roman" w:hAnsi="Times New Roman"/>
                <w:sz w:val="28"/>
              </w:rPr>
            </w:pPr>
            <w:r w:rsidRPr="004955B3">
              <w:rPr>
                <w:rFonts w:ascii="Times New Roman" w:hAnsi="Times New Roman"/>
                <w:sz w:val="28"/>
              </w:rPr>
              <w:t>Подпрограммы</w:t>
            </w:r>
          </w:p>
        </w:tc>
        <w:tc>
          <w:tcPr>
            <w:tcW w:w="7334" w:type="dxa"/>
            <w:gridSpan w:val="8"/>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rsidR="00E9554F" w:rsidRPr="004955B3" w:rsidRDefault="009D6202" w:rsidP="004955B3">
            <w:pPr>
              <w:rPr>
                <w:rFonts w:ascii="Times New Roman" w:hAnsi="Times New Roman"/>
                <w:sz w:val="28"/>
              </w:rPr>
            </w:pPr>
            <w:r w:rsidRPr="004955B3">
              <w:rPr>
                <w:rFonts w:ascii="Times New Roman" w:hAnsi="Times New Roman"/>
                <w:sz w:val="28"/>
              </w:rPr>
              <w:t>Подпрограмма 1</w:t>
            </w:r>
          </w:p>
          <w:p w:rsidR="00E9554F" w:rsidRPr="004955B3" w:rsidRDefault="009D6202" w:rsidP="004955B3">
            <w:pPr>
              <w:rPr>
                <w:rFonts w:ascii="Times New Roman" w:hAnsi="Times New Roman"/>
                <w:sz w:val="28"/>
              </w:rPr>
            </w:pPr>
            <w:r w:rsidRPr="004955B3">
              <w:rPr>
                <w:rFonts w:ascii="Times New Roman" w:hAnsi="Times New Roman"/>
                <w:sz w:val="28"/>
              </w:rPr>
              <w:t>«Обеспечение развития системы жилищно-коммунального и газового хозяйства»</w:t>
            </w:r>
          </w:p>
          <w:p w:rsidR="00E9554F" w:rsidRPr="004955B3" w:rsidRDefault="009D6202" w:rsidP="004955B3">
            <w:pPr>
              <w:rPr>
                <w:rFonts w:ascii="Times New Roman" w:hAnsi="Times New Roman"/>
                <w:sz w:val="28"/>
              </w:rPr>
            </w:pPr>
            <w:r w:rsidRPr="004955B3">
              <w:rPr>
                <w:rFonts w:ascii="Times New Roman" w:hAnsi="Times New Roman"/>
                <w:sz w:val="28"/>
              </w:rPr>
              <w:t>Подпрограмма 2</w:t>
            </w:r>
          </w:p>
          <w:p w:rsidR="00E9554F" w:rsidRPr="004955B3" w:rsidRDefault="009D6202" w:rsidP="004955B3">
            <w:pPr>
              <w:rPr>
                <w:rFonts w:ascii="Times New Roman" w:hAnsi="Times New Roman"/>
                <w:sz w:val="28"/>
              </w:rPr>
            </w:pPr>
            <w:r w:rsidRPr="004955B3">
              <w:rPr>
                <w:rFonts w:ascii="Times New Roman" w:hAnsi="Times New Roman"/>
                <w:sz w:val="28"/>
              </w:rPr>
              <w:t>«Развитие дорожного хозяйства и сферы транспорта»</w:t>
            </w:r>
          </w:p>
          <w:p w:rsidR="00E9554F" w:rsidRPr="004955B3" w:rsidRDefault="009D6202" w:rsidP="004955B3">
            <w:pPr>
              <w:rPr>
                <w:rFonts w:ascii="Times New Roman" w:hAnsi="Times New Roman"/>
                <w:sz w:val="28"/>
              </w:rPr>
            </w:pPr>
            <w:r w:rsidRPr="004955B3">
              <w:rPr>
                <w:rFonts w:ascii="Times New Roman" w:hAnsi="Times New Roman"/>
                <w:sz w:val="28"/>
              </w:rPr>
              <w:t xml:space="preserve">Подпрограмма 3 </w:t>
            </w:r>
          </w:p>
          <w:p w:rsidR="00E9554F" w:rsidRPr="004955B3" w:rsidRDefault="009D6202" w:rsidP="004955B3">
            <w:pPr>
              <w:rPr>
                <w:rFonts w:ascii="Times New Roman" w:hAnsi="Times New Roman"/>
                <w:sz w:val="28"/>
              </w:rPr>
            </w:pPr>
            <w:r w:rsidRPr="004955B3">
              <w:rPr>
                <w:rFonts w:ascii="Times New Roman" w:hAnsi="Times New Roman"/>
                <w:sz w:val="28"/>
              </w:rPr>
              <w:t>«Повышение безопасности дорожного движения»</w:t>
            </w:r>
          </w:p>
          <w:p w:rsidR="00E9554F" w:rsidRPr="004955B3" w:rsidRDefault="009D6202" w:rsidP="004955B3">
            <w:pPr>
              <w:rPr>
                <w:rFonts w:ascii="Times New Roman" w:hAnsi="Times New Roman"/>
                <w:sz w:val="28"/>
              </w:rPr>
            </w:pPr>
            <w:r w:rsidRPr="004955B3">
              <w:rPr>
                <w:rFonts w:ascii="Times New Roman" w:hAnsi="Times New Roman"/>
                <w:sz w:val="28"/>
              </w:rPr>
              <w:t>Подпрограмма 4</w:t>
            </w:r>
          </w:p>
          <w:p w:rsidR="00E9554F" w:rsidRPr="004955B3" w:rsidRDefault="009D6202" w:rsidP="004955B3">
            <w:pPr>
              <w:rPr>
                <w:rFonts w:ascii="Times New Roman" w:hAnsi="Times New Roman"/>
                <w:sz w:val="28"/>
              </w:rPr>
            </w:pPr>
            <w:r w:rsidRPr="004955B3">
              <w:rPr>
                <w:rFonts w:ascii="Times New Roman" w:hAnsi="Times New Roman"/>
                <w:sz w:val="28"/>
              </w:rPr>
              <w:t>«Содержание и благоустройство территории Кашинского муниципального округа Тверской области»</w:t>
            </w:r>
          </w:p>
        </w:tc>
      </w:tr>
      <w:tr w:rsidR="00E9554F" w:rsidRPr="004955B3">
        <w:trPr>
          <w:trHeight w:val="51"/>
        </w:trPr>
        <w:tc>
          <w:tcPr>
            <w:tcW w:w="9631" w:type="dxa"/>
            <w:gridSpan w:val="10"/>
            <w:tcBorders>
              <w:top w:val="single" w:sz="4" w:space="0" w:color="000000"/>
            </w:tcBorders>
            <w:tcMar>
              <w:left w:w="70" w:type="dxa"/>
              <w:right w:w="70" w:type="dxa"/>
            </w:tcMar>
            <w:vAlign w:val="center"/>
          </w:tcPr>
          <w:p w:rsidR="00E9554F" w:rsidRPr="004955B3" w:rsidRDefault="00E9554F" w:rsidP="004955B3">
            <w:pPr>
              <w:jc w:val="both"/>
              <w:rPr>
                <w:rFonts w:ascii="Times New Roman" w:hAnsi="Times New Roman"/>
                <w:sz w:val="28"/>
              </w:rPr>
            </w:pPr>
          </w:p>
        </w:tc>
      </w:tr>
      <w:tr w:rsidR="00E9554F" w:rsidRPr="004955B3">
        <w:trPr>
          <w:trHeight w:val="2122"/>
        </w:trPr>
        <w:tc>
          <w:tcPr>
            <w:tcW w:w="2084" w:type="dxa"/>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4955B3" w:rsidRDefault="009D6202" w:rsidP="004955B3">
            <w:pPr>
              <w:rPr>
                <w:rFonts w:ascii="Times New Roman" w:hAnsi="Times New Roman"/>
                <w:sz w:val="28"/>
              </w:rPr>
            </w:pPr>
            <w:r w:rsidRPr="004955B3">
              <w:rPr>
                <w:rFonts w:ascii="Times New Roman" w:hAnsi="Times New Roman"/>
                <w:sz w:val="28"/>
              </w:rPr>
              <w:t>Ожидаемые результаты реализации муниципальной программы</w:t>
            </w:r>
          </w:p>
          <w:p w:rsidR="00E9554F" w:rsidRPr="004955B3" w:rsidRDefault="00E9554F" w:rsidP="004955B3">
            <w:pPr>
              <w:rPr>
                <w:rFonts w:ascii="Times New Roman" w:hAnsi="Times New Roman"/>
                <w:sz w:val="28"/>
              </w:rPr>
            </w:pPr>
          </w:p>
        </w:tc>
        <w:tc>
          <w:tcPr>
            <w:tcW w:w="7547" w:type="dxa"/>
            <w:gridSpan w:val="9"/>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4955B3" w:rsidRDefault="009D6202" w:rsidP="004955B3">
            <w:pPr>
              <w:ind w:left="50" w:hanging="50"/>
              <w:outlineLvl w:val="1"/>
              <w:rPr>
                <w:rFonts w:ascii="Times New Roman" w:hAnsi="Times New Roman"/>
                <w:sz w:val="28"/>
              </w:rPr>
            </w:pPr>
            <w:r w:rsidRPr="004955B3">
              <w:rPr>
                <w:rFonts w:ascii="Times New Roman" w:hAnsi="Times New Roman"/>
                <w:sz w:val="28"/>
              </w:rPr>
              <w:t xml:space="preserve"> - повышение степени удовлетворенности граждан условиями и качеством предоставления коммунальных услуг;</w:t>
            </w:r>
          </w:p>
          <w:p w:rsidR="00E9554F" w:rsidRPr="004955B3" w:rsidRDefault="009D6202" w:rsidP="004955B3">
            <w:pPr>
              <w:ind w:left="50" w:hanging="50"/>
              <w:outlineLvl w:val="1"/>
              <w:rPr>
                <w:rFonts w:ascii="Times New Roman" w:hAnsi="Times New Roman"/>
                <w:sz w:val="28"/>
              </w:rPr>
            </w:pPr>
            <w:r w:rsidRPr="004955B3">
              <w:rPr>
                <w:rFonts w:ascii="Times New Roman" w:hAnsi="Times New Roman"/>
                <w:sz w:val="28"/>
              </w:rPr>
              <w:t>- повышение степени удовлетворённости граждан уровнем развития дорожного хозяйства, транспортной доступностью;</w:t>
            </w:r>
          </w:p>
          <w:p w:rsidR="00E9554F" w:rsidRPr="004955B3" w:rsidRDefault="009D6202" w:rsidP="004955B3">
            <w:pPr>
              <w:ind w:left="50" w:hanging="50"/>
              <w:outlineLvl w:val="1"/>
              <w:rPr>
                <w:rFonts w:ascii="Times New Roman" w:hAnsi="Times New Roman"/>
                <w:sz w:val="28"/>
              </w:rPr>
            </w:pPr>
            <w:r w:rsidRPr="004955B3">
              <w:rPr>
                <w:rFonts w:ascii="Times New Roman" w:hAnsi="Times New Roman"/>
                <w:sz w:val="28"/>
              </w:rPr>
              <w:t>- сокращение количества дорожно-транспортных происшествий с пострадавшими;</w:t>
            </w:r>
          </w:p>
          <w:p w:rsidR="00E9554F" w:rsidRPr="004955B3" w:rsidRDefault="009D6202" w:rsidP="004955B3">
            <w:pPr>
              <w:ind w:left="50" w:hanging="50"/>
              <w:outlineLvl w:val="1"/>
              <w:rPr>
                <w:rFonts w:ascii="Times New Roman" w:hAnsi="Times New Roman"/>
                <w:sz w:val="28"/>
              </w:rPr>
            </w:pPr>
            <w:r w:rsidRPr="004955B3">
              <w:rPr>
                <w:rFonts w:ascii="Times New Roman" w:hAnsi="Times New Roman"/>
                <w:sz w:val="28"/>
              </w:rPr>
              <w:t>- повышение степени удовлетворенности граждан уровнем благоустройства территории;</w:t>
            </w:r>
          </w:p>
          <w:p w:rsidR="00E9554F" w:rsidRPr="004955B3" w:rsidRDefault="00E9554F" w:rsidP="004955B3">
            <w:pPr>
              <w:outlineLvl w:val="1"/>
              <w:rPr>
                <w:rFonts w:ascii="Times New Roman" w:hAnsi="Times New Roman"/>
                <w:sz w:val="28"/>
              </w:rPr>
            </w:pPr>
          </w:p>
          <w:p w:rsidR="00E9554F" w:rsidRPr="004955B3" w:rsidRDefault="00E9554F" w:rsidP="004955B3">
            <w:pPr>
              <w:outlineLvl w:val="1"/>
              <w:rPr>
                <w:rFonts w:ascii="Times New Roman" w:hAnsi="Times New Roman"/>
                <w:sz w:val="28"/>
              </w:rPr>
            </w:pPr>
          </w:p>
        </w:tc>
      </w:tr>
      <w:tr w:rsidR="00B51846" w:rsidRPr="00C05890" w:rsidTr="00E32FE6">
        <w:trPr>
          <w:trHeight w:val="535"/>
        </w:trPr>
        <w:tc>
          <w:tcPr>
            <w:tcW w:w="2084" w:type="dxa"/>
            <w:vMerge w:val="restart"/>
            <w:tcBorders>
              <w:top w:val="single" w:sz="6" w:space="0" w:color="000000"/>
              <w:left w:val="single" w:sz="6" w:space="0" w:color="000000"/>
              <w:right w:val="single" w:sz="6" w:space="0" w:color="000000"/>
            </w:tcBorders>
            <w:tcMar>
              <w:left w:w="70" w:type="dxa"/>
              <w:right w:w="70" w:type="dxa"/>
            </w:tcMar>
            <w:vAlign w:val="center"/>
          </w:tcPr>
          <w:p w:rsidR="00B51846" w:rsidRPr="00C05890" w:rsidRDefault="00B51846" w:rsidP="00E32FE6">
            <w:pPr>
              <w:jc w:val="center"/>
              <w:rPr>
                <w:rFonts w:ascii="Times New Roman" w:hAnsi="Times New Roman"/>
                <w:sz w:val="24"/>
              </w:rPr>
            </w:pPr>
            <w:r w:rsidRPr="00C05890">
              <w:rPr>
                <w:rFonts w:ascii="Times New Roman" w:hAnsi="Times New Roman"/>
                <w:sz w:val="24"/>
              </w:rPr>
              <w:lastRenderedPageBreak/>
              <w:t xml:space="preserve">Объемы и источники финансирования муниципальной программы по годам ее реализации в разрезе подпрограмм </w:t>
            </w:r>
          </w:p>
        </w:tc>
        <w:tc>
          <w:tcPr>
            <w:tcW w:w="7547" w:type="dxa"/>
            <w:gridSpan w:val="9"/>
            <w:tcBorders>
              <w:top w:val="single" w:sz="6" w:space="0" w:color="000000"/>
              <w:left w:val="single" w:sz="6" w:space="0" w:color="000000"/>
              <w:bottom w:val="single" w:sz="4" w:space="0" w:color="000000"/>
              <w:right w:val="single" w:sz="6" w:space="0" w:color="000000"/>
            </w:tcBorders>
            <w:shd w:val="clear" w:color="auto" w:fill="FFFFFF" w:themeFill="background1"/>
            <w:tcMar>
              <w:left w:w="70" w:type="dxa"/>
              <w:right w:w="70" w:type="dxa"/>
            </w:tcMar>
            <w:vAlign w:val="center"/>
          </w:tcPr>
          <w:p w:rsidR="00B51846" w:rsidRPr="00C05890" w:rsidRDefault="00B51846" w:rsidP="00E32FE6">
            <w:pPr>
              <w:jc w:val="center"/>
              <w:rPr>
                <w:rFonts w:ascii="Times New Roman" w:hAnsi="Times New Roman"/>
                <w:sz w:val="28"/>
              </w:rPr>
            </w:pPr>
            <w:r w:rsidRPr="00C05890">
              <w:rPr>
                <w:rFonts w:ascii="Times New Roman" w:hAnsi="Times New Roman"/>
                <w:sz w:val="28"/>
              </w:rPr>
              <w:t xml:space="preserve">Общий объем финансирования программы </w:t>
            </w:r>
          </w:p>
          <w:p w:rsidR="00B51846" w:rsidRPr="00C05890" w:rsidRDefault="00B51846" w:rsidP="00E32FE6">
            <w:pPr>
              <w:jc w:val="center"/>
              <w:rPr>
                <w:rFonts w:ascii="Times New Roman" w:hAnsi="Times New Roman"/>
                <w:sz w:val="28"/>
              </w:rPr>
            </w:pPr>
            <w:r w:rsidRPr="00F7257E">
              <w:rPr>
                <w:rFonts w:ascii="Times New Roman" w:hAnsi="Times New Roman"/>
                <w:sz w:val="28"/>
                <w:highlight w:val="yellow"/>
                <w:u w:val="single"/>
              </w:rPr>
              <w:t>1 4</w:t>
            </w:r>
            <w:r w:rsidR="00A26D6D">
              <w:rPr>
                <w:rFonts w:ascii="Times New Roman" w:hAnsi="Times New Roman"/>
                <w:sz w:val="28"/>
                <w:highlight w:val="yellow"/>
                <w:u w:val="single"/>
              </w:rPr>
              <w:t>9</w:t>
            </w:r>
            <w:r w:rsidRPr="00F7257E">
              <w:rPr>
                <w:rFonts w:ascii="Times New Roman" w:hAnsi="Times New Roman"/>
                <w:sz w:val="28"/>
                <w:highlight w:val="yellow"/>
                <w:u w:val="single"/>
              </w:rPr>
              <w:t>0</w:t>
            </w:r>
            <w:r w:rsidRPr="00F7257E">
              <w:rPr>
                <w:rFonts w:ascii="Times New Roman" w:hAnsi="Times New Roman"/>
                <w:sz w:val="28"/>
                <w:highlight w:val="yellow"/>
                <w:u w:val="single"/>
                <w:lang w:val="en-US"/>
              </w:rPr>
              <w:t> </w:t>
            </w:r>
            <w:r w:rsidR="00A26D6D">
              <w:rPr>
                <w:rFonts w:ascii="Times New Roman" w:hAnsi="Times New Roman"/>
                <w:sz w:val="28"/>
                <w:highlight w:val="yellow"/>
                <w:u w:val="single"/>
              </w:rPr>
              <w:t>297</w:t>
            </w:r>
            <w:r w:rsidRPr="00A26D6D">
              <w:rPr>
                <w:rFonts w:ascii="Times New Roman" w:hAnsi="Times New Roman"/>
                <w:sz w:val="28"/>
                <w:highlight w:val="yellow"/>
                <w:u w:val="single"/>
              </w:rPr>
              <w:t>,</w:t>
            </w:r>
            <w:r w:rsidR="00A26D6D" w:rsidRPr="00A26D6D">
              <w:rPr>
                <w:rFonts w:ascii="Times New Roman" w:hAnsi="Times New Roman"/>
                <w:sz w:val="28"/>
                <w:highlight w:val="yellow"/>
                <w:u w:val="single"/>
              </w:rPr>
              <w:t>9</w:t>
            </w:r>
            <w:r w:rsidRPr="00C05890">
              <w:rPr>
                <w:rFonts w:ascii="Times New Roman" w:hAnsi="Times New Roman"/>
                <w:sz w:val="28"/>
                <w:u w:val="single"/>
              </w:rPr>
              <w:t xml:space="preserve"> </w:t>
            </w:r>
            <w:r w:rsidRPr="00C05890">
              <w:rPr>
                <w:rFonts w:ascii="Times New Roman" w:hAnsi="Times New Roman"/>
                <w:sz w:val="28"/>
              </w:rPr>
              <w:t>тыс. руб., в том числе:</w:t>
            </w:r>
          </w:p>
          <w:p w:rsidR="00B51846" w:rsidRPr="00C05890" w:rsidRDefault="00B51846" w:rsidP="00E32FE6">
            <w:pPr>
              <w:jc w:val="center"/>
              <w:rPr>
                <w:rFonts w:ascii="Times New Roman" w:hAnsi="Times New Roman"/>
                <w:sz w:val="28"/>
              </w:rPr>
            </w:pPr>
            <w:r w:rsidRPr="00C05890">
              <w:rPr>
                <w:rFonts w:ascii="Times New Roman" w:hAnsi="Times New Roman"/>
                <w:sz w:val="28"/>
              </w:rPr>
              <w:t>средства федерального бюджета - 0,0 тыс. руб.</w:t>
            </w:r>
          </w:p>
          <w:p w:rsidR="00B51846" w:rsidRPr="00C05890" w:rsidRDefault="00B51846" w:rsidP="00E32FE6">
            <w:pPr>
              <w:jc w:val="center"/>
              <w:rPr>
                <w:rFonts w:ascii="Times New Roman" w:hAnsi="Times New Roman"/>
                <w:sz w:val="28"/>
              </w:rPr>
            </w:pPr>
            <w:r w:rsidRPr="00C05890">
              <w:rPr>
                <w:rFonts w:ascii="Times New Roman" w:hAnsi="Times New Roman"/>
                <w:sz w:val="28"/>
              </w:rPr>
              <w:t xml:space="preserve">средства областного бюджета – </w:t>
            </w:r>
            <w:r w:rsidR="00A26D6D" w:rsidRPr="0058657C">
              <w:rPr>
                <w:rFonts w:ascii="Times New Roman" w:hAnsi="Times New Roman"/>
                <w:sz w:val="28"/>
                <w:highlight w:val="yellow"/>
              </w:rPr>
              <w:t>735 610,6</w:t>
            </w:r>
            <w:r w:rsidRPr="00C05890">
              <w:rPr>
                <w:rFonts w:ascii="Times New Roman" w:hAnsi="Times New Roman"/>
                <w:sz w:val="28"/>
              </w:rPr>
              <w:t xml:space="preserve"> тыс. руб.</w:t>
            </w:r>
          </w:p>
          <w:p w:rsidR="00B51846" w:rsidRPr="00C05890" w:rsidRDefault="00B51846" w:rsidP="00E32FE6">
            <w:pPr>
              <w:jc w:val="center"/>
              <w:rPr>
                <w:rFonts w:ascii="Times New Roman" w:hAnsi="Times New Roman"/>
                <w:sz w:val="28"/>
              </w:rPr>
            </w:pPr>
            <w:r w:rsidRPr="00C05890">
              <w:rPr>
                <w:rFonts w:ascii="Times New Roman" w:hAnsi="Times New Roman"/>
                <w:sz w:val="28"/>
              </w:rPr>
              <w:t>средства местного бюджета –754 687,3 тыс. руб.</w:t>
            </w:r>
          </w:p>
        </w:tc>
      </w:tr>
      <w:tr w:rsidR="00B51846" w:rsidRPr="00C05890" w:rsidTr="00E32FE6">
        <w:trPr>
          <w:trHeight w:val="730"/>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C05890"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22"/>
              </w:rPr>
            </w:pPr>
            <w:r w:rsidRPr="00C05890">
              <w:rPr>
                <w:rFonts w:ascii="Times New Roman" w:hAnsi="Times New Roman"/>
                <w:sz w:val="22"/>
              </w:rPr>
              <w:t>Номер подпрограммы</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24"/>
              </w:rPr>
            </w:pPr>
            <w:r w:rsidRPr="00C05890">
              <w:rPr>
                <w:rFonts w:ascii="Times New Roman" w:hAnsi="Times New Roman"/>
                <w:sz w:val="24"/>
              </w:rPr>
              <w:t>2025</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24"/>
              </w:rPr>
            </w:pPr>
            <w:r w:rsidRPr="00C05890">
              <w:rPr>
                <w:rFonts w:ascii="Times New Roman" w:hAnsi="Times New Roman"/>
                <w:sz w:val="24"/>
              </w:rPr>
              <w:t>2026</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24"/>
              </w:rPr>
            </w:pPr>
            <w:r w:rsidRPr="00C05890">
              <w:rPr>
                <w:rFonts w:ascii="Times New Roman" w:hAnsi="Times New Roman"/>
                <w:sz w:val="24"/>
              </w:rPr>
              <w:t>2027</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24"/>
              </w:rPr>
            </w:pPr>
            <w:r w:rsidRPr="00C05890">
              <w:rPr>
                <w:rFonts w:ascii="Times New Roman" w:hAnsi="Times New Roman"/>
                <w:sz w:val="24"/>
              </w:rPr>
              <w:t>2028</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24"/>
              </w:rPr>
            </w:pPr>
            <w:r w:rsidRPr="00C05890">
              <w:rPr>
                <w:rFonts w:ascii="Times New Roman" w:hAnsi="Times New Roman"/>
                <w:sz w:val="24"/>
              </w:rPr>
              <w:t>2029</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24"/>
              </w:rPr>
            </w:pPr>
            <w:r w:rsidRPr="00C05890">
              <w:rPr>
                <w:rFonts w:ascii="Times New Roman" w:hAnsi="Times New Roman"/>
                <w:sz w:val="24"/>
              </w:rPr>
              <w:t>2030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C05890" w:rsidRDefault="00B51846" w:rsidP="00E32FE6">
            <w:pPr>
              <w:jc w:val="center"/>
              <w:rPr>
                <w:rFonts w:ascii="Times New Roman" w:hAnsi="Times New Roman"/>
                <w:sz w:val="24"/>
              </w:rPr>
            </w:pPr>
            <w:r w:rsidRPr="00C05890">
              <w:rPr>
                <w:rFonts w:ascii="Times New Roman" w:hAnsi="Times New Roman"/>
                <w:sz w:val="24"/>
              </w:rPr>
              <w:t>Итого</w:t>
            </w:r>
          </w:p>
        </w:tc>
      </w:tr>
      <w:tr w:rsidR="00B51846" w:rsidRPr="00C05890" w:rsidTr="00E32FE6">
        <w:trPr>
          <w:trHeight w:val="581"/>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C05890"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C05890" w:rsidRDefault="00B51846" w:rsidP="00E32FE6">
            <w:pPr>
              <w:rPr>
                <w:rFonts w:ascii="Times New Roman" w:hAnsi="Times New Roman"/>
                <w:b/>
                <w:i/>
                <w:sz w:val="22"/>
              </w:rPr>
            </w:pPr>
            <w:r w:rsidRPr="00C05890">
              <w:rPr>
                <w:rFonts w:ascii="Times New Roman" w:hAnsi="Times New Roman"/>
                <w:b/>
                <w:i/>
                <w:sz w:val="22"/>
              </w:rPr>
              <w:t xml:space="preserve">Подпрограмма 1, в том числе: </w:t>
            </w:r>
          </w:p>
          <w:p w:rsidR="00B51846" w:rsidRPr="00C05890" w:rsidRDefault="00B51846" w:rsidP="00E32FE6">
            <w:pPr>
              <w:rPr>
                <w:rFonts w:ascii="Times New Roman" w:hAnsi="Times New Roman"/>
                <w:b/>
                <w:i/>
                <w:sz w:val="22"/>
              </w:rPr>
            </w:pP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232270,9</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74833,6</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49056,4</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Calibri" w:hAnsi="Calibri"/>
                <w:sz w:val="18"/>
                <w:lang w:val="en-US"/>
              </w:rPr>
            </w:pPr>
            <w:r w:rsidRPr="00C05890">
              <w:rPr>
                <w:rFonts w:ascii="Times New Roman" w:hAnsi="Times New Roman"/>
                <w:sz w:val="18"/>
                <w:lang w:val="en-US"/>
              </w:rPr>
              <w:t>49552</w:t>
            </w:r>
            <w:r w:rsidRPr="00C05890">
              <w:rPr>
                <w:rFonts w:ascii="Times New Roman" w:hAnsi="Times New Roman"/>
                <w:sz w:val="18"/>
              </w:rPr>
              <w:t>,</w:t>
            </w:r>
            <w:r w:rsidRPr="00C05890">
              <w:rPr>
                <w:rFonts w:ascii="Times New Roman" w:hAnsi="Times New Roman"/>
                <w:sz w:val="18"/>
                <w:lang w:val="en-US"/>
              </w:rPr>
              <w:t>5</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39318,3</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39318,3</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C05890" w:rsidRDefault="00B51846" w:rsidP="00E32FE6">
            <w:pPr>
              <w:jc w:val="center"/>
              <w:rPr>
                <w:rFonts w:ascii="Times New Roman" w:hAnsi="Times New Roman"/>
                <w:sz w:val="16"/>
              </w:rPr>
            </w:pPr>
            <w:r w:rsidRPr="00C05890">
              <w:rPr>
                <w:rFonts w:ascii="Times New Roman" w:hAnsi="Times New Roman"/>
                <w:sz w:val="16"/>
              </w:rPr>
              <w:t>48</w:t>
            </w:r>
            <w:r w:rsidRPr="00C05890">
              <w:rPr>
                <w:rFonts w:ascii="Times New Roman" w:hAnsi="Times New Roman"/>
                <w:sz w:val="16"/>
                <w:lang w:val="en-US"/>
              </w:rPr>
              <w:t>43</w:t>
            </w:r>
            <w:r w:rsidRPr="00C05890">
              <w:rPr>
                <w:rFonts w:ascii="Times New Roman" w:hAnsi="Times New Roman"/>
                <w:sz w:val="16"/>
              </w:rPr>
              <w:t>50,0</w:t>
            </w:r>
          </w:p>
        </w:tc>
      </w:tr>
      <w:tr w:rsidR="00B51846" w:rsidRPr="00C05890" w:rsidTr="00E32FE6">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C05890"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C05890" w:rsidRDefault="00B51846" w:rsidP="00E32FE6">
            <w:pPr>
              <w:rPr>
                <w:rFonts w:ascii="Times New Roman" w:hAnsi="Times New Roman"/>
                <w:sz w:val="22"/>
              </w:rPr>
            </w:pPr>
            <w:r w:rsidRPr="00C05890">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r>
      <w:tr w:rsidR="00B51846" w:rsidRPr="00C05890" w:rsidTr="00E32FE6">
        <w:trPr>
          <w:trHeight w:val="38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C05890"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C05890" w:rsidRDefault="00B51846" w:rsidP="00E32FE6">
            <w:pPr>
              <w:rPr>
                <w:rFonts w:ascii="Times New Roman" w:hAnsi="Times New Roman"/>
                <w:sz w:val="22"/>
              </w:rPr>
            </w:pPr>
            <w:r w:rsidRPr="00C05890">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rPr>
                <w:rFonts w:ascii="Times New Roman" w:hAnsi="Times New Roman"/>
                <w:sz w:val="18"/>
              </w:rPr>
            </w:pPr>
            <w:r w:rsidRPr="00C05890">
              <w:rPr>
                <w:rFonts w:ascii="Times New Roman" w:hAnsi="Times New Roman"/>
                <w:sz w:val="18"/>
              </w:rPr>
              <w:t>92397,1</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C05890" w:rsidRDefault="00B51846" w:rsidP="00E32FE6">
            <w:r w:rsidRPr="00C05890">
              <w:rPr>
                <w:rFonts w:ascii="Times New Roman" w:hAnsi="Times New Roman"/>
                <w:sz w:val="18"/>
              </w:rPr>
              <w:t>92397,1</w:t>
            </w:r>
          </w:p>
        </w:tc>
      </w:tr>
      <w:tr w:rsidR="00B51846" w:rsidRPr="00C05890" w:rsidTr="00E32FE6">
        <w:trPr>
          <w:trHeight w:val="40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C05890"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C05890" w:rsidRDefault="00B51846" w:rsidP="00E32FE6">
            <w:pPr>
              <w:rPr>
                <w:rFonts w:ascii="Times New Roman" w:hAnsi="Times New Roman"/>
                <w:sz w:val="22"/>
              </w:rPr>
            </w:pPr>
            <w:r w:rsidRPr="00C05890">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139873,8</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rPr>
                <w:rFonts w:ascii="Times New Roman" w:hAnsi="Times New Roman"/>
                <w:sz w:val="18"/>
              </w:rPr>
            </w:pPr>
            <w:r w:rsidRPr="00C05890">
              <w:rPr>
                <w:rFonts w:ascii="Times New Roman" w:hAnsi="Times New Roman"/>
                <w:sz w:val="18"/>
              </w:rPr>
              <w:t>74833,6</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49056,4</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rPr>
                <w:rFonts w:ascii="Times New Roman" w:hAnsi="Times New Roman"/>
                <w:sz w:val="18"/>
              </w:rPr>
            </w:pPr>
            <w:r w:rsidRPr="00C05890">
              <w:rPr>
                <w:rFonts w:ascii="Times New Roman" w:hAnsi="Times New Roman"/>
                <w:sz w:val="18"/>
              </w:rPr>
              <w:t>49</w:t>
            </w:r>
            <w:r w:rsidRPr="00C05890">
              <w:rPr>
                <w:rFonts w:ascii="Times New Roman" w:hAnsi="Times New Roman"/>
                <w:sz w:val="18"/>
                <w:lang w:val="en-US"/>
              </w:rPr>
              <w:t>5</w:t>
            </w:r>
            <w:r w:rsidRPr="00C05890">
              <w:rPr>
                <w:rFonts w:ascii="Times New Roman" w:hAnsi="Times New Roman"/>
                <w:sz w:val="18"/>
              </w:rPr>
              <w:t>52,5</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39318,3</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39318,3</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C05890" w:rsidRDefault="00B51846" w:rsidP="00E32FE6">
            <w:pPr>
              <w:jc w:val="center"/>
              <w:rPr>
                <w:rFonts w:ascii="Times New Roman" w:hAnsi="Times New Roman"/>
                <w:sz w:val="16"/>
                <w:lang w:val="en-US"/>
              </w:rPr>
            </w:pPr>
            <w:r w:rsidRPr="00C05890">
              <w:rPr>
                <w:rFonts w:ascii="Times New Roman" w:hAnsi="Times New Roman"/>
                <w:sz w:val="16"/>
                <w:lang w:val="en-US"/>
              </w:rPr>
              <w:t>391952</w:t>
            </w:r>
            <w:r w:rsidRPr="00C05890">
              <w:rPr>
                <w:rFonts w:ascii="Times New Roman" w:hAnsi="Times New Roman"/>
                <w:sz w:val="16"/>
              </w:rPr>
              <w:t>,</w:t>
            </w:r>
            <w:r w:rsidRPr="00C05890">
              <w:rPr>
                <w:rFonts w:ascii="Times New Roman" w:hAnsi="Times New Roman"/>
                <w:sz w:val="16"/>
                <w:lang w:val="en-US"/>
              </w:rPr>
              <w:t>9</w:t>
            </w:r>
          </w:p>
        </w:tc>
      </w:tr>
      <w:tr w:rsidR="00B51846" w:rsidRPr="00C05890" w:rsidTr="00E32FE6">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C05890"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C05890" w:rsidRDefault="00B51846" w:rsidP="00E32FE6">
            <w:pPr>
              <w:rPr>
                <w:rFonts w:ascii="Times New Roman" w:hAnsi="Times New Roman"/>
                <w:b/>
                <w:i/>
                <w:sz w:val="22"/>
              </w:rPr>
            </w:pPr>
            <w:r w:rsidRPr="00C05890">
              <w:rPr>
                <w:rFonts w:ascii="Times New Roman" w:hAnsi="Times New Roman"/>
                <w:b/>
                <w:i/>
                <w:sz w:val="22"/>
              </w:rPr>
              <w:t>Подпрограмма 2, в том числе:</w:t>
            </w:r>
          </w:p>
          <w:p w:rsidR="00B51846" w:rsidRPr="00C05890" w:rsidRDefault="00B51846" w:rsidP="00E32FE6">
            <w:pPr>
              <w:rPr>
                <w:rFonts w:ascii="Times New Roman" w:hAnsi="Times New Roman"/>
                <w:b/>
                <w:i/>
                <w:sz w:val="22"/>
              </w:rPr>
            </w:pP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177936,0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F7257E" w:rsidRDefault="00B51846" w:rsidP="00E32FE6">
            <w:pPr>
              <w:jc w:val="center"/>
              <w:rPr>
                <w:rFonts w:ascii="Times New Roman" w:hAnsi="Times New Roman"/>
                <w:sz w:val="18"/>
                <w:highlight w:val="yellow"/>
              </w:rPr>
            </w:pPr>
            <w:r w:rsidRPr="00F7257E">
              <w:rPr>
                <w:rFonts w:ascii="Times New Roman" w:hAnsi="Times New Roman"/>
                <w:sz w:val="18"/>
                <w:highlight w:val="yellow"/>
              </w:rPr>
              <w:t>135775,2</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F7257E" w:rsidRDefault="00B51846" w:rsidP="00E32FE6">
            <w:pPr>
              <w:rPr>
                <w:rFonts w:ascii="Times New Roman" w:hAnsi="Times New Roman"/>
                <w:sz w:val="18"/>
                <w:highlight w:val="yellow"/>
              </w:rPr>
            </w:pPr>
            <w:r w:rsidRPr="00F7257E">
              <w:rPr>
                <w:rFonts w:ascii="Times New Roman" w:hAnsi="Times New Roman"/>
                <w:sz w:val="18"/>
                <w:highlight w:val="yellow"/>
              </w:rPr>
              <w:t>132664,4</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F7257E" w:rsidRDefault="008028EB" w:rsidP="00E32FE6">
            <w:pPr>
              <w:jc w:val="center"/>
              <w:rPr>
                <w:rFonts w:ascii="Times New Roman" w:hAnsi="Times New Roman"/>
                <w:sz w:val="18"/>
                <w:highlight w:val="yellow"/>
              </w:rPr>
            </w:pPr>
            <w:r>
              <w:rPr>
                <w:rFonts w:ascii="Times New Roman" w:hAnsi="Times New Roman"/>
                <w:sz w:val="18"/>
                <w:highlight w:val="yellow"/>
              </w:rPr>
              <w:t>137047,4</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F7257E" w:rsidRDefault="00B51846" w:rsidP="00E32FE6">
            <w:pPr>
              <w:jc w:val="center"/>
              <w:rPr>
                <w:rFonts w:ascii="Times New Roman" w:hAnsi="Times New Roman"/>
                <w:sz w:val="18"/>
                <w:highlight w:val="yellow"/>
              </w:rPr>
            </w:pPr>
            <w:r w:rsidRPr="00F7257E">
              <w:rPr>
                <w:rFonts w:ascii="Times New Roman" w:hAnsi="Times New Roman"/>
                <w:sz w:val="18"/>
                <w:highlight w:val="yellow"/>
              </w:rPr>
              <w:t>126975,3</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F7257E" w:rsidRDefault="00B51846" w:rsidP="00E32FE6">
            <w:pPr>
              <w:jc w:val="center"/>
              <w:rPr>
                <w:rFonts w:ascii="Times New Roman" w:hAnsi="Times New Roman"/>
                <w:sz w:val="18"/>
                <w:highlight w:val="yellow"/>
              </w:rPr>
            </w:pPr>
            <w:r w:rsidRPr="00F7257E">
              <w:rPr>
                <w:rFonts w:ascii="Times New Roman" w:hAnsi="Times New Roman"/>
                <w:sz w:val="18"/>
                <w:highlight w:val="yellow"/>
              </w:rPr>
              <w:t>126975,3</w:t>
            </w:r>
          </w:p>
        </w:tc>
        <w:tc>
          <w:tcPr>
            <w:tcW w:w="761"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51846" w:rsidRPr="00F7257E" w:rsidRDefault="008028EB" w:rsidP="00E32FE6">
            <w:pPr>
              <w:jc w:val="center"/>
              <w:rPr>
                <w:rFonts w:ascii="Times New Roman" w:hAnsi="Times New Roman"/>
                <w:sz w:val="16"/>
                <w:highlight w:val="yellow"/>
              </w:rPr>
            </w:pPr>
            <w:r>
              <w:rPr>
                <w:rFonts w:ascii="Times New Roman" w:hAnsi="Times New Roman"/>
                <w:sz w:val="16"/>
                <w:highlight w:val="yellow"/>
              </w:rPr>
              <w:t>837373,6</w:t>
            </w:r>
          </w:p>
        </w:tc>
      </w:tr>
      <w:tr w:rsidR="00B51846" w:rsidRPr="00C05890" w:rsidTr="00E32FE6">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C05890"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C05890" w:rsidRDefault="00B51846" w:rsidP="00E32FE6">
            <w:pPr>
              <w:rPr>
                <w:rFonts w:ascii="Times New Roman" w:hAnsi="Times New Roman"/>
                <w:sz w:val="22"/>
              </w:rPr>
            </w:pPr>
            <w:r w:rsidRPr="00C05890">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761"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r>
      <w:tr w:rsidR="00B51846" w:rsidRPr="00C05890" w:rsidTr="00E32FE6">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C05890"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C05890" w:rsidRDefault="00B51846" w:rsidP="00E32FE6">
            <w:pPr>
              <w:rPr>
                <w:rFonts w:ascii="Times New Roman" w:hAnsi="Times New Roman"/>
                <w:sz w:val="22"/>
              </w:rPr>
            </w:pPr>
            <w:r w:rsidRPr="00C05890">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color w:val="000000" w:themeColor="text1"/>
                <w:sz w:val="18"/>
              </w:rPr>
            </w:pPr>
            <w:r w:rsidRPr="00C05890">
              <w:rPr>
                <w:rFonts w:ascii="Times New Roman" w:hAnsi="Times New Roman"/>
                <w:color w:val="000000" w:themeColor="text1"/>
                <w:sz w:val="18"/>
              </w:rPr>
              <w:t>132533,8</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F7257E" w:rsidRDefault="00B51846" w:rsidP="00E32FE6">
            <w:pPr>
              <w:jc w:val="center"/>
              <w:rPr>
                <w:rFonts w:ascii="Times New Roman" w:hAnsi="Times New Roman"/>
                <w:sz w:val="18"/>
                <w:highlight w:val="yellow"/>
              </w:rPr>
            </w:pPr>
            <w:r w:rsidRPr="00F7257E">
              <w:rPr>
                <w:rFonts w:ascii="Times New Roman" w:hAnsi="Times New Roman"/>
                <w:sz w:val="18"/>
                <w:highlight w:val="yellow"/>
              </w:rPr>
              <w:t>98412,9</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F7257E" w:rsidRDefault="00B51846" w:rsidP="00E32FE6">
            <w:pPr>
              <w:rPr>
                <w:rFonts w:ascii="Times New Roman" w:hAnsi="Times New Roman"/>
                <w:sz w:val="18"/>
                <w:highlight w:val="yellow"/>
              </w:rPr>
            </w:pPr>
            <w:r w:rsidRPr="00F7257E">
              <w:rPr>
                <w:rFonts w:ascii="Times New Roman" w:hAnsi="Times New Roman"/>
                <w:sz w:val="18"/>
                <w:highlight w:val="yellow"/>
              </w:rPr>
              <w:t>101820,7</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F7257E" w:rsidRDefault="008028EB" w:rsidP="00E32FE6">
            <w:pPr>
              <w:jc w:val="center"/>
              <w:rPr>
                <w:rFonts w:ascii="Times New Roman" w:hAnsi="Times New Roman"/>
                <w:sz w:val="18"/>
                <w:highlight w:val="yellow"/>
              </w:rPr>
            </w:pPr>
            <w:r>
              <w:rPr>
                <w:rFonts w:ascii="Times New Roman" w:hAnsi="Times New Roman"/>
                <w:sz w:val="18"/>
                <w:highlight w:val="yellow"/>
              </w:rPr>
              <w:t>105364,6</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F7257E" w:rsidRDefault="00B51846" w:rsidP="00E32FE6">
            <w:pPr>
              <w:jc w:val="center"/>
              <w:rPr>
                <w:rFonts w:ascii="Times New Roman" w:hAnsi="Times New Roman"/>
                <w:sz w:val="18"/>
                <w:highlight w:val="yellow"/>
              </w:rPr>
            </w:pPr>
            <w:r w:rsidRPr="00F7257E">
              <w:rPr>
                <w:rFonts w:ascii="Times New Roman" w:hAnsi="Times New Roman"/>
                <w:sz w:val="18"/>
                <w:highlight w:val="yellow"/>
              </w:rPr>
              <w:t>89248,0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F7257E" w:rsidRDefault="00B51846" w:rsidP="00E32FE6">
            <w:pPr>
              <w:jc w:val="center"/>
              <w:rPr>
                <w:rFonts w:ascii="Times New Roman" w:hAnsi="Times New Roman"/>
                <w:sz w:val="18"/>
                <w:highlight w:val="yellow"/>
              </w:rPr>
            </w:pPr>
            <w:r w:rsidRPr="00F7257E">
              <w:rPr>
                <w:rFonts w:ascii="Times New Roman" w:hAnsi="Times New Roman"/>
                <w:sz w:val="18"/>
                <w:highlight w:val="yellow"/>
              </w:rPr>
              <w:t>89248,0</w:t>
            </w:r>
          </w:p>
        </w:tc>
        <w:tc>
          <w:tcPr>
            <w:tcW w:w="761"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51846" w:rsidRPr="00F7257E" w:rsidRDefault="008028EB" w:rsidP="00E32FE6">
            <w:pPr>
              <w:jc w:val="center"/>
              <w:rPr>
                <w:rFonts w:ascii="Times New Roman" w:hAnsi="Times New Roman"/>
                <w:sz w:val="16"/>
                <w:highlight w:val="yellow"/>
              </w:rPr>
            </w:pPr>
            <w:r>
              <w:rPr>
                <w:rFonts w:ascii="Times New Roman" w:hAnsi="Times New Roman"/>
                <w:sz w:val="16"/>
                <w:highlight w:val="yellow"/>
              </w:rPr>
              <w:t>616627,7</w:t>
            </w:r>
          </w:p>
        </w:tc>
      </w:tr>
      <w:tr w:rsidR="00B51846" w:rsidRPr="00C05890" w:rsidTr="00E32FE6">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C05890"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C05890" w:rsidRDefault="00B51846" w:rsidP="00E32FE6">
            <w:pPr>
              <w:rPr>
                <w:rFonts w:ascii="Times New Roman" w:hAnsi="Times New Roman"/>
                <w:sz w:val="22"/>
              </w:rPr>
            </w:pPr>
            <w:r w:rsidRPr="00C05890">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color w:val="000000" w:themeColor="text1"/>
                <w:sz w:val="18"/>
              </w:rPr>
            </w:pPr>
            <w:r w:rsidRPr="00C05890">
              <w:rPr>
                <w:rFonts w:ascii="Times New Roman" w:hAnsi="Times New Roman"/>
                <w:color w:val="000000" w:themeColor="text1"/>
                <w:sz w:val="18"/>
              </w:rPr>
              <w:t>45402,2</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37362,3</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30843,7</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31682,8</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37727,3</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37727,3</w:t>
            </w:r>
          </w:p>
        </w:tc>
        <w:tc>
          <w:tcPr>
            <w:tcW w:w="761"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51846" w:rsidRPr="00C05890" w:rsidRDefault="00B51846" w:rsidP="00E32FE6">
            <w:pPr>
              <w:jc w:val="center"/>
              <w:rPr>
                <w:rFonts w:ascii="Times New Roman" w:hAnsi="Times New Roman"/>
                <w:sz w:val="16"/>
              </w:rPr>
            </w:pPr>
            <w:r w:rsidRPr="00C05890">
              <w:rPr>
                <w:rFonts w:ascii="Times New Roman" w:hAnsi="Times New Roman"/>
                <w:sz w:val="16"/>
              </w:rPr>
              <w:t>220745,9</w:t>
            </w:r>
          </w:p>
        </w:tc>
      </w:tr>
      <w:tr w:rsidR="00B51846" w:rsidRPr="00C05890" w:rsidTr="00E32FE6">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C05890"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C05890" w:rsidRDefault="00B51846" w:rsidP="00E32FE6">
            <w:pPr>
              <w:rPr>
                <w:rFonts w:ascii="Times New Roman" w:hAnsi="Times New Roman"/>
                <w:b/>
                <w:i/>
                <w:sz w:val="22"/>
              </w:rPr>
            </w:pPr>
            <w:r w:rsidRPr="00C05890">
              <w:rPr>
                <w:rFonts w:ascii="Times New Roman" w:hAnsi="Times New Roman"/>
                <w:b/>
                <w:i/>
                <w:sz w:val="22"/>
              </w:rPr>
              <w:t>Подпрограмма 3, в том числе:</w:t>
            </w:r>
          </w:p>
          <w:p w:rsidR="00B51846" w:rsidRPr="00C05890" w:rsidRDefault="00B51846" w:rsidP="00E32FE6">
            <w:pPr>
              <w:rPr>
                <w:rFonts w:ascii="Times New Roman" w:hAnsi="Times New Roman"/>
                <w:b/>
                <w:i/>
                <w:sz w:val="22"/>
              </w:rPr>
            </w:pP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3352,8</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F7257E" w:rsidRDefault="00B51846" w:rsidP="00E32FE6">
            <w:pPr>
              <w:jc w:val="center"/>
              <w:rPr>
                <w:rFonts w:ascii="Times New Roman" w:hAnsi="Times New Roman"/>
                <w:sz w:val="18"/>
                <w:highlight w:val="yellow"/>
              </w:rPr>
            </w:pPr>
            <w:r w:rsidRPr="00F7257E">
              <w:rPr>
                <w:rFonts w:ascii="Times New Roman" w:hAnsi="Times New Roman"/>
                <w:sz w:val="18"/>
                <w:highlight w:val="yellow"/>
              </w:rPr>
              <w:t>3485,0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F7257E" w:rsidRDefault="00B51846" w:rsidP="00E32FE6">
            <w:pPr>
              <w:jc w:val="center"/>
              <w:rPr>
                <w:rFonts w:ascii="Times New Roman" w:hAnsi="Times New Roman"/>
                <w:sz w:val="18"/>
                <w:highlight w:val="yellow"/>
              </w:rPr>
            </w:pPr>
            <w:r w:rsidRPr="00F7257E">
              <w:rPr>
                <w:rFonts w:ascii="Times New Roman" w:hAnsi="Times New Roman"/>
                <w:sz w:val="18"/>
                <w:highlight w:val="yellow"/>
              </w:rPr>
              <w:t>3624,3</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F7257E" w:rsidRDefault="00B51846" w:rsidP="00E32FE6">
            <w:pPr>
              <w:jc w:val="center"/>
              <w:rPr>
                <w:rFonts w:ascii="Times New Roman" w:hAnsi="Times New Roman"/>
                <w:sz w:val="18"/>
                <w:highlight w:val="yellow"/>
              </w:rPr>
            </w:pPr>
            <w:r w:rsidRPr="00F7257E">
              <w:rPr>
                <w:rFonts w:ascii="Times New Roman" w:hAnsi="Times New Roman"/>
                <w:sz w:val="18"/>
                <w:highlight w:val="yellow"/>
              </w:rPr>
              <w:t>3769,3</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F7257E" w:rsidRDefault="00B51846" w:rsidP="00E32FE6">
            <w:pPr>
              <w:jc w:val="center"/>
              <w:rPr>
                <w:rFonts w:ascii="Times New Roman" w:hAnsi="Times New Roman"/>
                <w:sz w:val="18"/>
                <w:highlight w:val="yellow"/>
              </w:rPr>
            </w:pPr>
            <w:r w:rsidRPr="00F7257E">
              <w:rPr>
                <w:rFonts w:ascii="Times New Roman" w:hAnsi="Times New Roman"/>
                <w:sz w:val="18"/>
                <w:highlight w:val="yellow"/>
              </w:rPr>
              <w:t>3510,2</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F7257E" w:rsidRDefault="00B51846" w:rsidP="00E32FE6">
            <w:pPr>
              <w:jc w:val="center"/>
              <w:rPr>
                <w:rFonts w:ascii="Times New Roman" w:hAnsi="Times New Roman"/>
                <w:sz w:val="18"/>
                <w:highlight w:val="yellow"/>
              </w:rPr>
            </w:pPr>
            <w:r w:rsidRPr="00F7257E">
              <w:rPr>
                <w:rFonts w:ascii="Times New Roman" w:hAnsi="Times New Roman"/>
                <w:sz w:val="18"/>
                <w:highlight w:val="yellow"/>
              </w:rPr>
              <w:t>3510,2</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F7257E" w:rsidRDefault="00B51846" w:rsidP="00E32FE6">
            <w:pPr>
              <w:jc w:val="center"/>
              <w:rPr>
                <w:rFonts w:ascii="Times New Roman" w:hAnsi="Times New Roman"/>
                <w:sz w:val="18"/>
                <w:highlight w:val="yellow"/>
              </w:rPr>
            </w:pPr>
            <w:r w:rsidRPr="00F7257E">
              <w:rPr>
                <w:rFonts w:ascii="Times New Roman" w:hAnsi="Times New Roman"/>
                <w:sz w:val="18"/>
                <w:highlight w:val="yellow"/>
              </w:rPr>
              <w:t>21251,8</w:t>
            </w:r>
          </w:p>
        </w:tc>
      </w:tr>
      <w:tr w:rsidR="00B51846" w:rsidRPr="00C05890" w:rsidTr="00E32FE6">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C05890"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C05890" w:rsidRDefault="00B51846" w:rsidP="00E32FE6">
            <w:pPr>
              <w:rPr>
                <w:rFonts w:ascii="Times New Roman" w:hAnsi="Times New Roman"/>
                <w:sz w:val="22"/>
              </w:rPr>
            </w:pPr>
            <w:r w:rsidRPr="00C05890">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r>
      <w:tr w:rsidR="00B51846" w:rsidRPr="00C05890" w:rsidTr="00E32FE6">
        <w:trPr>
          <w:trHeight w:val="840"/>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C05890"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C05890" w:rsidRDefault="00B51846" w:rsidP="00E32FE6">
            <w:pPr>
              <w:rPr>
                <w:rFonts w:ascii="Times New Roman" w:hAnsi="Times New Roman"/>
                <w:sz w:val="22"/>
              </w:rPr>
            </w:pPr>
            <w:r w:rsidRPr="00C05890">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3017,5</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F7257E" w:rsidRDefault="00B51846" w:rsidP="00E32FE6">
            <w:pPr>
              <w:jc w:val="center"/>
              <w:rPr>
                <w:rFonts w:ascii="Times New Roman" w:hAnsi="Times New Roman"/>
                <w:sz w:val="18"/>
                <w:highlight w:val="yellow"/>
              </w:rPr>
            </w:pPr>
            <w:r w:rsidRPr="00F7257E">
              <w:rPr>
                <w:rFonts w:ascii="Times New Roman" w:hAnsi="Times New Roman"/>
                <w:sz w:val="18"/>
                <w:highlight w:val="yellow"/>
              </w:rPr>
              <w:t>3137,5</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F7257E" w:rsidRDefault="00B51846" w:rsidP="00E32FE6">
            <w:pPr>
              <w:jc w:val="center"/>
              <w:rPr>
                <w:rFonts w:ascii="Times New Roman" w:hAnsi="Times New Roman"/>
                <w:sz w:val="18"/>
                <w:highlight w:val="yellow"/>
              </w:rPr>
            </w:pPr>
            <w:r w:rsidRPr="00F7257E">
              <w:rPr>
                <w:rFonts w:ascii="Times New Roman" w:hAnsi="Times New Roman"/>
                <w:sz w:val="18"/>
                <w:highlight w:val="yellow"/>
              </w:rPr>
              <w:t>3262,9</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F7257E" w:rsidRDefault="00B51846" w:rsidP="00E32FE6">
            <w:pPr>
              <w:jc w:val="center"/>
              <w:rPr>
                <w:rFonts w:ascii="Times New Roman" w:hAnsi="Times New Roman"/>
                <w:sz w:val="18"/>
                <w:highlight w:val="yellow"/>
              </w:rPr>
            </w:pPr>
            <w:r w:rsidRPr="00F7257E">
              <w:rPr>
                <w:rFonts w:ascii="Times New Roman" w:hAnsi="Times New Roman"/>
                <w:sz w:val="18"/>
                <w:highlight w:val="yellow"/>
              </w:rPr>
              <w:t>3158,4</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F7257E" w:rsidRDefault="00B51846" w:rsidP="00E32FE6">
            <w:pPr>
              <w:jc w:val="center"/>
              <w:rPr>
                <w:rFonts w:ascii="Times New Roman" w:hAnsi="Times New Roman"/>
                <w:sz w:val="18"/>
                <w:highlight w:val="yellow"/>
              </w:rPr>
            </w:pPr>
            <w:r w:rsidRPr="00F7257E">
              <w:rPr>
                <w:rFonts w:ascii="Times New Roman" w:hAnsi="Times New Roman"/>
                <w:sz w:val="18"/>
                <w:highlight w:val="yellow"/>
              </w:rPr>
              <w:t>3159,2</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F7257E" w:rsidRDefault="00B51846" w:rsidP="00E32FE6">
            <w:pPr>
              <w:jc w:val="center"/>
              <w:rPr>
                <w:rFonts w:ascii="Times New Roman" w:hAnsi="Times New Roman"/>
                <w:sz w:val="18"/>
                <w:highlight w:val="yellow"/>
              </w:rPr>
            </w:pPr>
            <w:r w:rsidRPr="00F7257E">
              <w:rPr>
                <w:rFonts w:ascii="Times New Roman" w:hAnsi="Times New Roman"/>
                <w:sz w:val="18"/>
                <w:highlight w:val="yellow"/>
              </w:rPr>
              <w:t>3159,2</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F7257E" w:rsidRDefault="00B51846" w:rsidP="00E32FE6">
            <w:pPr>
              <w:jc w:val="center"/>
              <w:rPr>
                <w:rFonts w:ascii="Times New Roman" w:hAnsi="Times New Roman"/>
                <w:sz w:val="18"/>
                <w:highlight w:val="yellow"/>
              </w:rPr>
            </w:pPr>
            <w:r w:rsidRPr="00F7257E">
              <w:rPr>
                <w:rFonts w:ascii="Times New Roman" w:hAnsi="Times New Roman"/>
                <w:sz w:val="18"/>
                <w:highlight w:val="yellow"/>
              </w:rPr>
              <w:t>18894,7</w:t>
            </w:r>
          </w:p>
        </w:tc>
      </w:tr>
      <w:tr w:rsidR="00B51846" w:rsidRPr="00C05890" w:rsidTr="00E32FE6">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C05890"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C05890" w:rsidRDefault="00B51846" w:rsidP="00E32FE6">
            <w:pPr>
              <w:rPr>
                <w:rFonts w:ascii="Times New Roman" w:hAnsi="Times New Roman"/>
                <w:sz w:val="22"/>
              </w:rPr>
            </w:pPr>
            <w:r w:rsidRPr="00C05890">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335,3</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347,5</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361,4</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610,9</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351,0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351,0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2357,1</w:t>
            </w:r>
          </w:p>
        </w:tc>
      </w:tr>
      <w:tr w:rsidR="00B51846" w:rsidRPr="00C05890" w:rsidTr="00E32FE6">
        <w:trPr>
          <w:trHeight w:val="658"/>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C05890"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C05890" w:rsidRDefault="00B51846" w:rsidP="00E32FE6">
            <w:pPr>
              <w:rPr>
                <w:rFonts w:ascii="Times New Roman" w:hAnsi="Times New Roman"/>
                <w:b/>
                <w:i/>
                <w:sz w:val="22"/>
              </w:rPr>
            </w:pPr>
            <w:r w:rsidRPr="00C05890">
              <w:rPr>
                <w:rFonts w:ascii="Times New Roman" w:hAnsi="Times New Roman"/>
                <w:b/>
                <w:i/>
                <w:sz w:val="22"/>
              </w:rPr>
              <w:t>Подпрограмма 4,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rPr>
                <w:rFonts w:ascii="Times New Roman" w:hAnsi="Times New Roman"/>
                <w:sz w:val="18"/>
              </w:rPr>
            </w:pPr>
            <w:r w:rsidRPr="00C05890">
              <w:rPr>
                <w:rFonts w:ascii="Times New Roman" w:hAnsi="Times New Roman"/>
                <w:sz w:val="18"/>
              </w:rPr>
              <w:t>42039,7</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28000,0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24200,0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24100,0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14491,4</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14491,4</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C05890" w:rsidRDefault="00B51846" w:rsidP="00E32FE6">
            <w:pPr>
              <w:jc w:val="center"/>
              <w:rPr>
                <w:rFonts w:ascii="Times New Roman" w:hAnsi="Times New Roman"/>
                <w:sz w:val="16"/>
              </w:rPr>
            </w:pPr>
            <w:r w:rsidRPr="00C05890">
              <w:rPr>
                <w:rFonts w:ascii="Times New Roman" w:hAnsi="Times New Roman"/>
                <w:sz w:val="16"/>
              </w:rPr>
              <w:t>147322,5</w:t>
            </w:r>
          </w:p>
        </w:tc>
      </w:tr>
      <w:tr w:rsidR="00B51846" w:rsidRPr="00C05890" w:rsidTr="00E32FE6">
        <w:trPr>
          <w:trHeight w:val="409"/>
        </w:trPr>
        <w:tc>
          <w:tcPr>
            <w:tcW w:w="2084" w:type="dxa"/>
            <w:tcBorders>
              <w:left w:val="single" w:sz="6" w:space="0" w:color="000000"/>
              <w:right w:val="single" w:sz="6" w:space="0" w:color="000000"/>
            </w:tcBorders>
            <w:tcMar>
              <w:left w:w="70" w:type="dxa"/>
              <w:right w:w="70" w:type="dxa"/>
            </w:tcMar>
            <w:vAlign w:val="center"/>
          </w:tcPr>
          <w:p w:rsidR="00B51846" w:rsidRPr="00C05890" w:rsidRDefault="00B51846" w:rsidP="00E32FE6">
            <w:pPr>
              <w:rPr>
                <w:rFonts w:ascii="Times New Roman" w:hAnsi="Times New Roman"/>
                <w:sz w:val="28"/>
              </w:rPr>
            </w:pPr>
          </w:p>
          <w:p w:rsidR="00B51846" w:rsidRPr="00C05890" w:rsidRDefault="00B51846" w:rsidP="00E32FE6">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C05890" w:rsidRDefault="00B51846" w:rsidP="00E32FE6">
            <w:pPr>
              <w:rPr>
                <w:rFonts w:ascii="Times New Roman" w:hAnsi="Times New Roman"/>
                <w:sz w:val="22"/>
              </w:rPr>
            </w:pPr>
            <w:r w:rsidRPr="00C05890">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 xml:space="preserve">0,0 </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0,0</w:t>
            </w:r>
          </w:p>
        </w:tc>
      </w:tr>
      <w:tr w:rsidR="00B51846" w:rsidRPr="00C05890" w:rsidTr="00E32FE6">
        <w:trPr>
          <w:trHeight w:val="409"/>
        </w:trPr>
        <w:tc>
          <w:tcPr>
            <w:tcW w:w="2084" w:type="dxa"/>
            <w:tcBorders>
              <w:left w:val="single" w:sz="6" w:space="0" w:color="000000"/>
              <w:right w:val="single" w:sz="6" w:space="0" w:color="000000"/>
            </w:tcBorders>
            <w:tcMar>
              <w:left w:w="70" w:type="dxa"/>
              <w:right w:w="70" w:type="dxa"/>
            </w:tcMar>
            <w:vAlign w:val="center"/>
          </w:tcPr>
          <w:p w:rsidR="00B51846" w:rsidRPr="00C05890" w:rsidRDefault="00B51846" w:rsidP="00E32FE6">
            <w:pPr>
              <w:rPr>
                <w:rFonts w:ascii="Times New Roman" w:hAnsi="Times New Roman"/>
                <w:sz w:val="28"/>
              </w:rPr>
            </w:pPr>
          </w:p>
          <w:p w:rsidR="00B51846" w:rsidRPr="00C05890" w:rsidRDefault="00B51846" w:rsidP="00E32FE6">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C05890" w:rsidRDefault="00B51846" w:rsidP="00E32FE6">
            <w:pPr>
              <w:rPr>
                <w:rFonts w:ascii="Times New Roman" w:hAnsi="Times New Roman"/>
                <w:sz w:val="22"/>
              </w:rPr>
            </w:pPr>
            <w:r w:rsidRPr="00C05890">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7690,8</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color w:val="000000" w:themeColor="text1"/>
                <w:sz w:val="18"/>
              </w:rPr>
            </w:pPr>
            <w:r w:rsidRPr="00C05890">
              <w:rPr>
                <w:rFonts w:ascii="Times New Roman" w:hAnsi="Times New Roman"/>
                <w:color w:val="000000" w:themeColor="text1"/>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color w:val="000000" w:themeColor="text1"/>
                <w:sz w:val="18"/>
              </w:rPr>
            </w:pPr>
            <w:r w:rsidRPr="00C05890">
              <w:rPr>
                <w:rFonts w:ascii="Times New Roman" w:hAnsi="Times New Roman"/>
                <w:color w:val="000000" w:themeColor="text1"/>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color w:val="000000" w:themeColor="text1"/>
                <w:sz w:val="18"/>
              </w:rPr>
            </w:pPr>
            <w:r w:rsidRPr="00C05890">
              <w:rPr>
                <w:rFonts w:ascii="Times New Roman" w:hAnsi="Times New Roman"/>
                <w:color w:val="000000" w:themeColor="text1"/>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color w:val="000000" w:themeColor="text1"/>
                <w:sz w:val="18"/>
              </w:rPr>
            </w:pPr>
            <w:r w:rsidRPr="00C05890">
              <w:rPr>
                <w:rFonts w:ascii="Times New Roman" w:hAnsi="Times New Roman"/>
                <w:color w:val="000000" w:themeColor="text1"/>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color w:val="000000" w:themeColor="text1"/>
                <w:sz w:val="18"/>
              </w:rPr>
            </w:pPr>
            <w:r w:rsidRPr="00C05890">
              <w:rPr>
                <w:rFonts w:ascii="Times New Roman" w:hAnsi="Times New Roman"/>
                <w:color w:val="000000" w:themeColor="text1"/>
                <w:sz w:val="18"/>
              </w:rPr>
              <w:t>0,0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C05890" w:rsidRDefault="00B51846" w:rsidP="00E32FE6">
            <w:r w:rsidRPr="00C05890">
              <w:rPr>
                <w:rFonts w:ascii="Times New Roman" w:hAnsi="Times New Roman"/>
                <w:sz w:val="18"/>
              </w:rPr>
              <w:t>7690,8</w:t>
            </w:r>
          </w:p>
        </w:tc>
      </w:tr>
      <w:tr w:rsidR="00B51846" w:rsidRPr="00C05890" w:rsidTr="00E32FE6">
        <w:trPr>
          <w:trHeight w:val="409"/>
        </w:trPr>
        <w:tc>
          <w:tcPr>
            <w:tcW w:w="2084" w:type="dxa"/>
            <w:tcBorders>
              <w:left w:val="single" w:sz="6" w:space="0" w:color="000000"/>
              <w:bottom w:val="single" w:sz="4" w:space="0" w:color="000000"/>
              <w:right w:val="single" w:sz="6" w:space="0" w:color="000000"/>
            </w:tcBorders>
            <w:tcMar>
              <w:left w:w="70" w:type="dxa"/>
              <w:right w:w="70" w:type="dxa"/>
            </w:tcMar>
            <w:vAlign w:val="center"/>
          </w:tcPr>
          <w:p w:rsidR="00B51846" w:rsidRPr="00C05890" w:rsidRDefault="00B51846" w:rsidP="00E32FE6">
            <w:pPr>
              <w:rPr>
                <w:rFonts w:ascii="Times New Roman" w:hAnsi="Times New Roman"/>
                <w:sz w:val="28"/>
              </w:rPr>
            </w:pPr>
          </w:p>
          <w:p w:rsidR="00B51846" w:rsidRPr="00C05890" w:rsidRDefault="00B51846" w:rsidP="00E32FE6">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C05890" w:rsidRDefault="00B51846" w:rsidP="00E32FE6">
            <w:pPr>
              <w:rPr>
                <w:rFonts w:ascii="Times New Roman" w:hAnsi="Times New Roman"/>
                <w:sz w:val="22"/>
              </w:rPr>
            </w:pPr>
            <w:r w:rsidRPr="00C05890">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34348,9</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28000,0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24200,0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24100,0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14491,4</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C05890" w:rsidRDefault="00B51846" w:rsidP="00E32FE6">
            <w:pPr>
              <w:jc w:val="center"/>
              <w:rPr>
                <w:rFonts w:ascii="Times New Roman" w:hAnsi="Times New Roman"/>
                <w:sz w:val="18"/>
              </w:rPr>
            </w:pPr>
            <w:r w:rsidRPr="00C05890">
              <w:rPr>
                <w:rFonts w:ascii="Times New Roman" w:hAnsi="Times New Roman"/>
                <w:sz w:val="18"/>
              </w:rPr>
              <w:t>14491,4</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C05890" w:rsidRDefault="00B51846" w:rsidP="00E32FE6">
            <w:pPr>
              <w:jc w:val="center"/>
              <w:rPr>
                <w:rFonts w:ascii="Times New Roman" w:hAnsi="Times New Roman"/>
                <w:sz w:val="16"/>
              </w:rPr>
            </w:pPr>
            <w:r w:rsidRPr="00C05890">
              <w:rPr>
                <w:rFonts w:ascii="Times New Roman" w:hAnsi="Times New Roman"/>
                <w:sz w:val="16"/>
              </w:rPr>
              <w:t>139631,7</w:t>
            </w:r>
          </w:p>
        </w:tc>
      </w:tr>
    </w:tbl>
    <w:p w:rsidR="00E9554F" w:rsidRPr="004955B3" w:rsidRDefault="00E9554F" w:rsidP="004955B3">
      <w:pPr>
        <w:jc w:val="center"/>
        <w:rPr>
          <w:rFonts w:ascii="Calibri" w:hAnsi="Calibri"/>
          <w:sz w:val="28"/>
        </w:rPr>
      </w:pPr>
    </w:p>
    <w:p w:rsidR="00E9554F" w:rsidRDefault="00E9554F" w:rsidP="004955B3">
      <w:pPr>
        <w:outlineLvl w:val="3"/>
        <w:rPr>
          <w:rFonts w:ascii="Times New Roman" w:hAnsi="Times New Roman"/>
          <w:color w:val="000000" w:themeColor="text1"/>
          <w:sz w:val="28"/>
        </w:rPr>
      </w:pPr>
    </w:p>
    <w:p w:rsidR="00470D6A" w:rsidRPr="004955B3" w:rsidRDefault="00470D6A" w:rsidP="004955B3">
      <w:pPr>
        <w:outlineLvl w:val="3"/>
        <w:rPr>
          <w:rFonts w:ascii="Times New Roman" w:hAnsi="Times New Roman"/>
          <w:color w:val="000000" w:themeColor="text1"/>
          <w:sz w:val="28"/>
        </w:rPr>
      </w:pPr>
    </w:p>
    <w:p w:rsidR="00E9554F" w:rsidRPr="004955B3" w:rsidRDefault="00E9554F" w:rsidP="004955B3">
      <w:pPr>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lastRenderedPageBreak/>
        <w:t>1. Общая характеристика сферы реализации</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 xml:space="preserve"> Программы</w:t>
      </w:r>
    </w:p>
    <w:p w:rsidR="00E9554F" w:rsidRPr="004955B3" w:rsidRDefault="00E9554F" w:rsidP="004955B3">
      <w:pPr>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Комплексное развитие системы жилищно-коммунальной инфраструктуры муниципального образования - это программа строительства и (или) модернизации систем коммунальной инфраструктуры и объектов 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Программа определяет основные направления развития коммунальной инфраструктуры в соответствии с потребностями промышленного, жилищного строительства, в целях повышения качества предоставляемых услуг. Основу Программы составляет система программных мероприятий по различным направлениям развития коммунальной инфраструктуры.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В целях социально-экономического развития Кашинского муниципального округа Тверской области и в рамках полномочий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развития системы жилищно-коммунальной инфраструктуры муниципального образования:</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1. обеспечение развитие системы жилищно-коммунального и газового хозяйства;</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2. развитие дорожного хозяйства и сферы транспорта;</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3. повышение безопасности дорожного движения;</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4.содержание и благоустройство территории Кашинского муниципального округа Тверской области.</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комплексного развития системы жилищно-коммунальной инфраструктуры Кашинского муниципального округа Тверской области с целью повышения их эффективности и результативности.</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pStyle w:val="af0"/>
        <w:numPr>
          <w:ilvl w:val="1"/>
          <w:numId w:val="1"/>
        </w:numPr>
        <w:jc w:val="center"/>
        <w:outlineLvl w:val="3"/>
        <w:rPr>
          <w:rFonts w:ascii="Times New Roman" w:hAnsi="Times New Roman"/>
          <w:b/>
          <w:color w:val="000000" w:themeColor="text1"/>
          <w:sz w:val="28"/>
        </w:rPr>
      </w:pPr>
      <w:r w:rsidRPr="004955B3">
        <w:rPr>
          <w:rFonts w:ascii="Times New Roman" w:hAnsi="Times New Roman"/>
          <w:b/>
          <w:sz w:val="28"/>
        </w:rPr>
        <w:t>Общая</w:t>
      </w:r>
      <w:r w:rsidRPr="004955B3">
        <w:rPr>
          <w:rFonts w:ascii="Times New Roman" w:hAnsi="Times New Roman"/>
          <w:b/>
          <w:color w:val="000000" w:themeColor="text1"/>
          <w:sz w:val="28"/>
        </w:rPr>
        <w:t xml:space="preserve"> характеристика сферы </w:t>
      </w:r>
      <w:r w:rsidR="00460AB6" w:rsidRPr="004955B3">
        <w:rPr>
          <w:rFonts w:ascii="Times New Roman" w:hAnsi="Times New Roman"/>
          <w:b/>
          <w:color w:val="000000" w:themeColor="text1"/>
          <w:sz w:val="28"/>
        </w:rPr>
        <w:t>реализации Программы</w:t>
      </w:r>
    </w:p>
    <w:p w:rsidR="00E9554F" w:rsidRPr="004955B3" w:rsidRDefault="00E9554F" w:rsidP="004955B3">
      <w:pPr>
        <w:pStyle w:val="af0"/>
        <w:outlineLvl w:val="3"/>
        <w:rPr>
          <w:rFonts w:ascii="Times New Roman" w:hAnsi="Times New Roman"/>
          <w:b/>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1.Жилищно-коммунальное хозяйство Кашинского муниципального округа Тверской области представляет собой комплекс систем жизнеобеспечения населения всех населенных пунктов Кашинского муниципального округа Тверской области.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lastRenderedPageBreak/>
        <w:t xml:space="preserve">1.1. Электроснабжение. Распределение электроэнергии производится от подстанций 110/35/10 и 35/10 </w:t>
      </w:r>
      <w:proofErr w:type="spellStart"/>
      <w:r w:rsidRPr="004955B3">
        <w:rPr>
          <w:rFonts w:ascii="Times New Roman" w:hAnsi="Times New Roman"/>
          <w:color w:val="000000" w:themeColor="text1"/>
          <w:sz w:val="28"/>
        </w:rPr>
        <w:t>кВ</w:t>
      </w:r>
      <w:proofErr w:type="spellEnd"/>
      <w:r w:rsidRPr="004955B3">
        <w:rPr>
          <w:rFonts w:ascii="Times New Roman" w:hAnsi="Times New Roman"/>
          <w:color w:val="000000" w:themeColor="text1"/>
          <w:sz w:val="28"/>
        </w:rPr>
        <w:t xml:space="preserve"> по воздушным линиям 35 и 10 </w:t>
      </w:r>
      <w:proofErr w:type="spellStart"/>
      <w:r w:rsidRPr="004955B3">
        <w:rPr>
          <w:rFonts w:ascii="Times New Roman" w:hAnsi="Times New Roman"/>
          <w:color w:val="000000" w:themeColor="text1"/>
          <w:sz w:val="28"/>
        </w:rPr>
        <w:t>кВ</w:t>
      </w:r>
      <w:proofErr w:type="spellEnd"/>
      <w:r w:rsidRPr="004955B3">
        <w:rPr>
          <w:rFonts w:ascii="Times New Roman" w:hAnsi="Times New Roman"/>
          <w:color w:val="000000" w:themeColor="text1"/>
          <w:sz w:val="28"/>
        </w:rPr>
        <w:t xml:space="preserve"> до распределительных подстанций 10/0,4 </w:t>
      </w:r>
      <w:proofErr w:type="spellStart"/>
      <w:r w:rsidRPr="004955B3">
        <w:rPr>
          <w:rFonts w:ascii="Times New Roman" w:hAnsi="Times New Roman"/>
          <w:color w:val="000000" w:themeColor="text1"/>
          <w:sz w:val="28"/>
        </w:rPr>
        <w:t>кВ</w:t>
      </w:r>
      <w:proofErr w:type="spellEnd"/>
      <w:r w:rsidRPr="004955B3">
        <w:rPr>
          <w:rFonts w:ascii="Times New Roman" w:hAnsi="Times New Roman"/>
          <w:color w:val="000000" w:themeColor="text1"/>
          <w:sz w:val="28"/>
        </w:rPr>
        <w:t>, а от них по воздушным и кабельным сетям 0,4кВ до объектов потребления.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Расчетная номинальная электрическая нагрузка в целом составляет около 7,8 МВт, в том числе на жилищно-коммунальные нужды 4,4 МВт.</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1.2. Теплоснабжение. Теплоснабжение жилого фонда и объектов социальной сферы осуществляется 14-ю муниципальными газовыми котельными мощностью 94,7 Гкал, с присоединенной нагрузкой в 35,22Гкал/час, средним КПД в 90,2 %(по одной муниципальной газовой котельной имеется в д. Верхняя Троица, д. Уницы, д. Давыдово) и 5-ю газовыми котельными, находящимися в собственности предприятий и организаций разных форм собственности.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Теплом от данных котельных снабжаются объекты социальной и производственной сферы, многоквартирный жилищный фонд.</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Системой централизованного теплоснабжения в г. Кашин, д. Верхняя Троица, д. Уницы и д. Давыдово реализуется потребителям в год до 75 тыс. Гкал тепловой энергии. Общая отапливаемая площадь составляет 331,8 тыс. кв. м, в том числе площадь жилищного фонда – 201,4 тыс. кв. м. Протяженность тепловых сетей в двухтрубном исчислении составляет 23,5 км.</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Индивидуальные жилые дома отапливаются от внутридомовых источников тепла: автономных бытовых газовых котлов, печей. Основными видами топлива для них являются газ, уголь, дрова.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Состояние объектов теплоснабжения имеет очень высокую степень износа. Износ тепловых сетей составляет 65%, износ теплотехнического оборудования в среднем 85%. Потери тепловой энергии в сетях составляют более 10%.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1.3. Газоснабжение. 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 Кашине. На территории Кашинского муниципального округа расположены 4 газораспределительные станции: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ГРС Комсомолец расположена в </w:t>
      </w:r>
      <w:proofErr w:type="spellStart"/>
      <w:r w:rsidRPr="004955B3">
        <w:rPr>
          <w:rFonts w:ascii="Times New Roman" w:hAnsi="Times New Roman"/>
          <w:color w:val="000000" w:themeColor="text1"/>
          <w:sz w:val="28"/>
        </w:rPr>
        <w:t>д.Пустынька</w:t>
      </w:r>
      <w:proofErr w:type="spellEnd"/>
      <w:r w:rsidRPr="004955B3">
        <w:rPr>
          <w:rFonts w:ascii="Times New Roman" w:hAnsi="Times New Roman"/>
          <w:color w:val="000000" w:themeColor="text1"/>
          <w:sz w:val="28"/>
        </w:rPr>
        <w:t xml:space="preserve">, снабжает газом 3 населенных пункта (Пустынька, Давыдово, Уницы);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ГРС Кашин – </w:t>
      </w:r>
      <w:proofErr w:type="spellStart"/>
      <w:r w:rsidRPr="004955B3">
        <w:rPr>
          <w:rFonts w:ascii="Times New Roman" w:hAnsi="Times New Roman"/>
          <w:color w:val="000000" w:themeColor="text1"/>
          <w:sz w:val="28"/>
        </w:rPr>
        <w:t>г.Кашин</w:t>
      </w:r>
      <w:proofErr w:type="spellEnd"/>
      <w:r w:rsidRPr="004955B3">
        <w:rPr>
          <w:rFonts w:ascii="Times New Roman" w:hAnsi="Times New Roman"/>
          <w:color w:val="000000" w:themeColor="text1"/>
          <w:sz w:val="28"/>
        </w:rPr>
        <w:t xml:space="preserve">, снабжает природным газом 13 населенных пунктов (Кашин, Устиново, </w:t>
      </w:r>
      <w:proofErr w:type="spellStart"/>
      <w:r w:rsidRPr="004955B3">
        <w:rPr>
          <w:rFonts w:ascii="Times New Roman" w:hAnsi="Times New Roman"/>
          <w:color w:val="000000" w:themeColor="text1"/>
          <w:sz w:val="28"/>
        </w:rPr>
        <w:t>Бузыково</w:t>
      </w:r>
      <w:proofErr w:type="spellEnd"/>
      <w:r w:rsidRPr="004955B3">
        <w:rPr>
          <w:rFonts w:ascii="Times New Roman" w:hAnsi="Times New Roman"/>
          <w:color w:val="000000" w:themeColor="text1"/>
          <w:sz w:val="28"/>
        </w:rPr>
        <w:t xml:space="preserve">, </w:t>
      </w:r>
      <w:proofErr w:type="spellStart"/>
      <w:r w:rsidRPr="004955B3">
        <w:rPr>
          <w:rFonts w:ascii="Times New Roman" w:hAnsi="Times New Roman"/>
          <w:color w:val="000000" w:themeColor="text1"/>
          <w:sz w:val="28"/>
        </w:rPr>
        <w:t>Пестриково</w:t>
      </w:r>
      <w:proofErr w:type="spellEnd"/>
      <w:r w:rsidRPr="004955B3">
        <w:rPr>
          <w:rFonts w:ascii="Times New Roman" w:hAnsi="Times New Roman"/>
          <w:color w:val="000000" w:themeColor="text1"/>
          <w:sz w:val="28"/>
        </w:rPr>
        <w:t xml:space="preserve">, Подберезье, </w:t>
      </w:r>
      <w:proofErr w:type="spellStart"/>
      <w:r w:rsidRPr="004955B3">
        <w:rPr>
          <w:rFonts w:ascii="Times New Roman" w:hAnsi="Times New Roman"/>
          <w:color w:val="000000" w:themeColor="text1"/>
          <w:sz w:val="28"/>
        </w:rPr>
        <w:t>Стражково</w:t>
      </w:r>
      <w:proofErr w:type="spellEnd"/>
      <w:r w:rsidRPr="004955B3">
        <w:rPr>
          <w:rFonts w:ascii="Times New Roman" w:hAnsi="Times New Roman"/>
          <w:color w:val="000000" w:themeColor="text1"/>
          <w:sz w:val="28"/>
        </w:rPr>
        <w:t xml:space="preserve">, </w:t>
      </w:r>
      <w:proofErr w:type="spellStart"/>
      <w:r w:rsidRPr="004955B3">
        <w:rPr>
          <w:rFonts w:ascii="Times New Roman" w:hAnsi="Times New Roman"/>
          <w:color w:val="000000" w:themeColor="text1"/>
          <w:sz w:val="28"/>
        </w:rPr>
        <w:t>Маслятка</w:t>
      </w:r>
      <w:proofErr w:type="spellEnd"/>
      <w:r w:rsidRPr="004955B3">
        <w:rPr>
          <w:rFonts w:ascii="Times New Roman" w:hAnsi="Times New Roman"/>
          <w:color w:val="000000" w:themeColor="text1"/>
          <w:sz w:val="28"/>
        </w:rPr>
        <w:t xml:space="preserve">, </w:t>
      </w:r>
      <w:proofErr w:type="spellStart"/>
      <w:r w:rsidRPr="004955B3">
        <w:rPr>
          <w:rFonts w:ascii="Times New Roman" w:hAnsi="Times New Roman"/>
          <w:color w:val="000000" w:themeColor="text1"/>
          <w:sz w:val="28"/>
        </w:rPr>
        <w:t>Путилово</w:t>
      </w:r>
      <w:proofErr w:type="spellEnd"/>
      <w:r w:rsidRPr="004955B3">
        <w:rPr>
          <w:rFonts w:ascii="Times New Roman" w:hAnsi="Times New Roman"/>
          <w:color w:val="000000" w:themeColor="text1"/>
          <w:sz w:val="28"/>
        </w:rPr>
        <w:t xml:space="preserve">, </w:t>
      </w:r>
      <w:proofErr w:type="spellStart"/>
      <w:r w:rsidRPr="004955B3">
        <w:rPr>
          <w:rFonts w:ascii="Times New Roman" w:hAnsi="Times New Roman"/>
          <w:color w:val="000000" w:themeColor="text1"/>
          <w:sz w:val="28"/>
        </w:rPr>
        <w:t>Письяковка</w:t>
      </w:r>
      <w:proofErr w:type="spellEnd"/>
      <w:r w:rsidRPr="004955B3">
        <w:rPr>
          <w:rFonts w:ascii="Times New Roman" w:hAnsi="Times New Roman"/>
          <w:color w:val="000000" w:themeColor="text1"/>
          <w:sz w:val="28"/>
        </w:rPr>
        <w:t xml:space="preserve">, Никольское, Петровка, </w:t>
      </w:r>
      <w:proofErr w:type="spellStart"/>
      <w:r w:rsidRPr="004955B3">
        <w:rPr>
          <w:rFonts w:ascii="Times New Roman" w:hAnsi="Times New Roman"/>
          <w:color w:val="000000" w:themeColor="text1"/>
          <w:sz w:val="28"/>
        </w:rPr>
        <w:t>Стулово</w:t>
      </w:r>
      <w:proofErr w:type="spellEnd"/>
      <w:r w:rsidRPr="004955B3">
        <w:rPr>
          <w:rFonts w:ascii="Times New Roman" w:hAnsi="Times New Roman"/>
          <w:color w:val="000000" w:themeColor="text1"/>
          <w:sz w:val="28"/>
        </w:rPr>
        <w:t xml:space="preserve">, </w:t>
      </w:r>
      <w:proofErr w:type="spellStart"/>
      <w:r w:rsidRPr="004955B3">
        <w:rPr>
          <w:rFonts w:ascii="Times New Roman" w:hAnsi="Times New Roman"/>
          <w:color w:val="000000" w:themeColor="text1"/>
          <w:sz w:val="28"/>
        </w:rPr>
        <w:t>Фарафоновка</w:t>
      </w:r>
      <w:proofErr w:type="spellEnd"/>
      <w:r w:rsidRPr="004955B3">
        <w:rPr>
          <w:rFonts w:ascii="Times New Roman" w:hAnsi="Times New Roman"/>
          <w:color w:val="000000" w:themeColor="text1"/>
          <w:sz w:val="28"/>
        </w:rPr>
        <w:t xml:space="preserve">);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ГРС </w:t>
      </w:r>
      <w:proofErr w:type="spellStart"/>
      <w:r w:rsidRPr="004955B3">
        <w:rPr>
          <w:rFonts w:ascii="Times New Roman" w:hAnsi="Times New Roman"/>
          <w:color w:val="000000" w:themeColor="text1"/>
          <w:sz w:val="28"/>
        </w:rPr>
        <w:t>Герасимово</w:t>
      </w:r>
      <w:proofErr w:type="spellEnd"/>
      <w:r w:rsidRPr="004955B3">
        <w:rPr>
          <w:rFonts w:ascii="Times New Roman" w:hAnsi="Times New Roman"/>
          <w:color w:val="000000" w:themeColor="text1"/>
          <w:sz w:val="28"/>
        </w:rPr>
        <w:t xml:space="preserve">, расположена в близи д. </w:t>
      </w:r>
      <w:proofErr w:type="spellStart"/>
      <w:r w:rsidRPr="004955B3">
        <w:rPr>
          <w:rFonts w:ascii="Times New Roman" w:hAnsi="Times New Roman"/>
          <w:color w:val="000000" w:themeColor="text1"/>
          <w:sz w:val="28"/>
        </w:rPr>
        <w:t>Бухвостово</w:t>
      </w:r>
      <w:proofErr w:type="spellEnd"/>
      <w:r w:rsidRPr="004955B3">
        <w:rPr>
          <w:rFonts w:ascii="Times New Roman" w:hAnsi="Times New Roman"/>
          <w:color w:val="000000" w:themeColor="text1"/>
          <w:sz w:val="28"/>
        </w:rPr>
        <w:t>, осуществляет газоснабжение 5 населенных пунктов (</w:t>
      </w:r>
      <w:proofErr w:type="spellStart"/>
      <w:r w:rsidRPr="004955B3">
        <w:rPr>
          <w:rFonts w:ascii="Times New Roman" w:hAnsi="Times New Roman"/>
          <w:color w:val="000000" w:themeColor="text1"/>
          <w:sz w:val="28"/>
        </w:rPr>
        <w:t>Бухвостово</w:t>
      </w:r>
      <w:proofErr w:type="spellEnd"/>
      <w:r w:rsidRPr="004955B3">
        <w:rPr>
          <w:rFonts w:ascii="Times New Roman" w:hAnsi="Times New Roman"/>
          <w:color w:val="000000" w:themeColor="text1"/>
          <w:sz w:val="28"/>
        </w:rPr>
        <w:t xml:space="preserve">, </w:t>
      </w:r>
      <w:proofErr w:type="spellStart"/>
      <w:r w:rsidRPr="004955B3">
        <w:rPr>
          <w:rFonts w:ascii="Times New Roman" w:hAnsi="Times New Roman"/>
          <w:color w:val="000000" w:themeColor="text1"/>
          <w:sz w:val="28"/>
        </w:rPr>
        <w:t>Льгово</w:t>
      </w:r>
      <w:proofErr w:type="spellEnd"/>
      <w:r w:rsidRPr="004955B3">
        <w:rPr>
          <w:rFonts w:ascii="Times New Roman" w:hAnsi="Times New Roman"/>
          <w:color w:val="000000" w:themeColor="text1"/>
          <w:sz w:val="28"/>
        </w:rPr>
        <w:t xml:space="preserve">, Булатово, </w:t>
      </w:r>
      <w:proofErr w:type="spellStart"/>
      <w:r w:rsidRPr="004955B3">
        <w:rPr>
          <w:rFonts w:ascii="Times New Roman" w:hAnsi="Times New Roman"/>
          <w:color w:val="000000" w:themeColor="text1"/>
          <w:sz w:val="28"/>
        </w:rPr>
        <w:t>Соколово</w:t>
      </w:r>
      <w:proofErr w:type="spellEnd"/>
      <w:r w:rsidRPr="004955B3">
        <w:rPr>
          <w:rFonts w:ascii="Times New Roman" w:hAnsi="Times New Roman"/>
          <w:color w:val="000000" w:themeColor="text1"/>
          <w:sz w:val="28"/>
        </w:rPr>
        <w:t xml:space="preserve">, Семеновское);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ГРС </w:t>
      </w:r>
      <w:proofErr w:type="spellStart"/>
      <w:r w:rsidRPr="004955B3">
        <w:rPr>
          <w:rFonts w:ascii="Times New Roman" w:hAnsi="Times New Roman"/>
          <w:color w:val="000000" w:themeColor="text1"/>
          <w:sz w:val="28"/>
        </w:rPr>
        <w:t>Тетьково</w:t>
      </w:r>
      <w:proofErr w:type="spellEnd"/>
      <w:r w:rsidRPr="004955B3">
        <w:rPr>
          <w:rFonts w:ascii="Times New Roman" w:hAnsi="Times New Roman"/>
          <w:color w:val="000000" w:themeColor="text1"/>
          <w:sz w:val="28"/>
        </w:rPr>
        <w:t xml:space="preserve"> находится в п. </w:t>
      </w:r>
      <w:proofErr w:type="spellStart"/>
      <w:r w:rsidRPr="004955B3">
        <w:rPr>
          <w:rFonts w:ascii="Times New Roman" w:hAnsi="Times New Roman"/>
          <w:color w:val="000000" w:themeColor="text1"/>
          <w:sz w:val="28"/>
        </w:rPr>
        <w:t>Тетьково</w:t>
      </w:r>
      <w:proofErr w:type="spellEnd"/>
      <w:r w:rsidRPr="004955B3">
        <w:rPr>
          <w:rFonts w:ascii="Times New Roman" w:hAnsi="Times New Roman"/>
          <w:color w:val="000000" w:themeColor="text1"/>
          <w:sz w:val="28"/>
        </w:rPr>
        <w:t>, от которой природный газ поступает в 4 населенных пункта (</w:t>
      </w:r>
      <w:proofErr w:type="spellStart"/>
      <w:r w:rsidRPr="004955B3">
        <w:rPr>
          <w:rFonts w:ascii="Times New Roman" w:hAnsi="Times New Roman"/>
          <w:color w:val="000000" w:themeColor="text1"/>
          <w:sz w:val="28"/>
        </w:rPr>
        <w:t>Тетьково</w:t>
      </w:r>
      <w:proofErr w:type="spellEnd"/>
      <w:r w:rsidRPr="004955B3">
        <w:rPr>
          <w:rFonts w:ascii="Times New Roman" w:hAnsi="Times New Roman"/>
          <w:color w:val="000000" w:themeColor="text1"/>
          <w:sz w:val="28"/>
        </w:rPr>
        <w:t xml:space="preserve">, Верхняя Троица, Поповка, Спасское).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Несмотря на то, что газоснабжение осуществляется от 4 газораспределительных станций, уровень газификации населенных пунктов довольно низкий. Природный газ присутствует только в 29 из 397 населенных пунктов.</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lastRenderedPageBreak/>
        <w:t xml:space="preserve">В рамках возложенных полномочий по обеспечению населения топливом, в т.ч. сетями газоснабжения, в целях повышения уровня газификации населенных пунктов подготовлен проект по строительству газопровода для сельских населенных пунктов - д. </w:t>
      </w:r>
      <w:proofErr w:type="spellStart"/>
      <w:r w:rsidRPr="004955B3">
        <w:rPr>
          <w:rFonts w:ascii="Times New Roman" w:hAnsi="Times New Roman"/>
          <w:color w:val="000000" w:themeColor="text1"/>
          <w:sz w:val="28"/>
        </w:rPr>
        <w:t>Леушино</w:t>
      </w:r>
      <w:proofErr w:type="spellEnd"/>
      <w:r w:rsidRPr="004955B3">
        <w:rPr>
          <w:rFonts w:ascii="Times New Roman" w:hAnsi="Times New Roman"/>
          <w:color w:val="000000" w:themeColor="text1"/>
          <w:sz w:val="28"/>
        </w:rPr>
        <w:t xml:space="preserve">, д. Артемово, д. </w:t>
      </w:r>
      <w:proofErr w:type="spellStart"/>
      <w:r w:rsidRPr="004955B3">
        <w:rPr>
          <w:rFonts w:ascii="Times New Roman" w:hAnsi="Times New Roman"/>
          <w:color w:val="000000" w:themeColor="text1"/>
          <w:sz w:val="28"/>
        </w:rPr>
        <w:t>Шишелово</w:t>
      </w:r>
      <w:proofErr w:type="spellEnd"/>
      <w:r w:rsidRPr="004955B3">
        <w:rPr>
          <w:rFonts w:ascii="Times New Roman" w:hAnsi="Times New Roman"/>
          <w:color w:val="000000" w:themeColor="text1"/>
          <w:sz w:val="28"/>
        </w:rPr>
        <w:t xml:space="preserve">, д. </w:t>
      </w:r>
      <w:proofErr w:type="spellStart"/>
      <w:r w:rsidRPr="004955B3">
        <w:rPr>
          <w:rFonts w:ascii="Times New Roman" w:hAnsi="Times New Roman"/>
          <w:color w:val="000000" w:themeColor="text1"/>
          <w:sz w:val="28"/>
        </w:rPr>
        <w:t>Барыково</w:t>
      </w:r>
      <w:proofErr w:type="spellEnd"/>
      <w:r w:rsidRPr="004955B3">
        <w:rPr>
          <w:rFonts w:ascii="Times New Roman" w:hAnsi="Times New Roman"/>
          <w:color w:val="000000" w:themeColor="text1"/>
          <w:sz w:val="28"/>
        </w:rPr>
        <w:t xml:space="preserve">, д. </w:t>
      </w:r>
      <w:proofErr w:type="spellStart"/>
      <w:r w:rsidRPr="004955B3">
        <w:rPr>
          <w:rFonts w:ascii="Times New Roman" w:hAnsi="Times New Roman"/>
          <w:color w:val="000000" w:themeColor="text1"/>
          <w:sz w:val="28"/>
        </w:rPr>
        <w:t>Тиволино</w:t>
      </w:r>
      <w:proofErr w:type="spellEnd"/>
      <w:r w:rsidRPr="004955B3">
        <w:rPr>
          <w:rFonts w:ascii="Times New Roman" w:hAnsi="Times New Roman"/>
          <w:color w:val="000000" w:themeColor="text1"/>
          <w:sz w:val="28"/>
        </w:rPr>
        <w:t xml:space="preserve">. Разработана инвестиционная программа «Газопровод высокого давления д. </w:t>
      </w:r>
      <w:proofErr w:type="spellStart"/>
      <w:r w:rsidRPr="004955B3">
        <w:rPr>
          <w:rFonts w:ascii="Times New Roman" w:hAnsi="Times New Roman"/>
          <w:color w:val="000000" w:themeColor="text1"/>
          <w:sz w:val="28"/>
        </w:rPr>
        <w:t>Леушино</w:t>
      </w:r>
      <w:proofErr w:type="spellEnd"/>
      <w:r w:rsidRPr="004955B3">
        <w:rPr>
          <w:rFonts w:ascii="Times New Roman" w:hAnsi="Times New Roman"/>
          <w:color w:val="000000" w:themeColor="text1"/>
          <w:sz w:val="28"/>
        </w:rPr>
        <w:t xml:space="preserve">, д. Артемово, д. </w:t>
      </w:r>
      <w:proofErr w:type="spellStart"/>
      <w:r w:rsidRPr="004955B3">
        <w:rPr>
          <w:rFonts w:ascii="Times New Roman" w:hAnsi="Times New Roman"/>
          <w:color w:val="000000" w:themeColor="text1"/>
          <w:sz w:val="28"/>
        </w:rPr>
        <w:t>Шишелово</w:t>
      </w:r>
      <w:proofErr w:type="spellEnd"/>
      <w:r w:rsidRPr="004955B3">
        <w:rPr>
          <w:rFonts w:ascii="Times New Roman" w:hAnsi="Times New Roman"/>
          <w:color w:val="000000" w:themeColor="text1"/>
          <w:sz w:val="28"/>
        </w:rPr>
        <w:t xml:space="preserve">, д. </w:t>
      </w:r>
      <w:proofErr w:type="spellStart"/>
      <w:r w:rsidRPr="004955B3">
        <w:rPr>
          <w:rFonts w:ascii="Times New Roman" w:hAnsi="Times New Roman"/>
          <w:color w:val="000000" w:themeColor="text1"/>
          <w:sz w:val="28"/>
        </w:rPr>
        <w:t>Барыково</w:t>
      </w:r>
      <w:proofErr w:type="spellEnd"/>
      <w:r w:rsidRPr="004955B3">
        <w:rPr>
          <w:rFonts w:ascii="Times New Roman" w:hAnsi="Times New Roman"/>
          <w:color w:val="000000" w:themeColor="text1"/>
          <w:sz w:val="28"/>
        </w:rPr>
        <w:t xml:space="preserve">, д. </w:t>
      </w:r>
      <w:proofErr w:type="spellStart"/>
      <w:r w:rsidRPr="004955B3">
        <w:rPr>
          <w:rFonts w:ascii="Times New Roman" w:hAnsi="Times New Roman"/>
          <w:color w:val="000000" w:themeColor="text1"/>
          <w:sz w:val="28"/>
        </w:rPr>
        <w:t>Тиволино</w:t>
      </w:r>
      <w:proofErr w:type="spellEnd"/>
      <w:r w:rsidRPr="004955B3">
        <w:rPr>
          <w:rFonts w:ascii="Times New Roman" w:hAnsi="Times New Roman"/>
          <w:color w:val="000000" w:themeColor="text1"/>
          <w:sz w:val="28"/>
        </w:rPr>
        <w:t xml:space="preserve"> Кашинского района Тверской области», основной целью которой является улучшение качества жизни населения, проживающего в сельской местности.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1.4. Водоснабжение. Система водоснабжения Кашинского муниципального округа Тверской области характеризуется высокой степенью износа. Уровень износа, как магистральных водоводов, уличных водопроводных сетей так и водонапорных станций составляет более 80 %.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1.5. Водоотведение. Уровень износа канализационных насосных станций составляет 75%, сетей канализации – 80 %, очистные сооружения требуют полной реконструкции. На сегодняшний день только в д. </w:t>
      </w:r>
      <w:proofErr w:type="spellStart"/>
      <w:r w:rsidRPr="004955B3">
        <w:rPr>
          <w:rFonts w:ascii="Times New Roman" w:hAnsi="Times New Roman"/>
          <w:color w:val="000000" w:themeColor="text1"/>
          <w:sz w:val="28"/>
        </w:rPr>
        <w:t>Тетьково</w:t>
      </w:r>
      <w:proofErr w:type="spellEnd"/>
      <w:r w:rsidRPr="004955B3">
        <w:rPr>
          <w:rFonts w:ascii="Times New Roman" w:hAnsi="Times New Roman"/>
          <w:color w:val="000000" w:themeColor="text1"/>
          <w:sz w:val="28"/>
        </w:rPr>
        <w:t xml:space="preserve"> проведена реконструкция очистных сооружений Филиала ФГАУ «ОК «ДАГОМЫС» «</w:t>
      </w:r>
      <w:proofErr w:type="spellStart"/>
      <w:r w:rsidRPr="004955B3">
        <w:rPr>
          <w:rFonts w:ascii="Times New Roman" w:hAnsi="Times New Roman"/>
          <w:color w:val="000000" w:themeColor="text1"/>
          <w:sz w:val="28"/>
        </w:rPr>
        <w:t>Тетьково</w:t>
      </w:r>
      <w:proofErr w:type="spellEnd"/>
      <w:r w:rsidRPr="004955B3">
        <w:rPr>
          <w:rFonts w:ascii="Times New Roman" w:hAnsi="Times New Roman"/>
          <w:color w:val="000000" w:themeColor="text1"/>
          <w:sz w:val="28"/>
        </w:rPr>
        <w:t xml:space="preserve">». Станция принимает стоки от всех корпусов оздоровительного комплекса, спортивной базы, медицинского центра, кафе, административного здания и коттеджей, а также от близлежащих домов различной этажности. Комплекс сооружений обеспечивает прием и очистку хозяйственно-бытовых сточных вод до нормативов водоемов рыбохозяйственного назначения высшей категории, вода сбрасывается в реку Медведица.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 От уровня транспортно-эксплуатационного состояния и развития сети автомобильных дорог, обеспечивающих связь между населенными пунктами Кашинского муниципального округа Тверской области, а также с дорожной сетью сопредельных районов, во многом зависит решение задач достижения устойчивого экономического роста Кашинского муниципального округа Тверской области, улучшения условий для предпринимательской деятельности и повышения качества жизни населения.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2.1. Протяженность автомобильных дорог общего пользования регионального и межмуниципального значения в границах Кашинского муниципального округа Тверской области составляет 401,3 км (а/б покрытие – 350,4 км, гравийное покрытие – 48,4 км, грунтовое покрытие – 2,5 км). Автомобильные дороги федерального значения Р-132 «Золотое кольцо» - 47,4 км, 1 класса -24,8 км, автомобильные дороги 2 класса -161,6 км, автомобильные дороги 3 класса -167,5 км (переданы на содержание в </w:t>
      </w:r>
      <w:proofErr w:type="spellStart"/>
      <w:r w:rsidRPr="004955B3">
        <w:rPr>
          <w:rFonts w:ascii="Times New Roman" w:hAnsi="Times New Roman"/>
          <w:color w:val="000000" w:themeColor="text1"/>
          <w:sz w:val="28"/>
        </w:rPr>
        <w:t>Кашинский</w:t>
      </w:r>
      <w:proofErr w:type="spellEnd"/>
      <w:r w:rsidRPr="004955B3">
        <w:rPr>
          <w:rFonts w:ascii="Times New Roman" w:hAnsi="Times New Roman"/>
          <w:color w:val="000000" w:themeColor="text1"/>
          <w:sz w:val="28"/>
        </w:rPr>
        <w:t xml:space="preserve"> муниципальный округ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Количество искусственных сооружений (мостов) по Кашинскому муниципальному округу Тверской области - 19 шт., общей протяженностью 1008,3 </w:t>
      </w:r>
      <w:proofErr w:type="spellStart"/>
      <w:r w:rsidRPr="004955B3">
        <w:rPr>
          <w:rFonts w:ascii="Times New Roman" w:hAnsi="Times New Roman"/>
          <w:color w:val="000000" w:themeColor="text1"/>
          <w:sz w:val="28"/>
        </w:rPr>
        <w:t>п.м</w:t>
      </w:r>
      <w:proofErr w:type="spellEnd"/>
      <w:r w:rsidRPr="004955B3">
        <w:rPr>
          <w:rFonts w:ascii="Times New Roman" w:hAnsi="Times New Roman"/>
          <w:color w:val="000000" w:themeColor="text1"/>
          <w:sz w:val="28"/>
        </w:rPr>
        <w:t xml:space="preserve">., из них на дорогах 3 класса 9 мостов протяженностью 435,7 </w:t>
      </w:r>
      <w:proofErr w:type="spellStart"/>
      <w:r w:rsidRPr="004955B3">
        <w:rPr>
          <w:rFonts w:ascii="Times New Roman" w:hAnsi="Times New Roman"/>
          <w:color w:val="000000" w:themeColor="text1"/>
          <w:sz w:val="28"/>
        </w:rPr>
        <w:t>п.м</w:t>
      </w:r>
      <w:proofErr w:type="spellEnd"/>
      <w:r w:rsidRPr="004955B3">
        <w:rPr>
          <w:rFonts w:ascii="Times New Roman" w:hAnsi="Times New Roman"/>
          <w:color w:val="000000" w:themeColor="text1"/>
          <w:sz w:val="28"/>
        </w:rPr>
        <w:t>.</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Общая протяженность улично-дорожной сети общего пользования местного значения по Кашинскому муниципальному округу Тверской области составляет 642, 2 км (из них: а/б покрытием – 92,1 км, ПГС – 98,3 км).</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2.2. В 2025 году общее количество пригородных маршрутов -9, из них маршрутов, обеспечивающих минимальные социальные требования в </w:t>
      </w:r>
      <w:r w:rsidRPr="004955B3">
        <w:rPr>
          <w:rFonts w:ascii="Times New Roman" w:hAnsi="Times New Roman"/>
          <w:color w:val="000000" w:themeColor="text1"/>
          <w:sz w:val="28"/>
        </w:rPr>
        <w:lastRenderedPageBreak/>
        <w:t>соответствии с заключенными контрактами – 9.</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На территории Кашинского муниципального округа Тверской области имеется железнодорожный вокзал, на условиях аренды </w:t>
      </w:r>
      <w:proofErr w:type="spellStart"/>
      <w:r w:rsidRPr="004955B3">
        <w:rPr>
          <w:rFonts w:ascii="Times New Roman" w:hAnsi="Times New Roman"/>
          <w:color w:val="000000" w:themeColor="text1"/>
          <w:sz w:val="28"/>
        </w:rPr>
        <w:t>автокасса</w:t>
      </w:r>
      <w:proofErr w:type="spellEnd"/>
      <w:r w:rsidRPr="004955B3">
        <w:rPr>
          <w:rFonts w:ascii="Times New Roman" w:hAnsi="Times New Roman"/>
          <w:color w:val="000000" w:themeColor="text1"/>
          <w:sz w:val="28"/>
        </w:rPr>
        <w:t>. Здесь же имеется пункт посадки и высадки пассажиров. Билетная касса работает с 5:00 до 17:00 и имеется предварительная продажа билетов. Здание железнодорожного вокзала 1975 г. постройки. Остановочные пункты на маршрутах следования автобусов оборудованы посадочными площадками и автопавильонами.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 Проблема аварийности, связанной с автомобильным транспортом (далее - аварийность), в последнее десятилетие приобрела особую остроту в связи с несоответствием дорожно-транспортной инфраструктуры потребностям общества и государства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Усугубление обстановки с аварийностью и наличие проблемы обеспечения безопасности дорожного движения требуют выработки и реализации программы, координации усилий власти и общества, концентрации региональных и местных ресурсов, а также формирования эффективных механизмов взаимодействия органов государственной власти Тверской области, органов местного самоуправления, общественных институтов и негосударственных структур при возможно более полном учете интересов граждан.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4. Создание благоприятных, комфортных и безопасных условий для проживания и отдыха жителей Кашинского муниципального округа Тверской области, отвечающих современным потребностям - одна из первоочередных задач органов местного самоуправления. Программно-целевой подход позволит сосредоточить усилия на решении первоочередных задач по благоустройству и улучшению внешнего облика города и сельских территорий Кашинского муниципального округа Тверской области. 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1.2. Перечень основных проблем в сфере реализации муниципальной программы</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 В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 xml:space="preserve">Необходимость инвестиционных вливаний и оказания срочной бюджетной поддержки на модернизацию и переоснащение объектов инженерной </w:t>
      </w:r>
      <w:r w:rsidRPr="004955B3">
        <w:rPr>
          <w:rFonts w:ascii="Times New Roman" w:hAnsi="Times New Roman"/>
          <w:color w:val="000000" w:themeColor="text1"/>
          <w:sz w:val="28"/>
        </w:rPr>
        <w:lastRenderedPageBreak/>
        <w:t>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эффективного и качественного обеспечения потребителей коммунальными ресурсами, на минимизацию затрат на производство этих ресурсов и на обеспечение экологической безопасности.</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Обеспечение качественной питьевой водой населения Кашинского муниципального округа Тверской области в достаточном количестве одна из основных задач Программы. Водоснабжение г. Кашин осуществляется из поверхностного источника (река </w:t>
      </w:r>
      <w:proofErr w:type="spellStart"/>
      <w:r w:rsidRPr="004955B3">
        <w:rPr>
          <w:rFonts w:ascii="Times New Roman" w:hAnsi="Times New Roman"/>
          <w:color w:val="000000" w:themeColor="text1"/>
          <w:sz w:val="28"/>
        </w:rPr>
        <w:t>Кашинка</w:t>
      </w:r>
      <w:proofErr w:type="spellEnd"/>
      <w:r w:rsidRPr="004955B3">
        <w:rPr>
          <w:rFonts w:ascii="Times New Roman" w:hAnsi="Times New Roman"/>
          <w:color w:val="000000" w:themeColor="text1"/>
          <w:sz w:val="28"/>
        </w:rPr>
        <w:t xml:space="preserve">).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35,6км. Большая изношенность (до 85%) городской водопроводной сети приводит к большим потерям воды (до 25%), не позволяет создать требуемый напор на отдельных участках города, приводит к ее загрязнению и ухудшению качества.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Основная часть сельского населения использует децентрализованные источники водоснабжения - колодцы, родники, водоемы, что не гарантирует качество воды. В населенных пунктах, где имеется централизованное водоснабжение, вода подается населению несоответствующего качества, т.к. в рамках производственного контроля вода не исследуется по радиологическим и паразитологическим показателям. Протяженность водопроводных сетей в сельской местности 23 км, износ сетей – 80%, такая степень износа требует значительных затрат на поддержание сетей в рабочем состоянии. Требуется проведение работ по замене ветхих сетей водоснабжения, запорной арматуры, насосного оборудования, водоразборных колонок, восстановление зон санитарной охраны.</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Проведение реконструкции и модернизации действующих наружных сетей водопровода и водоразборных сооружений позволит значительно сократить число аварийных ситуаций и финансовых затрат на их устранение, снизить сверхнормативные потери воды и обеспечить качественное и гарантированное водоснабжение населения. Необходима установка энергосберегающего оборудования, так как большое количество финансовых средств идет на оплату электроэнергии.</w:t>
      </w:r>
    </w:p>
    <w:p w:rsidR="00E9554F" w:rsidRPr="004955B3" w:rsidRDefault="00E9554F" w:rsidP="004955B3">
      <w:pPr>
        <w:ind w:firstLine="708"/>
        <w:jc w:val="both"/>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Высокая степень износа сетей водопровода является причиной частой аварийности на сетях водоснабжения (120-140 аварий в год).</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Существующие очистные сооружения в городе Кашин были также введены в эксплуатацию в 1965 году, реконструированы в 1979 году.</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 На территории Кашинского муниципального округа Тверской области порядка 6 тыс. жилых домов, в которых отсутствует централизованное водоотведение.</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lastRenderedPageBreak/>
        <w:t xml:space="preserve">Протяженность канализационных сетей в сельской местности около 8 км, сети имеют износ 70%, КНС- 3 шт. в следующих населенных пунктах: п. </w:t>
      </w:r>
      <w:proofErr w:type="spellStart"/>
      <w:r w:rsidRPr="004955B3">
        <w:rPr>
          <w:rFonts w:ascii="Times New Roman" w:hAnsi="Times New Roman"/>
          <w:color w:val="000000" w:themeColor="text1"/>
          <w:sz w:val="28"/>
        </w:rPr>
        <w:t>Стулово</w:t>
      </w:r>
      <w:proofErr w:type="spellEnd"/>
      <w:r w:rsidRPr="004955B3">
        <w:rPr>
          <w:rFonts w:ascii="Times New Roman" w:hAnsi="Times New Roman"/>
          <w:color w:val="000000" w:themeColor="text1"/>
          <w:sz w:val="28"/>
        </w:rPr>
        <w:t>, д. Верхняя Троица, д. Уницы.</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Мероприятия по капитальному ремонту и реконструкции объектов водоотведения позволят нормализовать режим водоотведения жилых домов и объектов соцкультбыта, снизить затраты на содержание сетей и оборудования в рабочем состоянии, соблюдать санитарно-эпидемиологические требования по водоотведению, создать условия для рентабельной работы предприятий.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Состояние газификации населенных пунктов на данном этапе развития не отвечает современным требованиям и качеству жизни населения. Представляется необходимым дальнейшее строительство межпоселковых газопроводов для увеличения числа потребителей.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 В настоящее время социально-экономическое развитие Кашинского муниципального округа Тверской области во многом сдерживается по причине неудовлетворительного транспортно-эксплуатационного состояния и недостаточного уровня развития, автомобильных дорог.</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2.1. Состояние верхней части дорожной «одежды» на автомобильных дорогах общего пользования межмуниципального значения 1, 2 и особенно 3 класса в силу различных причин находится в крайне неудовлетворительном состоянии. Практически все дороги 2 и 3 класса требуют капитального ремонта.</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Содержание улично-дорожной сети в основном сводится к проведению ямочного ремонта дорожного покрытия. Для приведения улично-дорожной сети в нормативное состояние требуется выполнение капитального ремонта и ремонта автомобильных дорог.</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2.2. Плохое состояние остановочных пунктов для посадки и высадки пассажиров, неполный охват населения пассажирским транспортом общего пользования.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 Сложная обстановка с аварийностью и наличие тенденций к дальнейшему ухудшению ситуации во многом объясняются следующими причинами:</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3.1. постоянно возрастающая мобильность населения;</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3.2. уменьшение перевозок общественным транспортом и увеличение перевозок личным транспортом;</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3.3.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заторов, расхода топлива, а также рост количества ДТП.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Усугубление обстановки с аварийностью и наличие проблемы обеспечения безопасности дорожного движения требуют выработки и реализации долгосрочной программы, координации усилий власти и общества, концентрации региональных и местных ресурсов, а также формирования эффективных механизмов взаимодействия органов государственной власти Тверской области, органов местного самоуправления, общественных институтов и негосударственных структур при возможно более полном учете интересов </w:t>
      </w:r>
      <w:r w:rsidRPr="004955B3">
        <w:rPr>
          <w:rFonts w:ascii="Times New Roman" w:hAnsi="Times New Roman"/>
          <w:color w:val="000000" w:themeColor="text1"/>
          <w:sz w:val="28"/>
        </w:rPr>
        <w:lastRenderedPageBreak/>
        <w:t>граждан.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Сложившееся положение дел усугубляется неэффективным использованием реальных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4. Большие нарекания вызывает благоустройство и санитарное содержание дворовых территорий. 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муниципального округа Тверской области. Количество твердых коммунальных отходов неуклонно возрастает из-за изменения образа жизни, возрастает сложность состава коммунальных отходов. По-прежнему серьезную озабоченность вызывает состояние освещения улиц населённых пунктов Кашинского муниципального округа Тверской области. По причине дефицита бюджетных средств, уличное освещение в темное время суток выполняется не в полном объеме.</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 Цели программы</w:t>
      </w:r>
    </w:p>
    <w:p w:rsidR="00E9554F" w:rsidRPr="004955B3" w:rsidRDefault="00E9554F" w:rsidP="004955B3">
      <w:pPr>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Целями настоящей Программы являются:</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1. Создание условий для качественного и надежного обеспечения коммунальными услугами потребителей Кашинского муниципального округа Тверской области.</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2. Развитие дорожного хозяйства и повышение транспортной доступности населения.</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3. 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организационно-планировочные меры и инженерные меры, направленные на совершенствование организации движения транспортных средств и пешеходов.</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4. Создание благоприятных, комфортных и безопасных условий для проживания и отдыха жителей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Для достижения целей в области комплексного развития системы жилищно-коммунальной инфраструктуры в рамках реализации Программы предусматривается выполнение следующих подпрограмм:</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 -Обеспечение развития системы жилищно-коммунального и газового хозяйства»;</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lastRenderedPageBreak/>
        <w:t>- Развитие дорожного хозяйства и сферы транспорта;</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 Повышение безопасности дорожного движения;</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-Содержание и благоустройство территории Кашинского муниципального округа Тверской области.</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Программа предусматривает достижение целей и задач в течение 2025-2030 годов.</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pStyle w:val="af0"/>
        <w:numPr>
          <w:ilvl w:val="0"/>
          <w:numId w:val="1"/>
        </w:num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Подпрограмма 1. «Обеспечение развития системы жилищно-коммунального и газового хозяйства»</w:t>
      </w:r>
    </w:p>
    <w:p w:rsidR="00E9554F" w:rsidRPr="004955B3" w:rsidRDefault="00E9554F" w:rsidP="004955B3">
      <w:pPr>
        <w:outlineLvl w:val="3"/>
        <w:rPr>
          <w:rFonts w:ascii="Times New Roman" w:hAnsi="Times New Roman"/>
          <w:b/>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3.1.</w:t>
      </w:r>
      <w:r w:rsidRPr="004955B3">
        <w:rPr>
          <w:rFonts w:ascii="Times New Roman" w:hAnsi="Times New Roman"/>
          <w:b/>
          <w:color w:val="000000" w:themeColor="text1"/>
          <w:sz w:val="28"/>
        </w:rPr>
        <w:tab/>
        <w:t>Задачи подпрограммы.</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Реализация подпрограммы «Обеспечение развития системы жилищно-коммунального и газового хозяйства» (далее - подпрограмма 1) связана с решением следующих задач:</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1) развитие и модернизация системы газоснабжения в населенных пунктах Кашинского муниципального округа Тверской области;</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2) повышение качества оказываемых услуг организациями коммунального комплекса;</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3) реализация мероприятий по проведению капитального ремонта объектов муниципального жилищного фонда;</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4) обеспечение функционирования объектов теплового комплекса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1 «Развитие и модернизация системы газоснабжения в населенных пунктах Кашинского муниципального округа Тверской области» оценивается с помощью показателя –</w:t>
      </w:r>
      <w:r w:rsidRPr="004955B3">
        <w:rPr>
          <w:rStyle w:val="1d"/>
          <w:rFonts w:ascii="Times New Roman" w:hAnsi="Times New Roman"/>
          <w:color w:val="000000" w:themeColor="text1"/>
          <w:sz w:val="28"/>
        </w:rPr>
        <w:t xml:space="preserve"> количество газифицированных населенных пунктов в Кашинском муниципальном округе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2 «Повышение качества оказываемых услуг организациями коммунального комплекса» оценивается с помощью показателя - уровень износа объектов коммунальной инфраструктуры.</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3 «Реализация мероприятий по проведению капитального ремонта объектов муниципального жилищного фонда» оценивается с помощью показателя – количество многоквартирных домов, в которых есть муниципальная собственность.</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4 «Обеспечение функционирования объектов теплового комплекса Кашинского муниципального округа Тверской области» оценивается с помощью показателя – количество объектов теплоснабжения.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Значения показателей задач подпрограммы 1 по годам реализации программы приведены в приложении 1 к настоящей Программе.</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3.2.</w:t>
      </w:r>
      <w:r w:rsidRPr="004955B3">
        <w:rPr>
          <w:rFonts w:ascii="Times New Roman" w:hAnsi="Times New Roman"/>
          <w:b/>
          <w:color w:val="000000" w:themeColor="text1"/>
          <w:sz w:val="28"/>
        </w:rPr>
        <w:tab/>
        <w:t>Мероприятия подпрограммы.</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lastRenderedPageBreak/>
        <w:t>Решение задачи 1 «Развитие и модернизация системы газоснабжения в населенных пунктах Кашинского муниципального округа Тверской области» осуществляется посредством выполнения следующих мероприятий:</w:t>
      </w:r>
    </w:p>
    <w:p w:rsidR="00E9554F" w:rsidRPr="004955B3" w:rsidRDefault="009D6202" w:rsidP="004955B3">
      <w:pPr>
        <w:widowControl w:val="0"/>
        <w:numPr>
          <w:ilvl w:val="0"/>
          <w:numId w:val="2"/>
        </w:numPr>
        <w:jc w:val="both"/>
        <w:outlineLvl w:val="3"/>
        <w:rPr>
          <w:rFonts w:ascii="Times New Roman" w:hAnsi="Times New Roman"/>
          <w:color w:val="000000" w:themeColor="text1"/>
          <w:sz w:val="28"/>
        </w:rPr>
      </w:pPr>
      <w:r w:rsidRPr="004955B3">
        <w:rPr>
          <w:rFonts w:ascii="Times New Roman" w:hAnsi="Times New Roman"/>
          <w:color w:val="000000" w:themeColor="text1"/>
          <w:sz w:val="28"/>
        </w:rPr>
        <w:t>газификация населенных пунктов Кашинского муниципального округа Тверской области;</w:t>
      </w:r>
    </w:p>
    <w:p w:rsidR="00E9554F" w:rsidRPr="004955B3" w:rsidRDefault="009D6202" w:rsidP="004955B3">
      <w:pPr>
        <w:ind w:firstLine="425"/>
        <w:jc w:val="both"/>
        <w:outlineLvl w:val="3"/>
        <w:rPr>
          <w:rFonts w:ascii="Times New Roman" w:hAnsi="Times New Roman"/>
          <w:color w:val="000000" w:themeColor="text1"/>
          <w:sz w:val="28"/>
        </w:rPr>
      </w:pPr>
      <w:r w:rsidRPr="004955B3">
        <w:rPr>
          <w:rFonts w:ascii="Times New Roman" w:hAnsi="Times New Roman"/>
          <w:color w:val="000000" w:themeColor="text1"/>
          <w:sz w:val="28"/>
        </w:rPr>
        <w:t>2.</w:t>
      </w:r>
      <w:r w:rsidRPr="004955B3">
        <w:rPr>
          <w:rFonts w:ascii="Times New Roman" w:hAnsi="Times New Roman"/>
          <w:color w:val="000000" w:themeColor="text1"/>
          <w:sz w:val="28"/>
        </w:rPr>
        <w:tab/>
        <w:t>техническое обслуживание газовых сетей;</w:t>
      </w:r>
    </w:p>
    <w:p w:rsidR="00E9554F" w:rsidRPr="004955B3" w:rsidRDefault="009D6202" w:rsidP="004955B3">
      <w:pPr>
        <w:ind w:firstLine="425"/>
        <w:jc w:val="both"/>
        <w:outlineLvl w:val="3"/>
        <w:rPr>
          <w:rFonts w:ascii="Times New Roman" w:hAnsi="Times New Roman"/>
          <w:color w:val="000000" w:themeColor="text1"/>
          <w:sz w:val="28"/>
        </w:rPr>
      </w:pPr>
      <w:r w:rsidRPr="004955B3">
        <w:rPr>
          <w:rStyle w:val="1"/>
          <w:rFonts w:ascii="Times New Roman" w:hAnsi="Times New Roman"/>
          <w:color w:val="000000" w:themeColor="text1"/>
          <w:sz w:val="28"/>
        </w:rPr>
        <w:t>3.</w:t>
      </w:r>
      <w:r w:rsidRPr="004955B3">
        <w:rPr>
          <w:rStyle w:val="1"/>
          <w:rFonts w:ascii="Times New Roman" w:hAnsi="Times New Roman"/>
          <w:color w:val="000000" w:themeColor="text1"/>
          <w:sz w:val="28"/>
        </w:rPr>
        <w:tab/>
        <w:t xml:space="preserve">строительство газопровода высокого давления д. </w:t>
      </w:r>
      <w:proofErr w:type="spellStart"/>
      <w:r w:rsidRPr="004955B3">
        <w:rPr>
          <w:rStyle w:val="1"/>
          <w:rFonts w:ascii="Times New Roman" w:hAnsi="Times New Roman"/>
          <w:color w:val="000000" w:themeColor="text1"/>
          <w:sz w:val="28"/>
        </w:rPr>
        <w:t>Леушино</w:t>
      </w:r>
      <w:proofErr w:type="spellEnd"/>
      <w:r w:rsidRPr="004955B3">
        <w:rPr>
          <w:rStyle w:val="1"/>
          <w:rFonts w:ascii="Times New Roman" w:hAnsi="Times New Roman"/>
          <w:color w:val="000000" w:themeColor="text1"/>
          <w:sz w:val="28"/>
        </w:rPr>
        <w:t xml:space="preserve">, д. Артемово, д. </w:t>
      </w:r>
      <w:proofErr w:type="spellStart"/>
      <w:r w:rsidRPr="004955B3">
        <w:rPr>
          <w:rStyle w:val="1"/>
          <w:rFonts w:ascii="Times New Roman" w:hAnsi="Times New Roman"/>
          <w:color w:val="000000" w:themeColor="text1"/>
          <w:sz w:val="28"/>
        </w:rPr>
        <w:t>Шишелово</w:t>
      </w:r>
      <w:proofErr w:type="spellEnd"/>
      <w:r w:rsidRPr="004955B3">
        <w:rPr>
          <w:rStyle w:val="1"/>
          <w:rFonts w:ascii="Times New Roman" w:hAnsi="Times New Roman"/>
          <w:color w:val="000000" w:themeColor="text1"/>
          <w:sz w:val="28"/>
        </w:rPr>
        <w:t xml:space="preserve">, д. </w:t>
      </w:r>
      <w:proofErr w:type="spellStart"/>
      <w:r w:rsidRPr="004955B3">
        <w:rPr>
          <w:rStyle w:val="1"/>
          <w:rFonts w:ascii="Times New Roman" w:hAnsi="Times New Roman"/>
          <w:color w:val="000000" w:themeColor="text1"/>
          <w:sz w:val="28"/>
        </w:rPr>
        <w:t>Барыково</w:t>
      </w:r>
      <w:proofErr w:type="spellEnd"/>
      <w:r w:rsidRPr="004955B3">
        <w:rPr>
          <w:rStyle w:val="1"/>
          <w:rFonts w:ascii="Times New Roman" w:hAnsi="Times New Roman"/>
          <w:color w:val="000000" w:themeColor="text1"/>
          <w:sz w:val="28"/>
        </w:rPr>
        <w:t xml:space="preserve">, д. </w:t>
      </w:r>
      <w:proofErr w:type="spellStart"/>
      <w:r w:rsidRPr="004955B3">
        <w:rPr>
          <w:rStyle w:val="1"/>
          <w:rFonts w:ascii="Times New Roman" w:hAnsi="Times New Roman"/>
          <w:color w:val="000000" w:themeColor="text1"/>
          <w:sz w:val="28"/>
        </w:rPr>
        <w:t>Тиволино</w:t>
      </w:r>
      <w:proofErr w:type="spellEnd"/>
      <w:r w:rsidRPr="004955B3">
        <w:rPr>
          <w:rStyle w:val="1"/>
          <w:rFonts w:ascii="Times New Roman" w:hAnsi="Times New Roman"/>
          <w:color w:val="000000" w:themeColor="text1"/>
          <w:sz w:val="28"/>
        </w:rPr>
        <w:t>;</w:t>
      </w:r>
    </w:p>
    <w:p w:rsidR="00E9554F" w:rsidRPr="004955B3" w:rsidRDefault="009D6202" w:rsidP="004955B3">
      <w:pPr>
        <w:widowControl/>
        <w:ind w:firstLine="425"/>
        <w:rPr>
          <w:rFonts w:ascii="Times New Roman" w:hAnsi="Times New Roman"/>
          <w:color w:val="000000" w:themeColor="text1"/>
          <w:sz w:val="28"/>
        </w:rPr>
      </w:pPr>
      <w:r w:rsidRPr="004955B3">
        <w:rPr>
          <w:rStyle w:val="1"/>
          <w:rFonts w:ascii="Times New Roman" w:hAnsi="Times New Roman"/>
          <w:color w:val="000000" w:themeColor="text1"/>
          <w:sz w:val="28"/>
        </w:rPr>
        <w:t xml:space="preserve">4. строительство газопровода высокого давления д. </w:t>
      </w:r>
      <w:proofErr w:type="spellStart"/>
      <w:r w:rsidRPr="004955B3">
        <w:rPr>
          <w:rStyle w:val="1"/>
          <w:rFonts w:ascii="Times New Roman" w:hAnsi="Times New Roman"/>
          <w:color w:val="000000" w:themeColor="text1"/>
          <w:sz w:val="28"/>
        </w:rPr>
        <w:t>Леушино</w:t>
      </w:r>
      <w:proofErr w:type="spellEnd"/>
      <w:r w:rsidRPr="004955B3">
        <w:rPr>
          <w:rStyle w:val="1"/>
          <w:rFonts w:ascii="Times New Roman" w:hAnsi="Times New Roman"/>
          <w:color w:val="000000" w:themeColor="text1"/>
          <w:sz w:val="28"/>
        </w:rPr>
        <w:t xml:space="preserve">, д. Артемово, д. </w:t>
      </w:r>
      <w:proofErr w:type="spellStart"/>
      <w:r w:rsidRPr="004955B3">
        <w:rPr>
          <w:rStyle w:val="1"/>
          <w:rFonts w:ascii="Times New Roman" w:hAnsi="Times New Roman"/>
          <w:color w:val="000000" w:themeColor="text1"/>
          <w:sz w:val="28"/>
        </w:rPr>
        <w:t>Шишелово</w:t>
      </w:r>
      <w:proofErr w:type="spellEnd"/>
      <w:r w:rsidRPr="004955B3">
        <w:rPr>
          <w:rStyle w:val="1"/>
          <w:rFonts w:ascii="Times New Roman" w:hAnsi="Times New Roman"/>
          <w:color w:val="000000" w:themeColor="text1"/>
          <w:sz w:val="28"/>
        </w:rPr>
        <w:t xml:space="preserve">, д. </w:t>
      </w:r>
      <w:proofErr w:type="spellStart"/>
      <w:r w:rsidRPr="004955B3">
        <w:rPr>
          <w:rStyle w:val="1"/>
          <w:rFonts w:ascii="Times New Roman" w:hAnsi="Times New Roman"/>
          <w:color w:val="000000" w:themeColor="text1"/>
          <w:sz w:val="28"/>
        </w:rPr>
        <w:t>Барыково</w:t>
      </w:r>
      <w:proofErr w:type="spellEnd"/>
      <w:r w:rsidRPr="004955B3">
        <w:rPr>
          <w:rStyle w:val="1"/>
          <w:rFonts w:ascii="Times New Roman" w:hAnsi="Times New Roman"/>
          <w:color w:val="000000" w:themeColor="text1"/>
          <w:sz w:val="28"/>
        </w:rPr>
        <w:t xml:space="preserve">, д. </w:t>
      </w:r>
      <w:proofErr w:type="spellStart"/>
      <w:r w:rsidRPr="004955B3">
        <w:rPr>
          <w:rStyle w:val="1"/>
          <w:rFonts w:ascii="Times New Roman" w:hAnsi="Times New Roman"/>
          <w:color w:val="000000" w:themeColor="text1"/>
          <w:sz w:val="28"/>
        </w:rPr>
        <w:t>Тиволино</w:t>
      </w:r>
      <w:proofErr w:type="spellEnd"/>
      <w:r w:rsidRPr="004955B3">
        <w:rPr>
          <w:rStyle w:val="1"/>
          <w:rFonts w:ascii="Times New Roman" w:hAnsi="Times New Roman"/>
          <w:color w:val="000000" w:themeColor="text1"/>
          <w:sz w:val="28"/>
        </w:rPr>
        <w:t xml:space="preserve"> за счет субсидии из областного бюджета.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Газификация населенных пунктов Кашинского муниципального округа Тверской области осуществляется в соответствии с инвестиционной программой «Газопровод высокого давления </w:t>
      </w:r>
      <w:proofErr w:type="spellStart"/>
      <w:r w:rsidRPr="004955B3">
        <w:rPr>
          <w:rFonts w:ascii="Times New Roman" w:hAnsi="Times New Roman"/>
          <w:color w:val="000000" w:themeColor="text1"/>
          <w:sz w:val="28"/>
        </w:rPr>
        <w:t>д.Леушино</w:t>
      </w:r>
      <w:proofErr w:type="spellEnd"/>
      <w:r w:rsidRPr="004955B3">
        <w:rPr>
          <w:rFonts w:ascii="Times New Roman" w:hAnsi="Times New Roman"/>
          <w:color w:val="000000" w:themeColor="text1"/>
          <w:sz w:val="28"/>
        </w:rPr>
        <w:t xml:space="preserve">, </w:t>
      </w:r>
      <w:proofErr w:type="spellStart"/>
      <w:r w:rsidRPr="004955B3">
        <w:rPr>
          <w:rFonts w:ascii="Times New Roman" w:hAnsi="Times New Roman"/>
          <w:color w:val="000000" w:themeColor="text1"/>
          <w:sz w:val="28"/>
        </w:rPr>
        <w:t>д.Артемово</w:t>
      </w:r>
      <w:proofErr w:type="spellEnd"/>
      <w:r w:rsidRPr="004955B3">
        <w:rPr>
          <w:rFonts w:ascii="Times New Roman" w:hAnsi="Times New Roman"/>
          <w:color w:val="000000" w:themeColor="text1"/>
          <w:sz w:val="28"/>
        </w:rPr>
        <w:t xml:space="preserve">, </w:t>
      </w:r>
      <w:proofErr w:type="spellStart"/>
      <w:r w:rsidRPr="004955B3">
        <w:rPr>
          <w:rFonts w:ascii="Times New Roman" w:hAnsi="Times New Roman"/>
          <w:color w:val="000000" w:themeColor="text1"/>
          <w:sz w:val="28"/>
        </w:rPr>
        <w:t>д.Шишелово</w:t>
      </w:r>
      <w:proofErr w:type="spellEnd"/>
      <w:r w:rsidRPr="004955B3">
        <w:rPr>
          <w:rFonts w:ascii="Times New Roman" w:hAnsi="Times New Roman"/>
          <w:color w:val="000000" w:themeColor="text1"/>
          <w:sz w:val="28"/>
        </w:rPr>
        <w:t xml:space="preserve">, </w:t>
      </w:r>
      <w:proofErr w:type="spellStart"/>
      <w:r w:rsidRPr="004955B3">
        <w:rPr>
          <w:rFonts w:ascii="Times New Roman" w:hAnsi="Times New Roman"/>
          <w:color w:val="000000" w:themeColor="text1"/>
          <w:sz w:val="28"/>
        </w:rPr>
        <w:t>д.Барыково</w:t>
      </w:r>
      <w:proofErr w:type="spellEnd"/>
      <w:r w:rsidRPr="004955B3">
        <w:rPr>
          <w:rFonts w:ascii="Times New Roman" w:hAnsi="Times New Roman"/>
          <w:color w:val="000000" w:themeColor="text1"/>
          <w:sz w:val="28"/>
        </w:rPr>
        <w:t xml:space="preserve">, </w:t>
      </w:r>
      <w:proofErr w:type="spellStart"/>
      <w:r w:rsidRPr="004955B3">
        <w:rPr>
          <w:rFonts w:ascii="Times New Roman" w:hAnsi="Times New Roman"/>
          <w:color w:val="000000" w:themeColor="text1"/>
          <w:sz w:val="28"/>
        </w:rPr>
        <w:t>д.Тиволино</w:t>
      </w:r>
      <w:proofErr w:type="spellEnd"/>
      <w:r w:rsidRPr="004955B3">
        <w:rPr>
          <w:rFonts w:ascii="Times New Roman" w:hAnsi="Times New Roman"/>
          <w:color w:val="000000" w:themeColor="text1"/>
          <w:sz w:val="28"/>
        </w:rPr>
        <w:t xml:space="preserve"> Кашинского района Тверской области» (приложение 2 к настоящей Программе).</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2 «Повышение качества оказываемых услуг организациями коммунального комплекса»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w:t>
      </w:r>
      <w:r w:rsidRPr="004955B3">
        <w:rPr>
          <w:rFonts w:ascii="Times New Roman" w:hAnsi="Times New Roman"/>
          <w:color w:val="000000" w:themeColor="text1"/>
          <w:sz w:val="28"/>
        </w:rPr>
        <w:tab/>
        <w:t>ремонт канализационных сетей в границах города Кашин;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w:t>
      </w:r>
      <w:r w:rsidRPr="004955B3">
        <w:rPr>
          <w:rFonts w:ascii="Times New Roman" w:hAnsi="Times New Roman"/>
          <w:color w:val="000000" w:themeColor="text1"/>
          <w:sz w:val="28"/>
        </w:rPr>
        <w:tab/>
        <w:t>ремонт водопроводных сетей в границах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w:t>
      </w:r>
      <w:r w:rsidRPr="004955B3">
        <w:rPr>
          <w:rFonts w:ascii="Times New Roman" w:hAnsi="Times New Roman"/>
          <w:color w:val="000000" w:themeColor="text1"/>
          <w:sz w:val="28"/>
        </w:rPr>
        <w:tab/>
        <w:t>расходы на обеспечение функционирования источников нецентрализованного (местного) водоснабжения сельских населенных пунктов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4.</w:t>
      </w:r>
      <w:r w:rsidRPr="004955B3">
        <w:rPr>
          <w:rFonts w:ascii="Times New Roman" w:hAnsi="Times New Roman"/>
          <w:color w:val="000000" w:themeColor="text1"/>
          <w:sz w:val="28"/>
        </w:rPr>
        <w:tab/>
        <w:t>субсидии на другие вопросы в области жилищно-коммунального хозяйства;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5.</w:t>
      </w:r>
      <w:r w:rsidRPr="004955B3">
        <w:rPr>
          <w:rFonts w:ascii="Times New Roman" w:hAnsi="Times New Roman"/>
          <w:color w:val="000000" w:themeColor="text1"/>
          <w:sz w:val="28"/>
        </w:rPr>
        <w:tab/>
        <w:t>расходы на обеспечение функционирования очистных сооружений водозабора г. Кашин;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6.</w:t>
      </w:r>
      <w:r w:rsidRPr="004955B3">
        <w:rPr>
          <w:rFonts w:ascii="Times New Roman" w:hAnsi="Times New Roman"/>
          <w:color w:val="000000" w:themeColor="text1"/>
          <w:sz w:val="28"/>
        </w:rPr>
        <w:tab/>
        <w:t>подготовка технической и проектной документации по объектам водоснабжения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7.</w:t>
      </w:r>
      <w:r w:rsidRPr="004955B3">
        <w:rPr>
          <w:rFonts w:ascii="Times New Roman" w:hAnsi="Times New Roman"/>
          <w:color w:val="000000" w:themeColor="text1"/>
          <w:sz w:val="28"/>
        </w:rPr>
        <w:tab/>
        <w:t>обеспечение деятельности МКУ Управление сельскими территориями;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8.</w:t>
      </w:r>
      <w:r w:rsidRPr="004955B3">
        <w:rPr>
          <w:rFonts w:ascii="Times New Roman" w:hAnsi="Times New Roman"/>
          <w:color w:val="000000" w:themeColor="text1"/>
          <w:sz w:val="28"/>
        </w:rPr>
        <w:tab/>
        <w:t>с</w:t>
      </w:r>
      <w:r w:rsidRPr="004955B3">
        <w:rPr>
          <w:rStyle w:val="1f8"/>
          <w:rFonts w:ascii="Times New Roman" w:hAnsi="Times New Roman"/>
          <w:color w:val="000000" w:themeColor="text1"/>
          <w:sz w:val="28"/>
        </w:rPr>
        <w:t>убсидия на возмещение затрат МУП «</w:t>
      </w:r>
      <w:proofErr w:type="spellStart"/>
      <w:r w:rsidRPr="004955B3">
        <w:rPr>
          <w:rStyle w:val="1f8"/>
          <w:rFonts w:ascii="Times New Roman" w:hAnsi="Times New Roman"/>
          <w:color w:val="000000" w:themeColor="text1"/>
          <w:sz w:val="28"/>
        </w:rPr>
        <w:t>Водосервис</w:t>
      </w:r>
      <w:proofErr w:type="spellEnd"/>
      <w:r w:rsidRPr="004955B3">
        <w:rPr>
          <w:rStyle w:val="1f8"/>
          <w:rFonts w:ascii="Times New Roman" w:hAnsi="Times New Roman"/>
          <w:color w:val="000000" w:themeColor="text1"/>
          <w:sz w:val="28"/>
        </w:rPr>
        <w:t>» в связи с выполнением работ, оказанием услуг в сфере водоснабжения и водоотведения;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9.</w:t>
      </w:r>
      <w:r w:rsidRPr="004955B3">
        <w:rPr>
          <w:rFonts w:ascii="Times New Roman" w:hAnsi="Times New Roman"/>
          <w:color w:val="000000" w:themeColor="text1"/>
          <w:sz w:val="28"/>
        </w:rPr>
        <w:tab/>
      </w:r>
      <w:r w:rsidRPr="004955B3">
        <w:rPr>
          <w:rStyle w:val="1f8"/>
          <w:rFonts w:ascii="Times New Roman" w:hAnsi="Times New Roman"/>
          <w:color w:val="000000" w:themeColor="text1"/>
          <w:sz w:val="28"/>
        </w:rPr>
        <w:t>субсидия на возмещение затрат МУП «Энергоресурс» в связи с выполнением работ, оказанием услуг в сфере теплоснабжения;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10.</w:t>
      </w:r>
      <w:r w:rsidRPr="004955B3">
        <w:rPr>
          <w:rFonts w:ascii="Times New Roman" w:hAnsi="Times New Roman"/>
          <w:color w:val="000000" w:themeColor="text1"/>
          <w:sz w:val="28"/>
        </w:rPr>
        <w:tab/>
      </w:r>
      <w:r w:rsidRPr="004955B3">
        <w:rPr>
          <w:rStyle w:val="1f8"/>
          <w:rFonts w:ascii="Times New Roman" w:hAnsi="Times New Roman"/>
          <w:color w:val="000000" w:themeColor="text1"/>
          <w:sz w:val="28"/>
        </w:rPr>
        <w:t>приобретение автомобилей и коммунальной спецтехники для решения вопросов в сфере ЖКХ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11.</w:t>
      </w:r>
      <w:r w:rsidRPr="004955B3">
        <w:rPr>
          <w:rFonts w:ascii="Times New Roman" w:hAnsi="Times New Roman"/>
          <w:color w:val="000000" w:themeColor="text1"/>
          <w:sz w:val="28"/>
        </w:rPr>
        <w:tab/>
      </w:r>
      <w:r w:rsidRPr="004955B3">
        <w:rPr>
          <w:rStyle w:val="1f8"/>
          <w:rFonts w:ascii="Times New Roman" w:hAnsi="Times New Roman"/>
          <w:color w:val="000000" w:themeColor="text1"/>
          <w:sz w:val="28"/>
        </w:rPr>
        <w:t>расходы на оплату исполнительных документов в сфере коммунальной инфраструктуры;</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12.</w:t>
      </w:r>
      <w:r w:rsidRPr="004955B3">
        <w:rPr>
          <w:rFonts w:ascii="Times New Roman" w:hAnsi="Times New Roman"/>
          <w:color w:val="000000" w:themeColor="text1"/>
          <w:sz w:val="28"/>
        </w:rPr>
        <w:tab/>
      </w:r>
      <w:r w:rsidRPr="004955B3">
        <w:rPr>
          <w:rStyle w:val="1f8"/>
          <w:rFonts w:ascii="Times New Roman" w:hAnsi="Times New Roman"/>
          <w:color w:val="000000" w:themeColor="text1"/>
          <w:sz w:val="28"/>
        </w:rPr>
        <w:t xml:space="preserve">разработка, актуализация Схемы водоснабжения и водоотведения Кашинского </w:t>
      </w:r>
      <w:proofErr w:type="gramStart"/>
      <w:r w:rsidRPr="004955B3">
        <w:rPr>
          <w:rStyle w:val="1f8"/>
          <w:rFonts w:ascii="Times New Roman" w:hAnsi="Times New Roman"/>
          <w:color w:val="000000" w:themeColor="text1"/>
          <w:sz w:val="28"/>
        </w:rPr>
        <w:t>муниципального  округа</w:t>
      </w:r>
      <w:proofErr w:type="gramEnd"/>
      <w:r w:rsidRPr="004955B3">
        <w:rPr>
          <w:rStyle w:val="1f8"/>
          <w:rFonts w:ascii="Times New Roman" w:hAnsi="Times New Roman"/>
          <w:color w:val="000000" w:themeColor="text1"/>
          <w:sz w:val="28"/>
        </w:rPr>
        <w:t xml:space="preserve"> Тверской области;</w:t>
      </w:r>
    </w:p>
    <w:p w:rsidR="00E9554F" w:rsidRPr="004955B3" w:rsidRDefault="009D6202" w:rsidP="004955B3">
      <w:pPr>
        <w:ind w:firstLine="708"/>
        <w:jc w:val="both"/>
        <w:outlineLvl w:val="3"/>
        <w:rPr>
          <w:rStyle w:val="1f8"/>
          <w:rFonts w:ascii="Times New Roman" w:hAnsi="Times New Roman"/>
          <w:color w:val="000000" w:themeColor="text1"/>
          <w:sz w:val="28"/>
        </w:rPr>
      </w:pPr>
      <w:r w:rsidRPr="004955B3">
        <w:rPr>
          <w:rStyle w:val="1f8"/>
          <w:rFonts w:ascii="Times New Roman" w:hAnsi="Times New Roman"/>
          <w:color w:val="000000" w:themeColor="text1"/>
          <w:sz w:val="28"/>
        </w:rPr>
        <w:t>13.</w:t>
      </w:r>
      <w:r w:rsidRPr="004955B3">
        <w:rPr>
          <w:rStyle w:val="1f8"/>
          <w:rFonts w:ascii="Times New Roman" w:hAnsi="Times New Roman"/>
          <w:color w:val="000000" w:themeColor="text1"/>
          <w:sz w:val="28"/>
        </w:rPr>
        <w:tab/>
        <w:t xml:space="preserve">разработка, актуализация Схемы теплоснабжения Кашинского </w:t>
      </w:r>
      <w:r w:rsidR="00D66DE1" w:rsidRPr="004955B3">
        <w:rPr>
          <w:rStyle w:val="1f8"/>
          <w:rFonts w:ascii="Times New Roman" w:hAnsi="Times New Roman"/>
          <w:color w:val="000000" w:themeColor="text1"/>
          <w:sz w:val="28"/>
        </w:rPr>
        <w:t>муниципального округа</w:t>
      </w:r>
      <w:r w:rsidRPr="004955B3">
        <w:rPr>
          <w:rStyle w:val="1f8"/>
          <w:rFonts w:ascii="Times New Roman" w:hAnsi="Times New Roman"/>
          <w:color w:val="000000" w:themeColor="text1"/>
          <w:sz w:val="28"/>
        </w:rPr>
        <w:t xml:space="preserve"> Тверской области.</w:t>
      </w:r>
    </w:p>
    <w:p w:rsidR="002402BE" w:rsidRPr="004955B3" w:rsidRDefault="002402BE" w:rsidP="004955B3">
      <w:pPr>
        <w:ind w:firstLine="708"/>
        <w:jc w:val="both"/>
        <w:outlineLvl w:val="3"/>
        <w:rPr>
          <w:rFonts w:ascii="Times New Roman" w:hAnsi="Times New Roman"/>
          <w:color w:val="000000" w:themeColor="text1"/>
          <w:sz w:val="28"/>
        </w:rPr>
      </w:pPr>
      <w:r w:rsidRPr="004955B3">
        <w:rPr>
          <w:rStyle w:val="1f8"/>
          <w:rFonts w:ascii="Times New Roman" w:hAnsi="Times New Roman"/>
          <w:color w:val="000000" w:themeColor="text1"/>
          <w:sz w:val="28"/>
        </w:rPr>
        <w:lastRenderedPageBreak/>
        <w:t>14. ремонт канализационных сетей в границах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3 «Реализация мероприятий по проведению капитального ремонта объектов муниципального жилищного фонда»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1. </w:t>
      </w:r>
      <w:r w:rsidRPr="004955B3">
        <w:rPr>
          <w:rFonts w:ascii="Times New Roman" w:hAnsi="Times New Roman"/>
          <w:color w:val="000000" w:themeColor="text1"/>
          <w:sz w:val="28"/>
        </w:rPr>
        <w:tab/>
        <w:t>перечисления на счёт регионального оператора ежемесячных взносов в Фонд капитального ремонта общего имущества многоквартирных домов;</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2. </w:t>
      </w:r>
      <w:r w:rsidRPr="004955B3">
        <w:rPr>
          <w:rFonts w:ascii="Times New Roman" w:hAnsi="Times New Roman"/>
          <w:color w:val="000000" w:themeColor="text1"/>
          <w:sz w:val="28"/>
        </w:rPr>
        <w:tab/>
        <w:t>капитальный ремонт муниципального жилого фонда Кашинского муниципального округа Тверской области;</w:t>
      </w:r>
    </w:p>
    <w:p w:rsidR="00E9554F" w:rsidRPr="004955B3" w:rsidRDefault="009D6202" w:rsidP="004955B3">
      <w:pPr>
        <w:numPr>
          <w:ilvl w:val="0"/>
          <w:numId w:val="1"/>
        </w:numPr>
        <w:ind w:firstLine="214"/>
        <w:jc w:val="both"/>
        <w:outlineLvl w:val="3"/>
        <w:rPr>
          <w:rFonts w:ascii="Times New Roman" w:hAnsi="Times New Roman"/>
          <w:color w:val="000000" w:themeColor="text1"/>
          <w:sz w:val="28"/>
        </w:rPr>
      </w:pPr>
      <w:r w:rsidRPr="004955B3">
        <w:rPr>
          <w:rFonts w:ascii="Times New Roman" w:hAnsi="Times New Roman"/>
          <w:color w:val="000000" w:themeColor="text1"/>
          <w:sz w:val="28"/>
        </w:rPr>
        <w:t>расходы на оплату исполнительных документов в сфере ремонта муниципального жилья.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4 «Обеспечение функционирования объектов теплового комплекса Кашинского муниципального округа Тверской области»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1. </w:t>
      </w:r>
      <w:r w:rsidRPr="004955B3">
        <w:rPr>
          <w:rFonts w:ascii="Times New Roman" w:hAnsi="Times New Roman"/>
          <w:color w:val="000000" w:themeColor="text1"/>
          <w:sz w:val="28"/>
        </w:rPr>
        <w:tab/>
        <w:t>ремонт тепловых сетей в границах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2. </w:t>
      </w:r>
      <w:r w:rsidRPr="004955B3">
        <w:rPr>
          <w:rFonts w:ascii="Times New Roman" w:hAnsi="Times New Roman"/>
          <w:color w:val="000000" w:themeColor="text1"/>
          <w:sz w:val="28"/>
        </w:rPr>
        <w:tab/>
      </w:r>
      <w:r w:rsidR="0001759C" w:rsidRPr="004955B3">
        <w:rPr>
          <w:rFonts w:ascii="Times New Roman" w:hAnsi="Times New Roman"/>
          <w:color w:val="000000" w:themeColor="text1"/>
          <w:sz w:val="28"/>
        </w:rPr>
        <w:t xml:space="preserve">административные </w:t>
      </w:r>
      <w:r w:rsidRPr="004955B3">
        <w:rPr>
          <w:rFonts w:ascii="Times New Roman" w:hAnsi="Times New Roman"/>
          <w:color w:val="000000" w:themeColor="text1"/>
          <w:sz w:val="28"/>
        </w:rPr>
        <w:t>мероприятия, направленные на подготовку документов для получения Паспорта готовности к отопительному периоду;</w:t>
      </w:r>
    </w:p>
    <w:p w:rsidR="00364632" w:rsidRDefault="009D6202" w:rsidP="004955B3">
      <w:pPr>
        <w:ind w:firstLine="708"/>
        <w:jc w:val="both"/>
        <w:outlineLvl w:val="3"/>
        <w:rPr>
          <w:rStyle w:val="1"/>
          <w:rFonts w:ascii="XO Thames" w:hAnsi="XO Thames"/>
          <w:sz w:val="28"/>
        </w:rPr>
      </w:pPr>
      <w:r w:rsidRPr="004955B3">
        <w:rPr>
          <w:rFonts w:ascii="Times New Roman" w:hAnsi="Times New Roman"/>
          <w:color w:val="000000" w:themeColor="text1"/>
          <w:sz w:val="28"/>
        </w:rPr>
        <w:t xml:space="preserve">3. </w:t>
      </w:r>
      <w:r w:rsidRPr="004955B3">
        <w:rPr>
          <w:rFonts w:ascii="Times New Roman" w:hAnsi="Times New Roman"/>
          <w:color w:val="000000" w:themeColor="text1"/>
          <w:sz w:val="28"/>
        </w:rPr>
        <w:tab/>
      </w:r>
      <w:r w:rsidRPr="004955B3">
        <w:rPr>
          <w:rStyle w:val="1"/>
          <w:rFonts w:ascii="XO Thames" w:hAnsi="XO Thames"/>
          <w:sz w:val="28"/>
        </w:rPr>
        <w:t>проведение капитального ремонта объектов теплоэнергетического комплекса Кашинского муниципального округа Тверской области</w:t>
      </w:r>
      <w:r w:rsidR="00364632">
        <w:rPr>
          <w:rStyle w:val="1"/>
          <w:rFonts w:ascii="XO Thames" w:hAnsi="XO Thames"/>
          <w:sz w:val="28"/>
        </w:rPr>
        <w:t>.</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Выполнение каждого мероприятия подпрограммы 1 оценивается с помощью показателей, перечень которых и их значения по годам реализации приведены в приложении 1 к настоящей программе.</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3.3. Механизм предоставления бюджетных ассигнований</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Для выполнения мероприятий подпрограммы.</w:t>
      </w:r>
    </w:p>
    <w:p w:rsidR="00E9554F" w:rsidRPr="004955B3" w:rsidRDefault="00E9554F" w:rsidP="004955B3">
      <w:pPr>
        <w:jc w:val="center"/>
        <w:outlineLvl w:val="3"/>
        <w:rPr>
          <w:rFonts w:ascii="Times New Roman" w:hAnsi="Times New Roman"/>
          <w:b/>
          <w:color w:val="000000" w:themeColor="text1"/>
          <w:sz w:val="28"/>
        </w:rPr>
      </w:pP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Бюджетные ассигнования для выполнения мероприятий, указанных в п.3.2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бюджетом Кашинского муниципального округа Тверской области на текущий финансовый год и плановый период.</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Программные мероприятия предусматривают перечисление денежных средств на основании финансовых документов по назначению.</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программой.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Ответственность за целевое использование бюджетных средств несет отдел по строительству, транспорту, связи и жилищно-коммунального хозяйства.</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3.4.</w:t>
      </w:r>
      <w:r w:rsidRPr="004955B3">
        <w:rPr>
          <w:rFonts w:ascii="Times New Roman" w:hAnsi="Times New Roman"/>
          <w:b/>
          <w:color w:val="000000" w:themeColor="text1"/>
          <w:sz w:val="28"/>
        </w:rPr>
        <w:tab/>
        <w:t>Объем финансовых ресурсов, необходимый для реализации подпрограммы</w:t>
      </w:r>
    </w:p>
    <w:p w:rsidR="00E9554F" w:rsidRPr="004955B3" w:rsidRDefault="00E9554F" w:rsidP="004955B3">
      <w:pPr>
        <w:jc w:val="center"/>
        <w:outlineLvl w:val="3"/>
        <w:rPr>
          <w:rFonts w:ascii="Times New Roman" w:hAnsi="Times New Roman"/>
          <w:b/>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lastRenderedPageBreak/>
        <w:t xml:space="preserve">Общий объем бюджетных ассигнований на реализацию подпрограммы 1 составляет </w:t>
      </w:r>
      <w:r w:rsidR="002C2FB6" w:rsidRPr="004955B3">
        <w:rPr>
          <w:rFonts w:ascii="Times New Roman" w:hAnsi="Times New Roman"/>
          <w:color w:val="000000" w:themeColor="text1"/>
          <w:sz w:val="28"/>
        </w:rPr>
        <w:t>484350</w:t>
      </w:r>
      <w:r w:rsidR="00303368" w:rsidRPr="004955B3">
        <w:rPr>
          <w:rFonts w:ascii="Times New Roman" w:hAnsi="Times New Roman"/>
          <w:color w:val="000000" w:themeColor="text1"/>
          <w:sz w:val="28"/>
        </w:rPr>
        <w:t>,0</w:t>
      </w:r>
      <w:r w:rsidR="002C2FB6" w:rsidRPr="004955B3">
        <w:rPr>
          <w:rFonts w:ascii="Times New Roman" w:hAnsi="Times New Roman"/>
          <w:color w:val="000000" w:themeColor="text1"/>
          <w:sz w:val="28"/>
        </w:rPr>
        <w:t>0</w:t>
      </w:r>
      <w:r w:rsidRPr="004955B3">
        <w:rPr>
          <w:rFonts w:ascii="Times New Roman" w:hAnsi="Times New Roman"/>
          <w:color w:val="000000" w:themeColor="text1"/>
          <w:sz w:val="28"/>
        </w:rPr>
        <w:t xml:space="preserve"> тыс. руб.</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Объем бюджетных ассигнований, на реализацию подпрограммы 1 по годам реализации программы в разрезе задач приведен в таблице 1.</w:t>
      </w:r>
    </w:p>
    <w:p w:rsidR="00E9554F" w:rsidRPr="004955B3" w:rsidRDefault="00E9554F" w:rsidP="004955B3">
      <w:pPr>
        <w:ind w:firstLine="708"/>
        <w:jc w:val="both"/>
        <w:outlineLvl w:val="3"/>
        <w:rPr>
          <w:rFonts w:ascii="Times New Roman" w:hAnsi="Times New Roman"/>
          <w:color w:val="000000" w:themeColor="text1"/>
          <w:sz w:val="28"/>
        </w:rPr>
      </w:pPr>
    </w:p>
    <w:p w:rsidR="00E9554F" w:rsidRPr="004955B3" w:rsidRDefault="009D6202" w:rsidP="004955B3">
      <w:pPr>
        <w:jc w:val="right"/>
        <w:outlineLvl w:val="3"/>
        <w:rPr>
          <w:rFonts w:ascii="Times New Roman" w:hAnsi="Times New Roman"/>
          <w:color w:val="000000" w:themeColor="text1"/>
          <w:sz w:val="28"/>
        </w:rPr>
      </w:pPr>
      <w:r w:rsidRPr="004955B3">
        <w:rPr>
          <w:rFonts w:ascii="Times New Roman" w:hAnsi="Times New Roman"/>
          <w:color w:val="000000" w:themeColor="text1"/>
          <w:sz w:val="28"/>
        </w:rPr>
        <w:tab/>
        <w:t>Таблица 1</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1134"/>
        <w:gridCol w:w="1134"/>
        <w:gridCol w:w="1134"/>
        <w:gridCol w:w="1134"/>
        <w:gridCol w:w="1134"/>
        <w:gridCol w:w="1197"/>
      </w:tblGrid>
      <w:tr w:rsidR="00E9554F" w:rsidRPr="004955B3">
        <w:trPr>
          <w:trHeight w:val="475"/>
        </w:trPr>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E9554F" w:rsidP="004955B3">
            <w:pPr>
              <w:jc w:val="both"/>
              <w:outlineLvl w:val="3"/>
              <w:rPr>
                <w:rFonts w:ascii="Times New Roman" w:hAnsi="Times New Roman"/>
                <w:b/>
                <w:color w:val="000000" w:themeColor="text1"/>
                <w:sz w:val="28"/>
              </w:rPr>
            </w:pPr>
          </w:p>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Задача подпрограммы</w:t>
            </w:r>
          </w:p>
        </w:tc>
        <w:tc>
          <w:tcPr>
            <w:tcW w:w="6867" w:type="dxa"/>
            <w:gridSpan w:val="6"/>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Финансовые ресурсы, необходимые для реализации</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4"/>
              </w:rPr>
              <w:t>подпрограммы 1 (в тыс. руб.)</w:t>
            </w:r>
          </w:p>
        </w:tc>
      </w:tr>
      <w:tr w:rsidR="00E9554F" w:rsidRPr="004955B3">
        <w:trPr>
          <w:trHeight w:val="958"/>
        </w:trPr>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E9554F" w:rsidP="004955B3"/>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2025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2026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2027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2028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2029 год</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2030 год</w:t>
            </w:r>
          </w:p>
        </w:tc>
      </w:tr>
      <w:tr w:rsidR="00E9554F" w:rsidRPr="004955B3">
        <w:trPr>
          <w:trHeight w:val="1407"/>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rPr>
            </w:pPr>
            <w:r w:rsidRPr="004955B3">
              <w:rPr>
                <w:rFonts w:ascii="Times New Roman" w:hAnsi="Times New Roman"/>
                <w:color w:val="000000" w:themeColor="text1"/>
              </w:rPr>
              <w:t>Задача 1«Развитие и модернизация системы газоснабжения в населенных пунктах Кашинского муниципального округа Тверской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103</w:t>
            </w:r>
            <w:r w:rsidR="00B95B94">
              <w:rPr>
                <w:rFonts w:ascii="Times New Roman" w:hAnsi="Times New Roman"/>
                <w:color w:val="000000" w:themeColor="text1"/>
                <w:sz w:val="24"/>
                <w:szCs w:val="24"/>
              </w:rPr>
              <w:t>4</w:t>
            </w:r>
            <w:r w:rsidRPr="004955B3">
              <w:rPr>
                <w:rFonts w:ascii="Times New Roman" w:hAnsi="Times New Roman"/>
                <w:color w:val="000000" w:themeColor="text1"/>
                <w:sz w:val="24"/>
                <w:szCs w:val="24"/>
              </w:rPr>
              <w:t>63,5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1</w:t>
            </w:r>
            <w:r w:rsidR="00303368" w:rsidRPr="004955B3">
              <w:rPr>
                <w:rFonts w:ascii="Times New Roman" w:hAnsi="Times New Roman"/>
                <w:color w:val="000000" w:themeColor="text1"/>
                <w:sz w:val="24"/>
                <w:szCs w:val="24"/>
              </w:rPr>
              <w:t>6</w:t>
            </w:r>
            <w:r w:rsidRPr="004955B3">
              <w:rPr>
                <w:rFonts w:ascii="Times New Roman" w:hAnsi="Times New Roman"/>
                <w:color w:val="000000" w:themeColor="text1"/>
                <w:sz w:val="24"/>
                <w:szCs w:val="24"/>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1</w:t>
            </w:r>
            <w:r w:rsidR="004B3C24" w:rsidRPr="004955B3">
              <w:rPr>
                <w:rFonts w:ascii="Times New Roman" w:hAnsi="Times New Roman"/>
                <w:color w:val="000000" w:themeColor="text1"/>
                <w:sz w:val="24"/>
                <w:szCs w:val="24"/>
              </w:rPr>
              <w:t>0</w:t>
            </w:r>
            <w:r w:rsidRPr="004955B3">
              <w:rPr>
                <w:rFonts w:ascii="Times New Roman" w:hAnsi="Times New Roman"/>
                <w:color w:val="000000" w:themeColor="text1"/>
                <w:sz w:val="24"/>
                <w:szCs w:val="24"/>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1</w:t>
            </w:r>
            <w:r w:rsidR="004B3C24" w:rsidRPr="004955B3">
              <w:rPr>
                <w:rFonts w:ascii="Times New Roman" w:hAnsi="Times New Roman"/>
                <w:color w:val="000000" w:themeColor="text1"/>
                <w:sz w:val="24"/>
                <w:szCs w:val="24"/>
              </w:rPr>
              <w:t>0</w:t>
            </w:r>
            <w:r w:rsidRPr="004955B3">
              <w:rPr>
                <w:rFonts w:ascii="Times New Roman" w:hAnsi="Times New Roman"/>
                <w:color w:val="000000" w:themeColor="text1"/>
                <w:sz w:val="24"/>
                <w:szCs w:val="24"/>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1000,0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1000,0</w:t>
            </w:r>
          </w:p>
        </w:tc>
      </w:tr>
      <w:tr w:rsidR="00E9554F" w:rsidRPr="004955B3">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rPr>
            </w:pPr>
            <w:r w:rsidRPr="004955B3">
              <w:rPr>
                <w:rFonts w:ascii="Times New Roman" w:hAnsi="Times New Roman"/>
                <w:color w:val="000000" w:themeColor="text1"/>
              </w:rPr>
              <w:t>Задача 2 «Повышение качества оказываемых услуг организациями коммунального комплекса»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Style w:val="1"/>
                <w:rFonts w:ascii="Times New Roman" w:hAnsi="Times New Roman"/>
                <w:color w:val="000000" w:themeColor="text1"/>
                <w:sz w:val="24"/>
                <w:szCs w:val="24"/>
              </w:rPr>
            </w:pPr>
            <w:r w:rsidRPr="004955B3">
              <w:rPr>
                <w:rStyle w:val="1"/>
                <w:rFonts w:ascii="Times New Roman" w:hAnsi="Times New Roman"/>
                <w:color w:val="000000" w:themeColor="text1"/>
                <w:sz w:val="24"/>
                <w:szCs w:val="24"/>
              </w:rPr>
              <w:t>120</w:t>
            </w:r>
            <w:r w:rsidR="00B95B94">
              <w:rPr>
                <w:rStyle w:val="1"/>
                <w:rFonts w:ascii="Times New Roman" w:hAnsi="Times New Roman"/>
                <w:color w:val="000000" w:themeColor="text1"/>
                <w:sz w:val="24"/>
                <w:szCs w:val="24"/>
              </w:rPr>
              <w:t>3</w:t>
            </w:r>
            <w:r w:rsidRPr="004955B3">
              <w:rPr>
                <w:rStyle w:val="1"/>
                <w:rFonts w:ascii="Times New Roman" w:hAnsi="Times New Roman"/>
                <w:color w:val="000000" w:themeColor="text1"/>
                <w:sz w:val="24"/>
                <w:szCs w:val="24"/>
              </w:rPr>
              <w:t>95,1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053179"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68233,6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053179"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44056,4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053179"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44552,5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36718,3</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36718,3</w:t>
            </w:r>
          </w:p>
        </w:tc>
      </w:tr>
      <w:tr w:rsidR="00E9554F" w:rsidRPr="004955B3">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rPr>
            </w:pPr>
            <w:r w:rsidRPr="004955B3">
              <w:rPr>
                <w:rFonts w:ascii="Times New Roman" w:hAnsi="Times New Roman"/>
                <w:color w:val="000000" w:themeColor="text1"/>
              </w:rPr>
              <w:t>Задача 3 «Реализация мероприятий по проведению капитального ремонта объектов муниципального жилищного фонда»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3763,3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053179"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2000,0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2000,0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4B3C24"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20</w:t>
            </w:r>
            <w:r w:rsidR="009D6202" w:rsidRPr="004955B3">
              <w:rPr>
                <w:rFonts w:ascii="Times New Roman" w:hAnsi="Times New Roman"/>
                <w:color w:val="000000" w:themeColor="text1"/>
                <w:sz w:val="24"/>
                <w:szCs w:val="24"/>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1500,0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1500,0</w:t>
            </w:r>
          </w:p>
        </w:tc>
      </w:tr>
      <w:tr w:rsidR="00E9554F" w:rsidRPr="004955B3">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rPr>
            </w:pPr>
            <w:r w:rsidRPr="004955B3">
              <w:rPr>
                <w:rFonts w:ascii="Times New Roman" w:hAnsi="Times New Roman"/>
                <w:color w:val="000000" w:themeColor="text1"/>
              </w:rPr>
              <w:t>Задача 4 «Обеспечение функционирования объектов теплового комплекса Кашинского муниципального округа Тверской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4649,0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053179"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3000,0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053179"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200</w:t>
            </w:r>
            <w:r w:rsidR="009D6202" w:rsidRPr="004955B3">
              <w:rPr>
                <w:rFonts w:ascii="Times New Roman" w:hAnsi="Times New Roman"/>
                <w:color w:val="000000" w:themeColor="text1"/>
                <w:sz w:val="24"/>
                <w:szCs w:val="24"/>
              </w:rPr>
              <w:t>0</w:t>
            </w:r>
            <w:r w:rsidRPr="004955B3">
              <w:rPr>
                <w:rFonts w:ascii="Times New Roman" w:hAnsi="Times New Roman"/>
                <w:color w:val="000000" w:themeColor="text1"/>
                <w:sz w:val="24"/>
                <w:szCs w:val="24"/>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053179"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2000,0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100,0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100,0</w:t>
            </w:r>
          </w:p>
        </w:tc>
      </w:tr>
      <w:tr w:rsidR="00E9554F" w:rsidRPr="004955B3">
        <w:trPr>
          <w:trHeight w:val="353"/>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rPr>
            </w:pPr>
            <w:r w:rsidRPr="004955B3">
              <w:rPr>
                <w:rFonts w:ascii="Times New Roman" w:hAnsi="Times New Roman"/>
                <w:color w:val="000000" w:themeColor="text1"/>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shd w:val="clear" w:color="auto" w:fill="F8D957"/>
              </w:rPr>
            </w:pPr>
            <w:r w:rsidRPr="004955B3">
              <w:rPr>
                <w:rFonts w:ascii="Times New Roman" w:hAnsi="Times New Roman"/>
                <w:color w:val="000000" w:themeColor="text1"/>
                <w:sz w:val="24"/>
                <w:szCs w:val="24"/>
              </w:rPr>
              <w:t>232270,9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9554F" w:rsidRPr="004955B3" w:rsidRDefault="00821916"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74833,6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821916"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49056,4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4B3C24"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49552,5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39318,3</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4"/>
                <w:szCs w:val="24"/>
              </w:rPr>
            </w:pPr>
            <w:r w:rsidRPr="004955B3">
              <w:rPr>
                <w:rFonts w:ascii="Times New Roman" w:hAnsi="Times New Roman"/>
                <w:color w:val="000000" w:themeColor="text1"/>
                <w:sz w:val="24"/>
                <w:szCs w:val="24"/>
              </w:rPr>
              <w:t>39318,3</w:t>
            </w:r>
          </w:p>
        </w:tc>
      </w:tr>
    </w:tbl>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4. Подпрограмма 2. «Развитие дорожного хозяйства и сферы</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транспорта»</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4.1. Задачи подпрограммы</w:t>
      </w:r>
    </w:p>
    <w:p w:rsidR="00E9554F" w:rsidRPr="004955B3" w:rsidRDefault="00E9554F" w:rsidP="004955B3">
      <w:pPr>
        <w:jc w:val="center"/>
        <w:outlineLvl w:val="3"/>
        <w:rPr>
          <w:rFonts w:ascii="Times New Roman" w:hAnsi="Times New Roman"/>
          <w:b/>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Реализация подпрограммы 2 «Развитие дорожного хозяйства и сферы транспорта» (далее - подпрограмма 2) связана с решением следующих задач:</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 сохранность автомобильных дорог общего пользования местного значения на территории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 капитальный ремонт и ремонт улично-дорожной сети;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3. ремонт дворовых территорий многоквартирных домов, проездов к </w:t>
      </w:r>
      <w:r w:rsidRPr="004955B3">
        <w:rPr>
          <w:rFonts w:ascii="Times New Roman" w:hAnsi="Times New Roman"/>
          <w:color w:val="000000" w:themeColor="text1"/>
          <w:sz w:val="28"/>
        </w:rPr>
        <w:lastRenderedPageBreak/>
        <w:t>дворовым территориям многоквартирных домов населенных пунктов;</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4. повышение транспортной доступности населения.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1: «Сохранность автомобильных дорог общего пользования местного значения на территории Кашинского муниципального округа Тверской области» оценивается с помощью следующего показателя – протяжённость реконструированных и отремонтированных автомобильных дорог общего пользования местного значения;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2: «Капитальный ремонт и ремонт улично-дорожной сети» оценивается с помощью следующего показателя – протяженность отремонтированных автомобильных дорог общего пользования местного значения;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3: «Ремонт дворовых территорий многоквартирных домов, проездов к дворовым территориям многоквартирных домов населенных пунктов» оценивается с помощью следующего показателя – площадь отремонтированных дворовых территорий многоквартирных домов населенных пунктов;</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4 «Повышение транспортной доступности населения» оценивается с помощью показателя - доля населённых пунктов, охваченных маршрутной сетью пассажирских перевозок.</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Значения показателей задач подпрограммы 2 по годам реализации программы приведены в приложении 1 к настоящей программе.</w:t>
      </w:r>
    </w:p>
    <w:p w:rsidR="00E9554F" w:rsidRPr="004955B3" w:rsidRDefault="00E9554F" w:rsidP="004955B3">
      <w:pPr>
        <w:ind w:firstLine="708"/>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4.2.</w:t>
      </w:r>
      <w:r w:rsidRPr="004955B3">
        <w:rPr>
          <w:rFonts w:ascii="Times New Roman" w:hAnsi="Times New Roman"/>
          <w:b/>
          <w:color w:val="000000" w:themeColor="text1"/>
          <w:sz w:val="28"/>
        </w:rPr>
        <w:tab/>
        <w:t>Мероприятия подпрограммы</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Решение задачи 1 «Сохранность автомобильных дорог общего пользования местного значения на территории Кашинского муниципального округа Тверской области» осуществляется посредством выполнения следующих мероприятий: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w:t>
      </w:r>
      <w:r w:rsidRPr="004955B3">
        <w:rPr>
          <w:rFonts w:ascii="Times New Roman" w:hAnsi="Times New Roman"/>
          <w:color w:val="000000" w:themeColor="text1"/>
          <w:sz w:val="28"/>
        </w:rPr>
        <w:tab/>
        <w:t>Субсидии на содержание автомобильных дорог и сооружений на них, расположенных на территории города Кашин;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w:t>
      </w:r>
      <w:r w:rsidRPr="004955B3">
        <w:rPr>
          <w:rFonts w:ascii="Times New Roman" w:hAnsi="Times New Roman"/>
          <w:color w:val="000000" w:themeColor="text1"/>
          <w:sz w:val="28"/>
        </w:rPr>
        <w:tab/>
        <w:t>Осуществление отдельных государственных полномочий Тверской области в сфере осуществления дорожной деятельности по содержанию автомобильных дорог общего пользования регионального или межмуниципального значения Тверской области 3 класса;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w:t>
      </w:r>
      <w:r w:rsidRPr="004955B3">
        <w:rPr>
          <w:rFonts w:ascii="Times New Roman" w:hAnsi="Times New Roman"/>
          <w:color w:val="000000" w:themeColor="text1"/>
          <w:sz w:val="28"/>
        </w:rPr>
        <w:tab/>
        <w:t>Ремонт автомобильных дорог общего пользования местного значения на территории города Кашин;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4.</w:t>
      </w:r>
      <w:r w:rsidRPr="004955B3">
        <w:rPr>
          <w:rFonts w:ascii="Times New Roman" w:hAnsi="Times New Roman"/>
          <w:color w:val="000000" w:themeColor="text1"/>
          <w:sz w:val="28"/>
        </w:rPr>
        <w:tab/>
        <w:t>Ремонт и содержание автомобильных дорог общего пользования местного значения и сооружений на них, расположенных на сельских территориях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5.</w:t>
      </w:r>
      <w:r w:rsidRPr="004955B3">
        <w:rPr>
          <w:rFonts w:ascii="Times New Roman" w:hAnsi="Times New Roman"/>
          <w:color w:val="000000" w:themeColor="text1"/>
          <w:sz w:val="28"/>
        </w:rPr>
        <w:tab/>
      </w:r>
      <w:r w:rsidR="00973F30" w:rsidRPr="004955B3">
        <w:rPr>
          <w:rFonts w:ascii="Times New Roman" w:hAnsi="Times New Roman"/>
          <w:color w:val="000000" w:themeColor="text1"/>
          <w:sz w:val="28"/>
        </w:rPr>
        <w:t>Административные м</w:t>
      </w:r>
      <w:r w:rsidRPr="004955B3">
        <w:rPr>
          <w:rFonts w:ascii="Times New Roman" w:hAnsi="Times New Roman"/>
          <w:color w:val="000000" w:themeColor="text1"/>
          <w:sz w:val="28"/>
        </w:rPr>
        <w:t>ероприятия, направленные на взыскание дебиторской задолженности (неустойки, пени, штрафы) в сфере дорожной деятельности;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6.</w:t>
      </w:r>
      <w:r w:rsidRPr="004955B3">
        <w:rPr>
          <w:rFonts w:ascii="Times New Roman" w:hAnsi="Times New Roman"/>
          <w:color w:val="000000" w:themeColor="text1"/>
          <w:sz w:val="28"/>
        </w:rPr>
        <w:tab/>
      </w:r>
      <w:r w:rsidRPr="004955B3">
        <w:rPr>
          <w:rStyle w:val="1"/>
          <w:rFonts w:ascii="XO Thames" w:hAnsi="XO Thames"/>
          <w:sz w:val="28"/>
        </w:rPr>
        <w:t xml:space="preserve">Проектно-изыскательские работы на капитальный ремонт моста через р. Черновка расположенного по адресу: Тверская обл., </w:t>
      </w:r>
      <w:proofErr w:type="spellStart"/>
      <w:r w:rsidRPr="004955B3">
        <w:rPr>
          <w:rStyle w:val="1"/>
          <w:rFonts w:ascii="XO Thames" w:hAnsi="XO Thames"/>
          <w:sz w:val="28"/>
        </w:rPr>
        <w:t>Кашинский</w:t>
      </w:r>
      <w:proofErr w:type="spellEnd"/>
      <w:r w:rsidRPr="004955B3">
        <w:rPr>
          <w:rStyle w:val="1"/>
          <w:rFonts w:ascii="XO Thames" w:hAnsi="XO Thames"/>
          <w:sz w:val="28"/>
        </w:rPr>
        <w:t xml:space="preserve"> муниципальный округ, автомобильная дорога общего пользования местного значения «</w:t>
      </w:r>
      <w:proofErr w:type="spellStart"/>
      <w:r w:rsidRPr="004955B3">
        <w:rPr>
          <w:rStyle w:val="1"/>
          <w:rFonts w:ascii="XO Thames" w:hAnsi="XO Thames"/>
          <w:sz w:val="28"/>
        </w:rPr>
        <w:t>Славково</w:t>
      </w:r>
      <w:proofErr w:type="spellEnd"/>
      <w:r w:rsidRPr="004955B3">
        <w:rPr>
          <w:rStyle w:val="1"/>
          <w:rFonts w:ascii="XO Thames" w:hAnsi="XO Thames"/>
          <w:sz w:val="28"/>
        </w:rPr>
        <w:t>-Борки»;</w:t>
      </w:r>
    </w:p>
    <w:p w:rsidR="00E9554F" w:rsidRPr="004955B3" w:rsidRDefault="009D6202" w:rsidP="004955B3">
      <w:pPr>
        <w:ind w:firstLine="708"/>
        <w:jc w:val="both"/>
        <w:outlineLvl w:val="3"/>
        <w:rPr>
          <w:rStyle w:val="1"/>
          <w:rFonts w:ascii="XO Thames" w:hAnsi="XO Thames"/>
          <w:sz w:val="28"/>
        </w:rPr>
      </w:pPr>
      <w:r w:rsidRPr="004955B3">
        <w:rPr>
          <w:rFonts w:ascii="XO Thames" w:hAnsi="XO Thames"/>
          <w:sz w:val="28"/>
        </w:rPr>
        <w:t xml:space="preserve">7. </w:t>
      </w:r>
      <w:r w:rsidRPr="004955B3">
        <w:rPr>
          <w:rFonts w:ascii="XO Thames" w:hAnsi="XO Thames"/>
          <w:sz w:val="28"/>
        </w:rPr>
        <w:tab/>
      </w:r>
      <w:r w:rsidRPr="004955B3">
        <w:rPr>
          <w:rStyle w:val="1"/>
          <w:rFonts w:ascii="XO Thames" w:hAnsi="XO Thames"/>
          <w:sz w:val="28"/>
        </w:rPr>
        <w:t xml:space="preserve">Капитальный ремонт и ремонт автомобильных дорог общего </w:t>
      </w:r>
      <w:r w:rsidRPr="004955B3">
        <w:rPr>
          <w:rStyle w:val="1"/>
          <w:rFonts w:ascii="XO Thames" w:hAnsi="XO Thames"/>
          <w:sz w:val="28"/>
        </w:rPr>
        <w:lastRenderedPageBreak/>
        <w:t>пользования местного значения в границах Кашинского муниципального округа Тверской области.</w:t>
      </w:r>
    </w:p>
    <w:p w:rsidR="007C231E" w:rsidRPr="004955B3" w:rsidRDefault="0022199F" w:rsidP="007C231E">
      <w:pPr>
        <w:ind w:firstLine="708"/>
        <w:jc w:val="both"/>
        <w:outlineLvl w:val="3"/>
        <w:rPr>
          <w:rFonts w:ascii="XO Thames" w:hAnsi="XO Thames"/>
          <w:sz w:val="28"/>
        </w:rPr>
      </w:pPr>
      <w:r w:rsidRPr="004955B3">
        <w:rPr>
          <w:rStyle w:val="1"/>
          <w:rFonts w:ascii="XO Thames" w:hAnsi="XO Thames"/>
          <w:sz w:val="28"/>
        </w:rPr>
        <w:t xml:space="preserve">8. </w:t>
      </w:r>
      <w:bookmarkStart w:id="2" w:name="_Hlk220574919"/>
      <w:r w:rsidRPr="004955B3">
        <w:rPr>
          <w:rStyle w:val="1"/>
          <w:rFonts w:ascii="XO Thames" w:hAnsi="XO Thames"/>
          <w:sz w:val="28"/>
        </w:rPr>
        <w:t>Капитальный ремонт и ремонт автомобильных дорог общего пользования местного значения в границах Кашинского муниципального округа Тверской области.</w:t>
      </w:r>
      <w:bookmarkEnd w:id="2"/>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2 «Капитальный ремонт и ремонт улично-дорожной сети»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w:t>
      </w:r>
      <w:r w:rsidRPr="004955B3">
        <w:rPr>
          <w:rFonts w:ascii="Times New Roman" w:hAnsi="Times New Roman"/>
          <w:color w:val="000000" w:themeColor="text1"/>
          <w:sz w:val="28"/>
        </w:rPr>
        <w:tab/>
        <w:t>Расходы на капитальный ремонт и ремонт улично-дорожной сети за счет средств местного бюджета;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w:t>
      </w:r>
      <w:r w:rsidRPr="004955B3">
        <w:rPr>
          <w:rFonts w:ascii="Times New Roman" w:hAnsi="Times New Roman"/>
          <w:color w:val="000000" w:themeColor="text1"/>
          <w:sz w:val="28"/>
        </w:rPr>
        <w:tab/>
        <w:t>Расходы на капитальный ремонт и ремонт улично-дорожной сети за счет средств областного бюджета;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w:t>
      </w:r>
      <w:r w:rsidRPr="004955B3">
        <w:rPr>
          <w:rFonts w:ascii="Times New Roman" w:hAnsi="Times New Roman"/>
          <w:color w:val="000000" w:themeColor="text1"/>
          <w:sz w:val="28"/>
        </w:rPr>
        <w:tab/>
      </w:r>
      <w:r w:rsidRPr="004955B3">
        <w:rPr>
          <w:rStyle w:val="1f1"/>
          <w:rFonts w:ascii="Times New Roman" w:hAnsi="Times New Roman"/>
          <w:color w:val="000000" w:themeColor="text1"/>
          <w:sz w:val="28"/>
        </w:rPr>
        <w:t>Расходы на капитальный ремонт и ремонт автомобильных дорог общего пользования местного значения с твердым покрытием до сельских населенных пунктов за счёт средств местного бюджета;</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 xml:space="preserve">4. </w:t>
      </w:r>
      <w:r w:rsidRPr="004955B3">
        <w:rPr>
          <w:rFonts w:ascii="Times New Roman" w:hAnsi="Times New Roman"/>
          <w:color w:val="000000" w:themeColor="text1"/>
          <w:sz w:val="28"/>
        </w:rPr>
        <w:tab/>
        <w:t>Расходы на капитальный ремонт и ремонт автомобильных дорог общего пользования местного значения с твердым покрытием до сельских населенных пунктов за счёт средств областного бюджета.</w:t>
      </w:r>
    </w:p>
    <w:p w:rsidR="009426C5" w:rsidRDefault="009426C5"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          5. Расходы на капитальный ремонт и ремонт автомобильных дорог общего пользования местного значения с твердым покрытием до сельских населенных пунктов Кашинского муниципального округа Тверской области.</w:t>
      </w:r>
    </w:p>
    <w:p w:rsidR="00857768" w:rsidRDefault="00D63D66" w:rsidP="004955B3">
      <w:pPr>
        <w:jc w:val="both"/>
        <w:outlineLvl w:val="3"/>
        <w:rPr>
          <w:rFonts w:ascii="Times New Roman" w:hAnsi="Times New Roman"/>
          <w:color w:val="000000" w:themeColor="text1"/>
          <w:sz w:val="28"/>
          <w:highlight w:val="yellow"/>
        </w:rPr>
      </w:pPr>
      <w:r>
        <w:rPr>
          <w:rFonts w:ascii="Times New Roman" w:hAnsi="Times New Roman"/>
          <w:color w:val="000000" w:themeColor="text1"/>
          <w:sz w:val="28"/>
        </w:rPr>
        <w:t xml:space="preserve">          </w:t>
      </w:r>
      <w:r w:rsidRPr="00D63D66">
        <w:rPr>
          <w:rFonts w:ascii="Times New Roman" w:hAnsi="Times New Roman"/>
          <w:color w:val="000000" w:themeColor="text1"/>
          <w:sz w:val="28"/>
          <w:highlight w:val="yellow"/>
        </w:rPr>
        <w:t xml:space="preserve">6. </w:t>
      </w:r>
      <w:r w:rsidR="00857768" w:rsidRPr="00857768">
        <w:rPr>
          <w:rFonts w:ascii="Times New Roman" w:hAnsi="Times New Roman"/>
          <w:color w:val="000000" w:themeColor="text1"/>
          <w:sz w:val="28"/>
          <w:highlight w:val="yellow"/>
        </w:rPr>
        <w:t>Капитальный ремонт и ремонт улично-дорожной сети Кашинского муниципального округа Тверской области</w:t>
      </w:r>
    </w:p>
    <w:p w:rsidR="00D63D66" w:rsidRDefault="00857768" w:rsidP="004955B3">
      <w:pPr>
        <w:jc w:val="both"/>
        <w:outlineLvl w:val="3"/>
        <w:rPr>
          <w:rFonts w:ascii="Times New Roman" w:hAnsi="Times New Roman"/>
          <w:color w:val="000000" w:themeColor="text1"/>
          <w:sz w:val="28"/>
        </w:rPr>
      </w:pPr>
      <w:r>
        <w:rPr>
          <w:rFonts w:ascii="Times New Roman" w:hAnsi="Times New Roman"/>
          <w:color w:val="000000" w:themeColor="text1"/>
          <w:sz w:val="28"/>
          <w:highlight w:val="yellow"/>
        </w:rPr>
        <w:t xml:space="preserve">          7. </w:t>
      </w:r>
      <w:r w:rsidR="00A712A1">
        <w:rPr>
          <w:rFonts w:ascii="Times New Roman" w:hAnsi="Times New Roman"/>
          <w:color w:val="000000" w:themeColor="text1"/>
          <w:sz w:val="28"/>
          <w:highlight w:val="yellow"/>
        </w:rPr>
        <w:t>Расходы на к</w:t>
      </w:r>
      <w:r w:rsidR="00D63D66" w:rsidRPr="00D63D66">
        <w:rPr>
          <w:rFonts w:ascii="Times New Roman" w:hAnsi="Times New Roman"/>
          <w:color w:val="000000" w:themeColor="text1"/>
          <w:sz w:val="28"/>
          <w:highlight w:val="yellow"/>
        </w:rPr>
        <w:t>апитальный ремонт и ремонт автомобильных дорог общего пользования местного значения с твердым покрытием до сельских населенных пунктов Кашинского муниципального округа Тверской области</w:t>
      </w:r>
      <w:r w:rsidR="00D63D66">
        <w:rPr>
          <w:rFonts w:ascii="Times New Roman" w:hAnsi="Times New Roman"/>
          <w:color w:val="000000" w:themeColor="text1"/>
          <w:sz w:val="28"/>
        </w:rPr>
        <w:t>.</w:t>
      </w:r>
    </w:p>
    <w:p w:rsidR="00491BB7" w:rsidRDefault="00491BB7" w:rsidP="004955B3">
      <w:pPr>
        <w:jc w:val="both"/>
        <w:outlineLvl w:val="3"/>
        <w:rPr>
          <w:rFonts w:ascii="Times New Roman" w:hAnsi="Times New Roman"/>
          <w:color w:val="000000" w:themeColor="text1"/>
          <w:sz w:val="28"/>
        </w:rPr>
      </w:pPr>
      <w:r>
        <w:rPr>
          <w:rFonts w:ascii="Times New Roman" w:hAnsi="Times New Roman"/>
          <w:color w:val="000000" w:themeColor="text1"/>
          <w:sz w:val="28"/>
        </w:rPr>
        <w:t xml:space="preserve">          </w:t>
      </w:r>
      <w:r w:rsidR="00D63D66">
        <w:rPr>
          <w:rFonts w:ascii="Times New Roman" w:hAnsi="Times New Roman"/>
          <w:color w:val="000000" w:themeColor="text1"/>
          <w:sz w:val="28"/>
          <w:highlight w:val="yellow"/>
        </w:rPr>
        <w:t>8</w:t>
      </w:r>
      <w:r w:rsidRPr="00491BB7">
        <w:rPr>
          <w:rFonts w:ascii="Times New Roman" w:hAnsi="Times New Roman"/>
          <w:color w:val="000000" w:themeColor="text1"/>
          <w:sz w:val="28"/>
          <w:highlight w:val="yellow"/>
        </w:rPr>
        <w:t>. Капитальный ремонт и ремонт улично-дорожной сети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 xml:space="preserve">Решение задачи 3: «Ремонт дворовых территорий многоквартирных </w:t>
      </w:r>
      <w:bookmarkStart w:id="3" w:name="_GoBack"/>
      <w:bookmarkEnd w:id="3"/>
      <w:r w:rsidRPr="004955B3">
        <w:rPr>
          <w:rFonts w:ascii="Times New Roman" w:hAnsi="Times New Roman"/>
          <w:color w:val="000000" w:themeColor="text1"/>
          <w:sz w:val="28"/>
        </w:rPr>
        <w:t>домов, проездов к дворовым территориям многоквартирных домов населенных пунктов»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w:t>
      </w:r>
      <w:r w:rsidRPr="004955B3">
        <w:rPr>
          <w:rFonts w:ascii="Times New Roman" w:hAnsi="Times New Roman"/>
          <w:color w:val="000000" w:themeColor="text1"/>
          <w:sz w:val="28"/>
        </w:rPr>
        <w:tab/>
        <w:t>Ремонт дворовых территорий за счет средств местного бюджета;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w:t>
      </w:r>
      <w:r w:rsidRPr="004955B3">
        <w:rPr>
          <w:rFonts w:ascii="Times New Roman" w:hAnsi="Times New Roman"/>
          <w:color w:val="000000" w:themeColor="text1"/>
          <w:sz w:val="28"/>
        </w:rPr>
        <w:tab/>
        <w:t>Ремонт дворовых территорий за счет средств областного бюджета.</w:t>
      </w:r>
    </w:p>
    <w:p w:rsidR="00585139" w:rsidRDefault="00585139"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3. </w:t>
      </w:r>
      <w:r w:rsidR="00B5690A" w:rsidRPr="004955B3">
        <w:rPr>
          <w:rFonts w:ascii="Times New Roman" w:hAnsi="Times New Roman"/>
          <w:color w:val="000000" w:themeColor="text1"/>
          <w:sz w:val="28"/>
        </w:rPr>
        <w:t xml:space="preserve">      </w:t>
      </w:r>
      <w:r w:rsidRPr="004955B3">
        <w:rPr>
          <w:rFonts w:ascii="Times New Roman" w:hAnsi="Times New Roman"/>
          <w:color w:val="000000" w:themeColor="text1"/>
          <w:sz w:val="28"/>
        </w:rPr>
        <w:t>Капитальный ремонт и ремонт дворовых территорий многоквартирных домов, проездов к дворовым территориям многоквартирных домов Кашинского муниципального округа Тверской области.</w:t>
      </w:r>
    </w:p>
    <w:p w:rsidR="00717BC4" w:rsidRPr="004955B3" w:rsidRDefault="00717BC4" w:rsidP="004955B3">
      <w:pPr>
        <w:ind w:firstLine="708"/>
        <w:jc w:val="both"/>
        <w:outlineLvl w:val="3"/>
        <w:rPr>
          <w:rFonts w:ascii="Times New Roman" w:hAnsi="Times New Roman"/>
          <w:color w:val="000000" w:themeColor="text1"/>
          <w:sz w:val="28"/>
        </w:rPr>
      </w:pPr>
      <w:r w:rsidRPr="00717BC4">
        <w:rPr>
          <w:rFonts w:ascii="Times New Roman" w:hAnsi="Times New Roman"/>
          <w:color w:val="000000" w:themeColor="text1"/>
          <w:sz w:val="28"/>
          <w:highlight w:val="yellow"/>
        </w:rPr>
        <w:t>4. Капитальный ремонт и ремонт дворовых территорий многоквартирных домов, проездов к дворовым территориям многоквартирных домов Кашинского муниципального округа Тверской области.</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Решение задачи 4 «Повышение транспортной доступности населения»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w:t>
      </w:r>
      <w:r w:rsidRPr="004955B3">
        <w:rPr>
          <w:rFonts w:ascii="Times New Roman" w:hAnsi="Times New Roman"/>
          <w:color w:val="000000" w:themeColor="text1"/>
          <w:sz w:val="28"/>
        </w:rPr>
        <w:tab/>
        <w:t>Организация транспортного обслуживания населения на муниципальных маршрутах регулярных перевозок по регулируемым тарифам;</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w:t>
      </w:r>
      <w:r w:rsidRPr="004955B3">
        <w:rPr>
          <w:rFonts w:ascii="Times New Roman" w:hAnsi="Times New Roman"/>
          <w:color w:val="000000" w:themeColor="text1"/>
          <w:sz w:val="28"/>
        </w:rPr>
        <w:tab/>
        <w:t>Организация транспортного обслуживания населения на муниципальных маршрутах регулярных перевозок по регулируемым тарифам.</w:t>
      </w:r>
    </w:p>
    <w:p w:rsidR="00BA52F7" w:rsidRPr="004955B3" w:rsidRDefault="00BA52F7"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3. Организация транспортного обслуживания населения на муниципальных </w:t>
      </w:r>
      <w:r w:rsidRPr="004955B3">
        <w:rPr>
          <w:rFonts w:ascii="Times New Roman" w:hAnsi="Times New Roman"/>
          <w:color w:val="000000" w:themeColor="text1"/>
          <w:sz w:val="28"/>
        </w:rPr>
        <w:lastRenderedPageBreak/>
        <w:t>маршрутах регулярных перевозок по регулируемым тарифам.</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Выполнение каждого мероприятия подпрограммы 2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4.3. Механизм предоставления бюджетных</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Ассигнований для выполнения мероприятий подпрограммы</w:t>
      </w:r>
    </w:p>
    <w:p w:rsidR="00E9554F" w:rsidRPr="004955B3" w:rsidRDefault="00E9554F" w:rsidP="004955B3">
      <w:pPr>
        <w:jc w:val="center"/>
        <w:outlineLvl w:val="3"/>
        <w:rPr>
          <w:rFonts w:ascii="Times New Roman" w:hAnsi="Times New Roman"/>
          <w:b/>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Бюджетные ассигнования для выполнения мероприятий, указанных в п. 4.2.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Законом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 постановлением Правительства Тверской области от 13.02.2020 № 56-пп «О государственной программе Тверской области «Развитие транспортного комплекса и дорожного хозяйства Тверской области» на 2020 - 2029 годы», законом Тверской области от 28.12.2011 №88-ЗО «О дорожном фонде Тверской области», постановлением Правительства Тверской области от 28.12.2011 №300-пп «О Порядке формирования и использования бюджетных ассигнований дорожного фонда Тверской области», бюджетом Кашинского муниципального округа Тверской области на текущий финансовый год и на плановый период.</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Перечень программных мероприятий включает в себя перечисление денежных средств на основании финансовых документов по назначению.</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программой.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Ответственность за целевое использование бюджетных средств несет отдел по строительству, транспорту, связи и ЖКХ Администрации Кашинского муниципального округа Тверской области.</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4.4. Объем финансовых ресурсов,</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необходимый для реализации подпрограммы</w:t>
      </w:r>
    </w:p>
    <w:p w:rsidR="00E9554F" w:rsidRPr="004955B3" w:rsidRDefault="00E9554F" w:rsidP="004955B3">
      <w:pPr>
        <w:jc w:val="center"/>
        <w:outlineLvl w:val="3"/>
        <w:rPr>
          <w:rFonts w:ascii="Times New Roman" w:hAnsi="Times New Roman"/>
          <w:b/>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Общий объем бюджетных ассигнований на реализацию подпрограммы 2 составляет</w:t>
      </w:r>
      <w:r w:rsidRPr="004955B3">
        <w:rPr>
          <w:rFonts w:ascii="Times New Roman" w:hAnsi="Times New Roman"/>
          <w:color w:val="000000" w:themeColor="text1"/>
          <w:sz w:val="28"/>
          <w:u w:val="single"/>
        </w:rPr>
        <w:t xml:space="preserve"> </w:t>
      </w:r>
      <w:r w:rsidR="004E7AFC" w:rsidRPr="004E7AFC">
        <w:rPr>
          <w:rFonts w:ascii="Times New Roman" w:hAnsi="Times New Roman"/>
          <w:color w:val="000000" w:themeColor="text1"/>
          <w:sz w:val="28"/>
          <w:highlight w:val="yellow"/>
          <w:u w:val="single"/>
        </w:rPr>
        <w:t>837373,</w:t>
      </w:r>
      <w:proofErr w:type="gramStart"/>
      <w:r w:rsidR="004E7AFC" w:rsidRPr="004E7AFC">
        <w:rPr>
          <w:rFonts w:ascii="Times New Roman" w:hAnsi="Times New Roman"/>
          <w:color w:val="000000" w:themeColor="text1"/>
          <w:sz w:val="28"/>
          <w:highlight w:val="yellow"/>
          <w:u w:val="single"/>
        </w:rPr>
        <w:t>6</w:t>
      </w:r>
      <w:r w:rsidR="00A84F9D" w:rsidRPr="00C05890">
        <w:rPr>
          <w:rFonts w:ascii="Times New Roman" w:hAnsi="Times New Roman"/>
          <w:color w:val="000000" w:themeColor="text1"/>
          <w:sz w:val="28"/>
        </w:rPr>
        <w:t xml:space="preserve"> </w:t>
      </w:r>
      <w:r w:rsidRPr="004955B3">
        <w:rPr>
          <w:rFonts w:ascii="Times New Roman" w:hAnsi="Times New Roman"/>
          <w:color w:val="000000" w:themeColor="text1"/>
          <w:sz w:val="28"/>
        </w:rPr>
        <w:t xml:space="preserve"> тыс.</w:t>
      </w:r>
      <w:proofErr w:type="gramEnd"/>
      <w:r w:rsidRPr="004955B3">
        <w:rPr>
          <w:rFonts w:ascii="Times New Roman" w:hAnsi="Times New Roman"/>
          <w:color w:val="000000" w:themeColor="text1"/>
          <w:sz w:val="28"/>
        </w:rPr>
        <w:t xml:space="preserve"> руб.</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Объем бюджетных ассигнований, на реализацию подпрограммы 2, по годам реализации программы в разрезе задач приведен в таблице 2.</w:t>
      </w:r>
    </w:p>
    <w:p w:rsidR="00E9554F" w:rsidRPr="004955B3" w:rsidRDefault="00E9554F" w:rsidP="004955B3">
      <w:pPr>
        <w:outlineLvl w:val="3"/>
        <w:rPr>
          <w:rFonts w:ascii="Times New Roman" w:hAnsi="Times New Roman"/>
          <w:color w:val="000000" w:themeColor="text1"/>
          <w:sz w:val="28"/>
        </w:rPr>
      </w:pPr>
    </w:p>
    <w:p w:rsidR="00E9554F" w:rsidRPr="004955B3" w:rsidRDefault="009D6202" w:rsidP="004955B3">
      <w:pPr>
        <w:jc w:val="right"/>
        <w:outlineLvl w:val="3"/>
        <w:rPr>
          <w:rFonts w:ascii="Times New Roman" w:hAnsi="Times New Roman"/>
          <w:color w:val="000000" w:themeColor="text1"/>
          <w:sz w:val="28"/>
        </w:rPr>
      </w:pPr>
      <w:r w:rsidRPr="004955B3">
        <w:rPr>
          <w:rFonts w:ascii="Times New Roman" w:hAnsi="Times New Roman"/>
          <w:color w:val="000000" w:themeColor="text1"/>
          <w:sz w:val="28"/>
        </w:rPr>
        <w:tab/>
        <w:t>Таблица 2</w:t>
      </w:r>
    </w:p>
    <w:p w:rsidR="00E9554F" w:rsidRPr="004955B3" w:rsidRDefault="00E9554F" w:rsidP="004955B3">
      <w:pPr>
        <w:jc w:val="right"/>
        <w:outlineLvl w:val="3"/>
        <w:rPr>
          <w:rFonts w:ascii="Times New Roman" w:hAnsi="Times New Roman"/>
          <w:color w:val="000000" w:themeColor="text1"/>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2"/>
        <w:gridCol w:w="1134"/>
        <w:gridCol w:w="1134"/>
        <w:gridCol w:w="1134"/>
        <w:gridCol w:w="1105"/>
        <w:gridCol w:w="1134"/>
        <w:gridCol w:w="1134"/>
      </w:tblGrid>
      <w:tr w:rsidR="00A84F9D" w:rsidRPr="00C05890" w:rsidTr="000B5AAD">
        <w:trPr>
          <w:trHeight w:val="761"/>
        </w:trPr>
        <w:tc>
          <w:tcPr>
            <w:tcW w:w="2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both"/>
              <w:outlineLvl w:val="3"/>
              <w:rPr>
                <w:rFonts w:ascii="Times New Roman" w:hAnsi="Times New Roman"/>
                <w:b/>
                <w:color w:val="000000" w:themeColor="text1"/>
                <w:sz w:val="28"/>
              </w:rPr>
            </w:pPr>
          </w:p>
          <w:p w:rsidR="00A84F9D" w:rsidRPr="00C05890" w:rsidRDefault="00A84F9D" w:rsidP="000B5AAD">
            <w:pPr>
              <w:jc w:val="both"/>
              <w:outlineLvl w:val="3"/>
              <w:rPr>
                <w:rFonts w:ascii="Times New Roman" w:hAnsi="Times New Roman"/>
                <w:b/>
                <w:color w:val="000000" w:themeColor="text1"/>
                <w:sz w:val="28"/>
              </w:rPr>
            </w:pPr>
          </w:p>
          <w:p w:rsidR="00A84F9D" w:rsidRPr="00C05890" w:rsidRDefault="00A84F9D" w:rsidP="000B5AAD">
            <w:pPr>
              <w:jc w:val="both"/>
              <w:outlineLvl w:val="3"/>
              <w:rPr>
                <w:rFonts w:ascii="Times New Roman" w:hAnsi="Times New Roman"/>
                <w:b/>
                <w:color w:val="000000" w:themeColor="text1"/>
                <w:sz w:val="28"/>
              </w:rPr>
            </w:pPr>
          </w:p>
          <w:p w:rsidR="00A84F9D" w:rsidRPr="00C05890" w:rsidRDefault="00A84F9D" w:rsidP="000B5AAD">
            <w:pPr>
              <w:jc w:val="center"/>
              <w:outlineLvl w:val="3"/>
              <w:rPr>
                <w:rFonts w:ascii="Times New Roman" w:hAnsi="Times New Roman"/>
                <w:b/>
                <w:color w:val="000000" w:themeColor="text1"/>
                <w:sz w:val="24"/>
              </w:rPr>
            </w:pPr>
            <w:r w:rsidRPr="00C05890">
              <w:rPr>
                <w:rFonts w:ascii="Times New Roman" w:hAnsi="Times New Roman"/>
                <w:b/>
                <w:color w:val="000000" w:themeColor="text1"/>
                <w:sz w:val="24"/>
              </w:rPr>
              <w:t>Задача подпрограммы</w:t>
            </w:r>
          </w:p>
        </w:tc>
        <w:tc>
          <w:tcPr>
            <w:tcW w:w="6775" w:type="dxa"/>
            <w:gridSpan w:val="6"/>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center"/>
              <w:outlineLvl w:val="3"/>
              <w:rPr>
                <w:rFonts w:ascii="Times New Roman" w:hAnsi="Times New Roman"/>
                <w:b/>
                <w:color w:val="000000" w:themeColor="text1"/>
                <w:sz w:val="24"/>
              </w:rPr>
            </w:pPr>
            <w:r w:rsidRPr="00C05890">
              <w:rPr>
                <w:rFonts w:ascii="Times New Roman" w:hAnsi="Times New Roman"/>
                <w:b/>
                <w:color w:val="000000" w:themeColor="text1"/>
                <w:sz w:val="24"/>
              </w:rPr>
              <w:t>Финансовые ресурсы, необходимые для реализации</w:t>
            </w:r>
          </w:p>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4"/>
              </w:rPr>
              <w:t>подпрограммы 2 (в тыс. руб.)</w:t>
            </w:r>
          </w:p>
        </w:tc>
      </w:tr>
      <w:tr w:rsidR="00A84F9D" w:rsidRPr="00C05890" w:rsidTr="000B5AAD">
        <w:trPr>
          <w:trHeight w:val="761"/>
        </w:trPr>
        <w:tc>
          <w:tcPr>
            <w:tcW w:w="2972" w:type="dxa"/>
            <w:vMerge/>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2025</w:t>
            </w:r>
          </w:p>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2026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2027</w:t>
            </w:r>
          </w:p>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год</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2028</w:t>
            </w:r>
          </w:p>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2029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2030 год</w:t>
            </w:r>
          </w:p>
        </w:tc>
      </w:tr>
      <w:tr w:rsidR="00A84F9D" w:rsidRPr="00C05890" w:rsidTr="000B5AAD">
        <w:trPr>
          <w:trHeight w:val="574"/>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both"/>
              <w:outlineLvl w:val="3"/>
              <w:rPr>
                <w:rFonts w:ascii="Times New Roman" w:hAnsi="Times New Roman"/>
                <w:color w:val="000000" w:themeColor="text1"/>
                <w:sz w:val="24"/>
              </w:rPr>
            </w:pPr>
            <w:r w:rsidRPr="00C05890">
              <w:rPr>
                <w:rFonts w:ascii="Times New Roman" w:hAnsi="Times New Roman"/>
                <w:color w:val="000000" w:themeColor="text1"/>
                <w:sz w:val="24"/>
              </w:rPr>
              <w:t>Задача 1 «Сохранность автомобильных дорог общего пользования местного значения на территории Кашинского муниципального округа Тверской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50427,7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55254,3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55214,1</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57154,8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51438,0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51438,0</w:t>
            </w:r>
          </w:p>
        </w:tc>
      </w:tr>
      <w:tr w:rsidR="00A84F9D" w:rsidRPr="00C05890" w:rsidTr="000B5AAD">
        <w:trPr>
          <w:trHeight w:val="574"/>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both"/>
              <w:outlineLvl w:val="3"/>
              <w:rPr>
                <w:rFonts w:ascii="Times New Roman" w:hAnsi="Times New Roman"/>
                <w:color w:val="000000" w:themeColor="text1"/>
                <w:sz w:val="24"/>
              </w:rPr>
            </w:pPr>
            <w:r w:rsidRPr="00C05890">
              <w:rPr>
                <w:rFonts w:ascii="Times New Roman" w:hAnsi="Times New Roman"/>
                <w:color w:val="000000" w:themeColor="text1"/>
                <w:sz w:val="24"/>
              </w:rPr>
              <w:t>Задача 2 «Капитальный ремонт и ремонт улично-дорожной сети»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102945,5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051561">
              <w:rPr>
                <w:rFonts w:ascii="Times New Roman" w:hAnsi="Times New Roman"/>
                <w:color w:val="000000" w:themeColor="text1"/>
                <w:sz w:val="22"/>
                <w:highlight w:val="yellow"/>
              </w:rPr>
              <w:t>54647,9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051561">
              <w:rPr>
                <w:rFonts w:ascii="Times New Roman" w:hAnsi="Times New Roman"/>
                <w:color w:val="000000" w:themeColor="text1"/>
                <w:sz w:val="22"/>
                <w:highlight w:val="yellow"/>
              </w:rPr>
              <w:t>51198,0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710920" w:rsidP="000B5AAD">
            <w:pPr>
              <w:jc w:val="both"/>
              <w:outlineLvl w:val="3"/>
              <w:rPr>
                <w:rFonts w:ascii="Times New Roman" w:hAnsi="Times New Roman"/>
                <w:color w:val="000000" w:themeColor="text1"/>
                <w:sz w:val="22"/>
              </w:rPr>
            </w:pPr>
            <w:r w:rsidRPr="00710920">
              <w:rPr>
                <w:rFonts w:ascii="Times New Roman" w:hAnsi="Times New Roman"/>
                <w:color w:val="000000" w:themeColor="text1"/>
                <w:sz w:val="22"/>
                <w:highlight w:val="yellow"/>
              </w:rPr>
              <w:t>53245,8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50633,8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50633,8</w:t>
            </w:r>
          </w:p>
        </w:tc>
      </w:tr>
      <w:tr w:rsidR="00A84F9D" w:rsidRPr="00C05890" w:rsidTr="000B5AAD">
        <w:trPr>
          <w:trHeight w:val="574"/>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both"/>
              <w:outlineLvl w:val="3"/>
              <w:rPr>
                <w:rFonts w:ascii="Times New Roman" w:hAnsi="Times New Roman"/>
                <w:color w:val="000000" w:themeColor="text1"/>
                <w:sz w:val="24"/>
              </w:rPr>
            </w:pPr>
            <w:r w:rsidRPr="00C05890">
              <w:rPr>
                <w:rFonts w:ascii="Times New Roman" w:hAnsi="Times New Roman"/>
                <w:color w:val="000000" w:themeColor="text1"/>
                <w:sz w:val="24"/>
              </w:rPr>
              <w:t>Задача 3 «Ремонт дворовых территорий многоквартирных домов, проездов к дворовым территориям многоквартирных домов населенных пунктов»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8037,4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9481,7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9861,0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10255,5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8364,8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8364,8</w:t>
            </w:r>
          </w:p>
        </w:tc>
      </w:tr>
      <w:tr w:rsidR="00A84F9D" w:rsidRPr="00C05890" w:rsidTr="000B5AAD">
        <w:trPr>
          <w:trHeight w:val="857"/>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both"/>
              <w:outlineLvl w:val="3"/>
              <w:rPr>
                <w:rFonts w:ascii="Times New Roman" w:hAnsi="Times New Roman"/>
                <w:color w:val="000000" w:themeColor="text1"/>
                <w:sz w:val="24"/>
              </w:rPr>
            </w:pPr>
            <w:r w:rsidRPr="00C05890">
              <w:rPr>
                <w:rFonts w:ascii="Times New Roman" w:hAnsi="Times New Roman"/>
                <w:color w:val="000000" w:themeColor="text1"/>
                <w:sz w:val="24"/>
              </w:rPr>
              <w:t>Задача 4 «Повышение транспортной доступности населения»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16 525,4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16 391,3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16 391,3</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16 391,3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16538,7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16538,7</w:t>
            </w:r>
          </w:p>
        </w:tc>
      </w:tr>
      <w:tr w:rsidR="00A84F9D" w:rsidRPr="00C05890" w:rsidTr="000B5AAD">
        <w:trPr>
          <w:trHeight w:val="353"/>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both"/>
              <w:outlineLvl w:val="3"/>
              <w:rPr>
                <w:rFonts w:ascii="Times New Roman" w:hAnsi="Times New Roman"/>
                <w:color w:val="000000" w:themeColor="text1"/>
                <w:sz w:val="28"/>
              </w:rPr>
            </w:pPr>
            <w:r w:rsidRPr="00C05890">
              <w:rPr>
                <w:rFonts w:ascii="Times New Roman" w:hAnsi="Times New Roman"/>
                <w:color w:val="000000" w:themeColor="text1"/>
                <w:sz w:val="24"/>
              </w:rPr>
              <w:t>Всего, тыс. руб</w:t>
            </w:r>
            <w:r w:rsidRPr="00C05890">
              <w:rPr>
                <w:rFonts w:ascii="Times New Roman" w:hAnsi="Times New Roman"/>
                <w:color w:val="000000" w:themeColor="text1"/>
                <w:sz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177936,0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both"/>
              <w:outlineLvl w:val="3"/>
              <w:rPr>
                <w:rFonts w:ascii="Times New Roman" w:hAnsi="Times New Roman"/>
                <w:color w:val="000000" w:themeColor="text1"/>
                <w:sz w:val="22"/>
              </w:rPr>
            </w:pPr>
            <w:r w:rsidRPr="00051561">
              <w:rPr>
                <w:rFonts w:ascii="Times New Roman" w:hAnsi="Times New Roman"/>
                <w:color w:val="000000" w:themeColor="text1"/>
                <w:sz w:val="22"/>
                <w:highlight w:val="yellow"/>
              </w:rPr>
              <w:t>135775,2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both"/>
              <w:outlineLvl w:val="3"/>
              <w:rPr>
                <w:rFonts w:ascii="Times New Roman" w:hAnsi="Times New Roman"/>
                <w:color w:val="000000" w:themeColor="text1"/>
                <w:sz w:val="22"/>
              </w:rPr>
            </w:pPr>
            <w:r w:rsidRPr="00051561">
              <w:rPr>
                <w:rFonts w:ascii="Times New Roman" w:hAnsi="Times New Roman"/>
                <w:color w:val="000000" w:themeColor="text1"/>
                <w:sz w:val="22"/>
                <w:highlight w:val="yellow"/>
              </w:rPr>
              <w:t>132664,4</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both"/>
              <w:outlineLvl w:val="3"/>
              <w:rPr>
                <w:rFonts w:ascii="Times New Roman" w:hAnsi="Times New Roman"/>
                <w:color w:val="000000" w:themeColor="text1"/>
                <w:sz w:val="22"/>
              </w:rPr>
            </w:pPr>
            <w:r w:rsidRPr="00051561">
              <w:rPr>
                <w:rFonts w:ascii="Times New Roman" w:hAnsi="Times New Roman"/>
                <w:color w:val="000000" w:themeColor="text1"/>
                <w:sz w:val="22"/>
                <w:highlight w:val="yellow"/>
              </w:rPr>
              <w:t>126901,6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126975,3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both"/>
              <w:outlineLvl w:val="3"/>
              <w:rPr>
                <w:rFonts w:ascii="Times New Roman" w:hAnsi="Times New Roman"/>
                <w:color w:val="000000" w:themeColor="text1"/>
                <w:sz w:val="22"/>
              </w:rPr>
            </w:pPr>
            <w:r w:rsidRPr="00C05890">
              <w:rPr>
                <w:rFonts w:ascii="Times New Roman" w:hAnsi="Times New Roman"/>
                <w:color w:val="000000" w:themeColor="text1"/>
                <w:sz w:val="22"/>
              </w:rPr>
              <w:t>126975,3</w:t>
            </w:r>
          </w:p>
        </w:tc>
      </w:tr>
    </w:tbl>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5. Подпрограмма 3. «Повышение безопасности дорожного движения»</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5.1. Задачи подпрограммы</w:t>
      </w:r>
    </w:p>
    <w:p w:rsidR="00E9554F" w:rsidRPr="004955B3" w:rsidRDefault="00E9554F" w:rsidP="004955B3">
      <w:pPr>
        <w:jc w:val="center"/>
        <w:outlineLvl w:val="3"/>
        <w:rPr>
          <w:rFonts w:ascii="Times New Roman" w:hAnsi="Times New Roman"/>
          <w:b/>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Реализация подпрограммы «Повышение безопасности дорожного движения» (далее – подпрограмма 3) связана с решением следующих задач:</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1. повышение правового сознания и предупреждение опасного поведения участников дорожного движения;</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1: «Повышение правового сознания и предупреждение опасного поведения участников дорожного движения» оценивается с помощью показателя - сокращение количества погибших в дорожно-транспортных происшествиях.</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оценивается с помощью показателей:</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 установка (замена) пешеходных ограждений;</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 установка элементов освещения на пешеходных переходах, автобусных </w:t>
      </w:r>
      <w:r w:rsidRPr="004955B3">
        <w:rPr>
          <w:rFonts w:ascii="Times New Roman" w:hAnsi="Times New Roman"/>
          <w:color w:val="000000" w:themeColor="text1"/>
          <w:sz w:val="28"/>
        </w:rPr>
        <w:lastRenderedPageBreak/>
        <w:t>остановках и локальных пересечениях, и примыканиях;</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 устройство искусственных неровностей;</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 устройство дорожной разметки при оборудовании пешеходных переходов;</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  установка (замена) дорожных знаков.</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Значения показателей задач подпрограммы 3 по годам реализации программы приведены в приложении 1 к настоящей программе.</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5.2. Мероприятия подпрограммы</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Решение задачи 1 «Повышение правового сознания и предупреждение опасного поведения участников дорожного движения» осуществляется посредством выполнения следующих административных мероприятий: </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1.Проведение массовых мероприятий и акций (конкурсы «Безопасное колесо», конкурсы среди общеобразовательных учреждений по профилактике ДТП, акция «Внимание дети»);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2.Организация тематической наружной социальной рекламы;</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1.Обеспечение безопасности дорожного движения на автомобильных дорогах общего пользования местного значения за счет средств местного бюджета;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2.Обеспечение безопасности дорожного движения на автомобильных дорогах общего пользования местного значения за счет средств областного бюджета.</w:t>
      </w:r>
    </w:p>
    <w:p w:rsidR="00D44073" w:rsidRDefault="00D44073"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 Проведение мероприятий в целях обеспечения безопасности дорожного движения на автомобильных дорогах общего пользования местного значения Кашинского муниципального округа Тверской области.</w:t>
      </w:r>
    </w:p>
    <w:p w:rsidR="007E62BC" w:rsidRPr="004955B3" w:rsidRDefault="007E62BC" w:rsidP="007E62BC">
      <w:pPr>
        <w:ind w:firstLine="708"/>
        <w:jc w:val="both"/>
        <w:outlineLvl w:val="3"/>
        <w:rPr>
          <w:rFonts w:ascii="Times New Roman" w:hAnsi="Times New Roman"/>
          <w:color w:val="000000" w:themeColor="text1"/>
          <w:sz w:val="28"/>
        </w:rPr>
      </w:pPr>
      <w:r w:rsidRPr="007E62BC">
        <w:rPr>
          <w:rFonts w:ascii="Times New Roman" w:hAnsi="Times New Roman"/>
          <w:color w:val="000000" w:themeColor="text1"/>
          <w:sz w:val="28"/>
          <w:highlight w:val="yellow"/>
        </w:rPr>
        <w:t>4. Проведение мероприятий в целях обеспечения безопасности дорожного движения на автомобильных дорогах общего пользования местного значения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Выполнение каждого мероприятия подпрограммы 3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5.3. Механизм предоставления бюджетных</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ассигнований для выполнения мероприятий подпрограммы</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Программные мероприятия предусматривают перечисление денежных средств на основании финансовых документов по назначению.</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подпрограммой.</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lastRenderedPageBreak/>
        <w:tab/>
        <w:t>Ответственность за целевое использование бюджетных средств несет отдел по строительству, транспорту, связи и ЖКХ Администрации Кашинского муниципального округа Тверской области.</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5.4. Объем финансовых ресурсов,</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необходимый для реализации подпрограммы</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Общий объем бюджетных ассигнований на реализацию подпрограммы 3 составляет </w:t>
      </w:r>
      <w:r w:rsidR="00A1700A" w:rsidRPr="00A84F9D">
        <w:rPr>
          <w:rFonts w:ascii="Times New Roman" w:hAnsi="Times New Roman"/>
          <w:color w:val="000000" w:themeColor="text1"/>
          <w:sz w:val="28"/>
          <w:highlight w:val="yellow"/>
        </w:rPr>
        <w:t>2125</w:t>
      </w:r>
      <w:r w:rsidR="00A84F9D" w:rsidRPr="00A84F9D">
        <w:rPr>
          <w:rFonts w:ascii="Times New Roman" w:hAnsi="Times New Roman"/>
          <w:color w:val="000000" w:themeColor="text1"/>
          <w:sz w:val="28"/>
          <w:highlight w:val="yellow"/>
        </w:rPr>
        <w:t>1</w:t>
      </w:r>
      <w:r w:rsidR="00A1700A" w:rsidRPr="00A84F9D">
        <w:rPr>
          <w:rFonts w:ascii="Times New Roman" w:hAnsi="Times New Roman"/>
          <w:color w:val="000000" w:themeColor="text1"/>
          <w:sz w:val="28"/>
          <w:highlight w:val="yellow"/>
        </w:rPr>
        <w:t>,</w:t>
      </w:r>
      <w:r w:rsidR="00A84F9D" w:rsidRPr="00A84F9D">
        <w:rPr>
          <w:rFonts w:ascii="Times New Roman" w:hAnsi="Times New Roman"/>
          <w:color w:val="000000" w:themeColor="text1"/>
          <w:sz w:val="28"/>
          <w:highlight w:val="yellow"/>
        </w:rPr>
        <w:t>8</w:t>
      </w:r>
      <w:r w:rsidRPr="004955B3">
        <w:rPr>
          <w:rFonts w:ascii="Times New Roman" w:hAnsi="Times New Roman"/>
          <w:color w:val="000000" w:themeColor="text1"/>
          <w:sz w:val="28"/>
        </w:rPr>
        <w:t xml:space="preserve"> тыс. руб.</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Объем бюджетных ассигнований, на реализацию подпрограммы 3, по годам реализации программы в разрезе задач приведен в таблице 3.</w:t>
      </w:r>
    </w:p>
    <w:p w:rsidR="00E9554F" w:rsidRPr="004955B3" w:rsidRDefault="00E9554F" w:rsidP="004955B3">
      <w:pPr>
        <w:ind w:firstLine="708"/>
        <w:jc w:val="both"/>
        <w:outlineLvl w:val="3"/>
        <w:rPr>
          <w:rFonts w:ascii="Times New Roman" w:hAnsi="Times New Roman"/>
          <w:color w:val="000000" w:themeColor="text1"/>
          <w:sz w:val="28"/>
        </w:rPr>
      </w:pPr>
    </w:p>
    <w:p w:rsidR="00E9554F" w:rsidRPr="004955B3" w:rsidRDefault="009D6202" w:rsidP="004955B3">
      <w:pPr>
        <w:jc w:val="right"/>
        <w:outlineLvl w:val="3"/>
        <w:rPr>
          <w:rFonts w:ascii="Times New Roman" w:hAnsi="Times New Roman"/>
          <w:color w:val="000000" w:themeColor="text1"/>
          <w:sz w:val="28"/>
        </w:rPr>
      </w:pPr>
      <w:r w:rsidRPr="004955B3">
        <w:rPr>
          <w:rFonts w:ascii="Times New Roman" w:hAnsi="Times New Roman"/>
          <w:color w:val="000000" w:themeColor="text1"/>
          <w:sz w:val="28"/>
        </w:rP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1134"/>
        <w:gridCol w:w="1134"/>
        <w:gridCol w:w="992"/>
        <w:gridCol w:w="992"/>
        <w:gridCol w:w="1134"/>
        <w:gridCol w:w="1134"/>
      </w:tblGrid>
      <w:tr w:rsidR="00A84F9D" w:rsidRPr="00C05890" w:rsidTr="000B5AAD">
        <w:trPr>
          <w:trHeight w:val="761"/>
        </w:trPr>
        <w:tc>
          <w:tcPr>
            <w:tcW w:w="32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both"/>
              <w:outlineLvl w:val="3"/>
              <w:rPr>
                <w:rFonts w:ascii="Times New Roman" w:hAnsi="Times New Roman"/>
                <w:b/>
                <w:color w:val="000000" w:themeColor="text1"/>
                <w:sz w:val="28"/>
              </w:rPr>
            </w:pPr>
          </w:p>
          <w:p w:rsidR="00A84F9D" w:rsidRPr="00C05890" w:rsidRDefault="00A84F9D" w:rsidP="000B5AAD">
            <w:pPr>
              <w:jc w:val="both"/>
              <w:outlineLvl w:val="3"/>
              <w:rPr>
                <w:rFonts w:ascii="Times New Roman" w:hAnsi="Times New Roman"/>
                <w:b/>
                <w:color w:val="000000" w:themeColor="text1"/>
                <w:sz w:val="28"/>
              </w:rPr>
            </w:pPr>
          </w:p>
          <w:p w:rsidR="00A84F9D" w:rsidRPr="00C05890" w:rsidRDefault="00A84F9D" w:rsidP="000B5AAD">
            <w:pPr>
              <w:jc w:val="both"/>
              <w:outlineLvl w:val="3"/>
              <w:rPr>
                <w:rFonts w:ascii="Times New Roman" w:hAnsi="Times New Roman"/>
                <w:b/>
                <w:color w:val="000000" w:themeColor="text1"/>
                <w:sz w:val="28"/>
              </w:rPr>
            </w:pPr>
            <w:r w:rsidRPr="00C05890">
              <w:rPr>
                <w:rFonts w:ascii="Times New Roman" w:hAnsi="Times New Roman"/>
                <w:b/>
                <w:color w:val="000000" w:themeColor="text1"/>
                <w:sz w:val="28"/>
              </w:rPr>
              <w:t>Задача подпрограммы</w:t>
            </w:r>
          </w:p>
        </w:tc>
        <w:tc>
          <w:tcPr>
            <w:tcW w:w="6520" w:type="dxa"/>
            <w:gridSpan w:val="6"/>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Финансовые ресурсы, необходимые для реализации</w:t>
            </w:r>
          </w:p>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подпрограммы 3 (в тыс. руб.)</w:t>
            </w:r>
          </w:p>
        </w:tc>
      </w:tr>
      <w:tr w:rsidR="00A84F9D" w:rsidRPr="00C05890" w:rsidTr="000B5AAD">
        <w:trPr>
          <w:trHeight w:val="761"/>
        </w:trPr>
        <w:tc>
          <w:tcPr>
            <w:tcW w:w="3227" w:type="dxa"/>
            <w:vMerge/>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2025</w:t>
            </w:r>
          </w:p>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2026</w:t>
            </w:r>
          </w:p>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2027</w:t>
            </w:r>
          </w:p>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2028</w:t>
            </w:r>
          </w:p>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2029</w:t>
            </w:r>
          </w:p>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2030</w:t>
            </w:r>
          </w:p>
          <w:p w:rsidR="00A84F9D" w:rsidRPr="00C05890" w:rsidRDefault="00A84F9D" w:rsidP="000B5AAD">
            <w:pPr>
              <w:jc w:val="center"/>
              <w:outlineLvl w:val="3"/>
              <w:rPr>
                <w:rFonts w:ascii="Times New Roman" w:hAnsi="Times New Roman"/>
                <w:b/>
                <w:color w:val="000000" w:themeColor="text1"/>
                <w:sz w:val="28"/>
              </w:rPr>
            </w:pPr>
            <w:r w:rsidRPr="00C05890">
              <w:rPr>
                <w:rFonts w:ascii="Times New Roman" w:hAnsi="Times New Roman"/>
                <w:b/>
                <w:color w:val="000000" w:themeColor="text1"/>
                <w:sz w:val="28"/>
              </w:rPr>
              <w:t>год</w:t>
            </w:r>
          </w:p>
        </w:tc>
      </w:tr>
      <w:tr w:rsidR="00A84F9D" w:rsidRPr="00C05890" w:rsidTr="000B5AAD">
        <w:trPr>
          <w:trHeight w:val="574"/>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both"/>
              <w:outlineLvl w:val="3"/>
              <w:rPr>
                <w:rFonts w:ascii="Times New Roman" w:hAnsi="Times New Roman"/>
                <w:color w:val="000000" w:themeColor="text1"/>
                <w:sz w:val="28"/>
              </w:rPr>
            </w:pPr>
            <w:r w:rsidRPr="00C05890">
              <w:rPr>
                <w:rFonts w:ascii="Times New Roman" w:hAnsi="Times New Roman"/>
                <w:color w:val="000000" w:themeColor="text1"/>
                <w:sz w:val="28"/>
              </w:rPr>
              <w:t>Задача 1 «Повышение правового сознания и предупреждение опасного поведения участников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8"/>
              </w:rPr>
            </w:pPr>
            <w:r w:rsidRPr="00C05890">
              <w:rPr>
                <w:rFonts w:ascii="Times New Roman" w:hAnsi="Times New Roman"/>
                <w:color w:val="000000" w:themeColor="text1"/>
                <w:sz w:val="28"/>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8"/>
              </w:rPr>
            </w:pPr>
            <w:r w:rsidRPr="00C05890">
              <w:rPr>
                <w:rFonts w:ascii="Times New Roman" w:hAnsi="Times New Roman"/>
                <w:color w:val="000000" w:themeColor="text1"/>
                <w:sz w:val="28"/>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8"/>
              </w:rPr>
            </w:pPr>
            <w:r w:rsidRPr="00C05890">
              <w:rPr>
                <w:rFonts w:ascii="Times New Roman" w:hAnsi="Times New Roman"/>
                <w:color w:val="000000" w:themeColor="text1"/>
                <w:sz w:val="28"/>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8"/>
              </w:rPr>
            </w:pPr>
            <w:r w:rsidRPr="00C05890">
              <w:rPr>
                <w:rFonts w:ascii="Times New Roman" w:hAnsi="Times New Roman"/>
                <w:color w:val="000000" w:themeColor="text1"/>
                <w:sz w:val="28"/>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8"/>
              </w:rPr>
            </w:pPr>
            <w:r w:rsidRPr="00C05890">
              <w:rPr>
                <w:rFonts w:ascii="Times New Roman" w:hAnsi="Times New Roman"/>
                <w:color w:val="000000" w:themeColor="text1"/>
                <w:sz w:val="28"/>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8"/>
              </w:rPr>
            </w:pPr>
            <w:r w:rsidRPr="00C05890">
              <w:rPr>
                <w:rFonts w:ascii="Times New Roman" w:hAnsi="Times New Roman"/>
                <w:color w:val="000000" w:themeColor="text1"/>
                <w:sz w:val="28"/>
              </w:rPr>
              <w:t>0,0</w:t>
            </w:r>
          </w:p>
        </w:tc>
      </w:tr>
      <w:tr w:rsidR="00A84F9D" w:rsidRPr="00C05890" w:rsidTr="000B5AAD">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both"/>
              <w:outlineLvl w:val="3"/>
              <w:rPr>
                <w:rFonts w:ascii="Times New Roman" w:hAnsi="Times New Roman"/>
                <w:color w:val="000000" w:themeColor="text1"/>
                <w:sz w:val="28"/>
              </w:rPr>
            </w:pPr>
            <w:r w:rsidRPr="00C05890">
              <w:rPr>
                <w:rFonts w:ascii="Times New Roman" w:hAnsi="Times New Roman"/>
                <w:color w:val="000000" w:themeColor="text1"/>
                <w:sz w:val="28"/>
              </w:rPr>
              <w:t>Задача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8"/>
              </w:rPr>
            </w:pPr>
            <w:r w:rsidRPr="00C05890">
              <w:rPr>
                <w:rFonts w:ascii="Times New Roman" w:hAnsi="Times New Roman"/>
                <w:color w:val="000000" w:themeColor="text1"/>
                <w:sz w:val="28"/>
              </w:rPr>
              <w:t>3352,8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62C74" w:rsidRDefault="00A84F9D" w:rsidP="000B5AAD">
            <w:pPr>
              <w:jc w:val="both"/>
              <w:outlineLvl w:val="3"/>
              <w:rPr>
                <w:rFonts w:ascii="Times New Roman" w:hAnsi="Times New Roman"/>
                <w:color w:val="000000" w:themeColor="text1"/>
                <w:sz w:val="28"/>
                <w:highlight w:val="yellow"/>
              </w:rPr>
            </w:pPr>
            <w:r w:rsidRPr="00062C74">
              <w:rPr>
                <w:rFonts w:ascii="Times New Roman" w:hAnsi="Times New Roman"/>
                <w:color w:val="000000" w:themeColor="text1"/>
                <w:sz w:val="28"/>
                <w:highlight w:val="yellow"/>
              </w:rPr>
              <w:t>3485,0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62C74" w:rsidRDefault="00A84F9D" w:rsidP="000B5AAD">
            <w:pPr>
              <w:jc w:val="both"/>
              <w:outlineLvl w:val="3"/>
              <w:rPr>
                <w:rFonts w:ascii="Times New Roman" w:hAnsi="Times New Roman"/>
                <w:color w:val="000000" w:themeColor="text1"/>
                <w:sz w:val="28"/>
                <w:highlight w:val="yellow"/>
              </w:rPr>
            </w:pPr>
            <w:r w:rsidRPr="00062C74">
              <w:rPr>
                <w:rFonts w:ascii="Times New Roman" w:hAnsi="Times New Roman"/>
                <w:color w:val="000000" w:themeColor="text1"/>
                <w:sz w:val="28"/>
                <w:highlight w:val="yellow"/>
              </w:rPr>
              <w:t>3624,3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62C74" w:rsidRDefault="00A84F9D" w:rsidP="000B5AAD">
            <w:pPr>
              <w:jc w:val="both"/>
              <w:outlineLvl w:val="3"/>
              <w:rPr>
                <w:rFonts w:ascii="Times New Roman" w:hAnsi="Times New Roman"/>
                <w:color w:val="000000" w:themeColor="text1"/>
                <w:sz w:val="28"/>
                <w:highlight w:val="yellow"/>
              </w:rPr>
            </w:pPr>
            <w:r w:rsidRPr="00062C74">
              <w:rPr>
                <w:rFonts w:ascii="Times New Roman" w:hAnsi="Times New Roman"/>
                <w:color w:val="000000" w:themeColor="text1"/>
                <w:sz w:val="28"/>
                <w:highlight w:val="yellow"/>
              </w:rPr>
              <w:t>3769,3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8"/>
              </w:rPr>
            </w:pPr>
            <w:r w:rsidRPr="00C05890">
              <w:rPr>
                <w:rFonts w:ascii="Times New Roman" w:hAnsi="Times New Roman"/>
                <w:color w:val="000000" w:themeColor="text1"/>
                <w:sz w:val="28"/>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8"/>
              </w:rPr>
            </w:pPr>
            <w:r w:rsidRPr="00C05890">
              <w:rPr>
                <w:rFonts w:ascii="Times New Roman" w:hAnsi="Times New Roman"/>
                <w:color w:val="000000" w:themeColor="text1"/>
                <w:sz w:val="28"/>
              </w:rPr>
              <w:t>3510,2</w:t>
            </w:r>
          </w:p>
        </w:tc>
      </w:tr>
      <w:tr w:rsidR="00A84F9D" w:rsidRPr="00C05890" w:rsidTr="000B5AAD">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A84F9D" w:rsidRPr="00C05890" w:rsidRDefault="00A84F9D" w:rsidP="000B5AAD">
            <w:pPr>
              <w:jc w:val="both"/>
              <w:outlineLvl w:val="3"/>
              <w:rPr>
                <w:rFonts w:ascii="Times New Roman" w:hAnsi="Times New Roman"/>
                <w:color w:val="000000" w:themeColor="text1"/>
                <w:sz w:val="28"/>
              </w:rPr>
            </w:pPr>
            <w:r w:rsidRPr="00C05890">
              <w:rPr>
                <w:rFonts w:ascii="Times New Roman" w:hAnsi="Times New Roman"/>
                <w:color w:val="000000" w:themeColor="text1"/>
                <w:sz w:val="28"/>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8"/>
              </w:rPr>
            </w:pPr>
            <w:r w:rsidRPr="00C05890">
              <w:rPr>
                <w:rFonts w:ascii="Times New Roman" w:hAnsi="Times New Roman"/>
                <w:color w:val="000000" w:themeColor="text1"/>
                <w:sz w:val="28"/>
              </w:rPr>
              <w:t>3352,8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62C74" w:rsidRDefault="00A84F9D" w:rsidP="000B5AAD">
            <w:pPr>
              <w:jc w:val="both"/>
              <w:outlineLvl w:val="3"/>
              <w:rPr>
                <w:rFonts w:ascii="Times New Roman" w:hAnsi="Times New Roman"/>
                <w:color w:val="000000" w:themeColor="text1"/>
                <w:sz w:val="28"/>
                <w:highlight w:val="yellow"/>
              </w:rPr>
            </w:pPr>
            <w:r w:rsidRPr="00062C74">
              <w:rPr>
                <w:rFonts w:ascii="Times New Roman" w:hAnsi="Times New Roman"/>
                <w:color w:val="000000" w:themeColor="text1"/>
                <w:sz w:val="28"/>
                <w:highlight w:val="yellow"/>
              </w:rPr>
              <w:t>3485,0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62C74" w:rsidRDefault="00A84F9D" w:rsidP="000B5AAD">
            <w:pPr>
              <w:jc w:val="both"/>
              <w:outlineLvl w:val="3"/>
              <w:rPr>
                <w:rFonts w:ascii="Times New Roman" w:hAnsi="Times New Roman"/>
                <w:color w:val="000000" w:themeColor="text1"/>
                <w:sz w:val="28"/>
                <w:highlight w:val="yellow"/>
              </w:rPr>
            </w:pPr>
            <w:r w:rsidRPr="00062C74">
              <w:rPr>
                <w:rFonts w:ascii="Times New Roman" w:hAnsi="Times New Roman"/>
                <w:color w:val="000000" w:themeColor="text1"/>
                <w:sz w:val="28"/>
                <w:highlight w:val="yellow"/>
              </w:rPr>
              <w:t>3624,3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62C74" w:rsidRDefault="00A84F9D" w:rsidP="000B5AAD">
            <w:pPr>
              <w:jc w:val="both"/>
              <w:outlineLvl w:val="3"/>
              <w:rPr>
                <w:rFonts w:ascii="Times New Roman" w:hAnsi="Times New Roman"/>
                <w:color w:val="000000" w:themeColor="text1"/>
                <w:sz w:val="28"/>
                <w:highlight w:val="yellow"/>
              </w:rPr>
            </w:pPr>
            <w:r w:rsidRPr="00062C74">
              <w:rPr>
                <w:rFonts w:ascii="Times New Roman" w:hAnsi="Times New Roman"/>
                <w:color w:val="000000" w:themeColor="text1"/>
                <w:sz w:val="28"/>
                <w:highlight w:val="yellow"/>
              </w:rPr>
              <w:t>3769,3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8"/>
              </w:rPr>
            </w:pPr>
            <w:r w:rsidRPr="00C05890">
              <w:rPr>
                <w:rFonts w:ascii="Times New Roman" w:hAnsi="Times New Roman"/>
                <w:color w:val="000000" w:themeColor="text1"/>
                <w:sz w:val="28"/>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C05890" w:rsidRDefault="00A84F9D" w:rsidP="000B5AAD">
            <w:pPr>
              <w:jc w:val="both"/>
              <w:outlineLvl w:val="3"/>
              <w:rPr>
                <w:rFonts w:ascii="Times New Roman" w:hAnsi="Times New Roman"/>
                <w:color w:val="000000" w:themeColor="text1"/>
                <w:sz w:val="28"/>
              </w:rPr>
            </w:pPr>
            <w:r w:rsidRPr="00C05890">
              <w:rPr>
                <w:rFonts w:ascii="Times New Roman" w:hAnsi="Times New Roman"/>
                <w:color w:val="000000" w:themeColor="text1"/>
                <w:sz w:val="28"/>
              </w:rPr>
              <w:t>3510,2</w:t>
            </w:r>
          </w:p>
        </w:tc>
      </w:tr>
    </w:tbl>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6. Подпрограмма 4. «Содержание и благоустройство территории Кашинского муниципального округа Тверской области»</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6.1. Задачи подпрограммы</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lastRenderedPageBreak/>
        <w:tab/>
        <w:t>Реализация подпрограммы «Содержание и благоустройство территории Кашинского муниципального округа Тверской области» связана с решением следующих задач:</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w:t>
      </w:r>
      <w:r w:rsidRPr="004955B3">
        <w:rPr>
          <w:rFonts w:ascii="Times New Roman" w:hAnsi="Times New Roman"/>
          <w:color w:val="000000" w:themeColor="text1"/>
          <w:sz w:val="28"/>
        </w:rPr>
        <w:tab/>
        <w:t>обеспечение и организация уличного освещения;</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w:t>
      </w:r>
      <w:r w:rsidRPr="004955B3">
        <w:rPr>
          <w:rFonts w:ascii="Times New Roman" w:hAnsi="Times New Roman"/>
          <w:color w:val="000000" w:themeColor="text1"/>
          <w:sz w:val="28"/>
        </w:rPr>
        <w:tab/>
        <w:t>содержание, озеленение и благоустройство территорий;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w:t>
      </w:r>
      <w:r w:rsidRPr="004955B3">
        <w:rPr>
          <w:rFonts w:ascii="Times New Roman" w:hAnsi="Times New Roman"/>
          <w:color w:val="000000" w:themeColor="text1"/>
          <w:sz w:val="28"/>
        </w:rPr>
        <w:tab/>
        <w:t>реализация Программы поддержки местных инициатив в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4.</w:t>
      </w:r>
      <w:r w:rsidRPr="004955B3">
        <w:rPr>
          <w:rFonts w:ascii="Times New Roman" w:hAnsi="Times New Roman"/>
          <w:color w:val="000000" w:themeColor="text1"/>
          <w:sz w:val="28"/>
        </w:rPr>
        <w:tab/>
        <w:t>обеспечение реализации природоохранных мероприятий.</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 xml:space="preserve">Решение задачи 1«Обеспечение и организация уличного освещения» оценивается с помощью показателя – </w:t>
      </w:r>
      <w:r w:rsidRPr="004955B3">
        <w:rPr>
          <w:rStyle w:val="1f1"/>
          <w:rFonts w:ascii="Times New Roman" w:hAnsi="Times New Roman"/>
          <w:color w:val="000000" w:themeColor="text1"/>
          <w:sz w:val="28"/>
        </w:rPr>
        <w:t>общая протяженность освещенных территорий</w:t>
      </w:r>
      <w:r w:rsidRPr="004955B3">
        <w:rPr>
          <w:rFonts w:ascii="Times New Roman" w:hAnsi="Times New Roman"/>
          <w:color w:val="000000" w:themeColor="text1"/>
          <w:sz w:val="28"/>
        </w:rPr>
        <w:t>.</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Решение задачи 2 «Содержание, озеленение и благоустройство территорий» оценивается с помощью показателя – площадь обслуживаемых территорий.</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Решение задачи 3 «Реализация Программы поддержки местных инициатив в Тверской области» оценивается с помощью показателя – количество реализованных проектов.</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Решение задачи 4 «Обеспечение реализации природоохранных мероприятий» оценивается с помощью показателя – количество проведенных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Значения показателей задач подпрограммы 4 по годам реализации программы приведены в приложении 1 к настоящей программе.</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6.2. Мероприятия подпрограммы</w:t>
      </w:r>
    </w:p>
    <w:p w:rsidR="00E9554F" w:rsidRPr="004955B3" w:rsidRDefault="00E9554F" w:rsidP="004955B3">
      <w:pPr>
        <w:jc w:val="center"/>
        <w:outlineLvl w:val="3"/>
        <w:rPr>
          <w:rFonts w:ascii="Times New Roman" w:hAnsi="Times New Roman"/>
          <w:b/>
          <w:color w:val="000000" w:themeColor="text1"/>
          <w:sz w:val="28"/>
        </w:rPr>
      </w:pP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Решение задачи 1«Обеспечение и организация уличного освещения»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1.оплата за электроэнергию, затраченную на уличное освещение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 субсидии на обслуживание уличного освещения города Кашин;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 содержание и ремонт сетей уличного освещения населённых пунктов, расположенных на сельской территории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2 «Содержание, озеленение и благоустройство территорий»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w:t>
      </w:r>
      <w:r w:rsidRPr="004955B3">
        <w:rPr>
          <w:rFonts w:ascii="Times New Roman" w:hAnsi="Times New Roman"/>
          <w:color w:val="000000" w:themeColor="text1"/>
          <w:sz w:val="28"/>
        </w:rPr>
        <w:tab/>
        <w:t>субсидии на благоустройство города Кашин;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w:t>
      </w:r>
      <w:r w:rsidRPr="004955B3">
        <w:rPr>
          <w:rFonts w:ascii="Times New Roman" w:hAnsi="Times New Roman"/>
          <w:color w:val="000000" w:themeColor="text1"/>
          <w:sz w:val="28"/>
        </w:rPr>
        <w:tab/>
        <w:t>приобретение и установка оборудования для детских площадок;</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w:t>
      </w:r>
      <w:r w:rsidRPr="004955B3">
        <w:rPr>
          <w:rFonts w:ascii="Times New Roman" w:hAnsi="Times New Roman"/>
          <w:color w:val="000000" w:themeColor="text1"/>
          <w:sz w:val="28"/>
        </w:rPr>
        <w:tab/>
        <w:t>благоустройство сельских территорий и содержание мест погребений, расположенных на сельских территориях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4.</w:t>
      </w:r>
      <w:r w:rsidRPr="004955B3">
        <w:rPr>
          <w:rFonts w:ascii="Times New Roman" w:hAnsi="Times New Roman"/>
          <w:color w:val="000000" w:themeColor="text1"/>
          <w:sz w:val="28"/>
        </w:rPr>
        <w:tab/>
        <w:t>обустройство контейнерных площадок;</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5.</w:t>
      </w:r>
      <w:r w:rsidRPr="004955B3">
        <w:rPr>
          <w:rFonts w:ascii="Times New Roman" w:hAnsi="Times New Roman"/>
          <w:color w:val="000000" w:themeColor="text1"/>
          <w:sz w:val="28"/>
        </w:rPr>
        <w:tab/>
        <w:t>расходы на мероприятия по улучшению санитарного и эстетического состояния территории Кашинского муниципального округа Тверской области.</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Решение задачи 3 «Реализация Программы поддержки местных инициатив в Тверской области»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lastRenderedPageBreak/>
        <w:t>1.</w:t>
      </w:r>
      <w:r w:rsidRPr="004955B3">
        <w:rPr>
          <w:rFonts w:ascii="Times New Roman" w:hAnsi="Times New Roman"/>
          <w:color w:val="000000" w:themeColor="text1"/>
          <w:sz w:val="28"/>
        </w:rPr>
        <w:tab/>
        <w:t>расходы на реализацию Программы по поддержке местных инициатив за счет средств местного бюджета, поступлений от юридических лиц и вкладов граждан;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w:t>
      </w:r>
      <w:r w:rsidRPr="004955B3">
        <w:rPr>
          <w:rFonts w:ascii="Times New Roman" w:hAnsi="Times New Roman"/>
          <w:color w:val="000000" w:themeColor="text1"/>
          <w:sz w:val="28"/>
        </w:rPr>
        <w:tab/>
        <w:t>реализация Программы по поддержке местных инициатив;</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w:t>
      </w:r>
      <w:r w:rsidRPr="004955B3">
        <w:rPr>
          <w:rFonts w:ascii="Times New Roman" w:hAnsi="Times New Roman"/>
          <w:color w:val="000000" w:themeColor="text1"/>
          <w:sz w:val="28"/>
        </w:rPr>
        <w:tab/>
        <w:t xml:space="preserve">расходы на реализацию Программы по поддержке местных инициатив «Обустройство детской площадки по адресу: Тверская обл., </w:t>
      </w:r>
      <w:proofErr w:type="spellStart"/>
      <w:r w:rsidRPr="004955B3">
        <w:rPr>
          <w:rFonts w:ascii="Times New Roman" w:hAnsi="Times New Roman"/>
          <w:color w:val="000000" w:themeColor="text1"/>
          <w:sz w:val="28"/>
        </w:rPr>
        <w:t>Кашинский</w:t>
      </w:r>
      <w:proofErr w:type="spellEnd"/>
      <w:r w:rsidRPr="004955B3">
        <w:rPr>
          <w:rFonts w:ascii="Times New Roman" w:hAnsi="Times New Roman"/>
          <w:color w:val="000000" w:themeColor="text1"/>
          <w:sz w:val="28"/>
        </w:rPr>
        <w:t xml:space="preserve"> г/о, г. Кашин, ул. И. Чистякова» за счет средств местного бюджета, поступлений от юридических лиц и вкладов граждан;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4.</w:t>
      </w:r>
      <w:r w:rsidRPr="004955B3">
        <w:rPr>
          <w:rFonts w:ascii="Times New Roman" w:hAnsi="Times New Roman"/>
          <w:color w:val="000000" w:themeColor="text1"/>
          <w:sz w:val="28"/>
        </w:rPr>
        <w:tab/>
        <w:t>расходы на реализацию Программы по поддержке местных инициатив «Установка детской площадки в д. Устиново Кашинского городского округа Тверской области» за счет средств местного бюджета, поступлений от юридических лиц и вкладов граждан;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5.</w:t>
      </w:r>
      <w:r w:rsidRPr="004955B3">
        <w:rPr>
          <w:rFonts w:ascii="Times New Roman" w:hAnsi="Times New Roman"/>
          <w:color w:val="000000" w:themeColor="text1"/>
          <w:sz w:val="28"/>
        </w:rPr>
        <w:tab/>
        <w:t>расходы на реализацию Программы по поддержке местных инициатив «Установка детской площадки в с. Уницы Кашинского городского округа Тверской области» за счет средств местного бюджета, поступлений от юридических лиц и вкладов граждан;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6.</w:t>
      </w:r>
      <w:r w:rsidRPr="004955B3">
        <w:rPr>
          <w:rFonts w:ascii="Times New Roman" w:hAnsi="Times New Roman"/>
          <w:color w:val="000000" w:themeColor="text1"/>
          <w:sz w:val="28"/>
        </w:rPr>
        <w:tab/>
        <w:t>расходы на реализацию Программы по поддержке местных инициатив «Благоустройство территории памятника М.И. Калинину в д. Верхняя Троица Кашинского городского округа Тверской области» за счет средств местного бюджета, поступлений от юридических лиц и вкладов граждан;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7.</w:t>
      </w:r>
      <w:r w:rsidRPr="004955B3">
        <w:rPr>
          <w:rFonts w:ascii="Times New Roman" w:hAnsi="Times New Roman"/>
          <w:color w:val="000000" w:themeColor="text1"/>
          <w:sz w:val="28"/>
        </w:rPr>
        <w:tab/>
        <w:t>расходы на реализацию Программы по поддержке местных инициатив «Приобретение прицепа тракторного 2 ПТС 5 (или эквивалент) для нужд Кашинского городского округа» за счет средств местного бюджета, поступлений от юридических лиц и вкладов граждан;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8.</w:t>
      </w:r>
      <w:r w:rsidRPr="004955B3">
        <w:rPr>
          <w:rFonts w:ascii="Times New Roman" w:hAnsi="Times New Roman"/>
          <w:color w:val="000000" w:themeColor="text1"/>
          <w:sz w:val="28"/>
        </w:rPr>
        <w:tab/>
        <w:t>расходы на реализацию Программы по поддержке местных инициатив «Приобретение манипулятора НО-82-01 с косилкой и кусторезом (или эквивалент) для нужд Кашинского городского округа» за счет средств местного бюджета, поступлений от юридических лиц и вкладов граждан;</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9.</w:t>
      </w:r>
      <w:r w:rsidRPr="004955B3">
        <w:rPr>
          <w:rFonts w:ascii="Times New Roman" w:hAnsi="Times New Roman"/>
          <w:color w:val="000000" w:themeColor="text1"/>
          <w:sz w:val="28"/>
        </w:rPr>
        <w:tab/>
        <w:t xml:space="preserve">расходы на реализацию Программы по поддержке местных инициатив «Обустройство детской площадки по адресу: Тверская обл., </w:t>
      </w:r>
      <w:proofErr w:type="spellStart"/>
      <w:r w:rsidRPr="004955B3">
        <w:rPr>
          <w:rFonts w:ascii="Times New Roman" w:hAnsi="Times New Roman"/>
          <w:color w:val="000000" w:themeColor="text1"/>
          <w:sz w:val="28"/>
        </w:rPr>
        <w:t>Кашинский</w:t>
      </w:r>
      <w:proofErr w:type="spellEnd"/>
      <w:r w:rsidRPr="004955B3">
        <w:rPr>
          <w:rFonts w:ascii="Times New Roman" w:hAnsi="Times New Roman"/>
          <w:color w:val="000000" w:themeColor="text1"/>
          <w:sz w:val="28"/>
        </w:rPr>
        <w:t xml:space="preserve"> г/о, г. Кашин, ул. </w:t>
      </w:r>
      <w:proofErr w:type="spellStart"/>
      <w:r w:rsidRPr="004955B3">
        <w:rPr>
          <w:rFonts w:ascii="Times New Roman" w:hAnsi="Times New Roman"/>
          <w:color w:val="000000" w:themeColor="text1"/>
          <w:sz w:val="28"/>
        </w:rPr>
        <w:t>И.Чистякова</w:t>
      </w:r>
      <w:proofErr w:type="spellEnd"/>
      <w:r w:rsidRPr="004955B3">
        <w:rPr>
          <w:rFonts w:ascii="Times New Roman" w:hAnsi="Times New Roman"/>
          <w:color w:val="000000" w:themeColor="text1"/>
          <w:sz w:val="28"/>
        </w:rPr>
        <w:t>» за счет средств областного бюджета;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10.</w:t>
      </w:r>
      <w:r w:rsidRPr="004955B3">
        <w:rPr>
          <w:rFonts w:ascii="Times New Roman" w:hAnsi="Times New Roman"/>
          <w:color w:val="000000" w:themeColor="text1"/>
          <w:sz w:val="28"/>
        </w:rPr>
        <w:tab/>
        <w:t>расходы на реализацию Программы по поддержке местных инициатив «Установка детской площадки в с. Уницы Кашинского городского округа Тверской области» за счет средств областного бюджета;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11.</w:t>
      </w:r>
      <w:r w:rsidRPr="004955B3">
        <w:rPr>
          <w:rFonts w:ascii="Times New Roman" w:hAnsi="Times New Roman"/>
          <w:color w:val="000000" w:themeColor="text1"/>
          <w:sz w:val="28"/>
        </w:rPr>
        <w:tab/>
        <w:t>расходы на реализацию Программы по поддержке местных инициатив «Приобретение прицепа тракторного 2 ПТС 5 (или эквивалент) для нужд Кашинского городского округа» за счет средств областного бюджета;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12.</w:t>
      </w:r>
      <w:r w:rsidRPr="004955B3">
        <w:rPr>
          <w:rFonts w:ascii="Times New Roman" w:hAnsi="Times New Roman"/>
          <w:color w:val="000000" w:themeColor="text1"/>
          <w:sz w:val="28"/>
        </w:rPr>
        <w:tab/>
        <w:t>расходы на реализацию Программы по поддержке местных инициатив «Приобретение манипулятора НО-82-01 с косилкой и кусторезом (или эквивалент) для нужд Кашинского городского округа» за счет средств областного бюджета;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13.</w:t>
      </w:r>
      <w:r w:rsidRPr="004955B3">
        <w:rPr>
          <w:rFonts w:ascii="Times New Roman" w:hAnsi="Times New Roman"/>
          <w:color w:val="000000" w:themeColor="text1"/>
          <w:sz w:val="28"/>
        </w:rPr>
        <w:tab/>
        <w:t>расходы на реализацию Программы по поддержке местных инициатив «Благоустройство территории памятника М.И. Калинину в д. Верхняя Троица Кашинского городского округа Тверской области» за счет средств областного бюджета;</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lastRenderedPageBreak/>
        <w:t>14.</w:t>
      </w:r>
      <w:r w:rsidRPr="004955B3">
        <w:rPr>
          <w:rFonts w:ascii="Times New Roman" w:hAnsi="Times New Roman"/>
          <w:color w:val="000000" w:themeColor="text1"/>
          <w:sz w:val="28"/>
        </w:rPr>
        <w:tab/>
      </w:r>
      <w:r w:rsidRPr="004955B3">
        <w:rPr>
          <w:rStyle w:val="1"/>
          <w:rFonts w:ascii="XO Thames" w:hAnsi="XO Thames"/>
          <w:sz w:val="28"/>
        </w:rPr>
        <w:t>расходы на реализацию Программы по поддержке местных инициатив «Установка детской площадки в д. Устиново Кашинского городского округа Тверской области»</w:t>
      </w:r>
      <w:r w:rsidR="00434852" w:rsidRPr="004955B3">
        <w:rPr>
          <w:rStyle w:val="1"/>
          <w:rFonts w:ascii="XO Thames" w:hAnsi="XO Thames"/>
          <w:sz w:val="28"/>
        </w:rPr>
        <w:t xml:space="preserve"> </w:t>
      </w:r>
      <w:r w:rsidRPr="004955B3">
        <w:rPr>
          <w:rStyle w:val="1"/>
          <w:rFonts w:ascii="XO Thames" w:hAnsi="XO Thames"/>
          <w:sz w:val="28"/>
        </w:rPr>
        <w:t>за счет средств областного бюджета».</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Решение задачи 4 «Обеспечение реализации природоохранных мероприятий» осуществляется посредством выполнения следующих мероприятий: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1.</w:t>
      </w:r>
      <w:r w:rsidRPr="004955B3">
        <w:rPr>
          <w:rFonts w:ascii="Times New Roman" w:hAnsi="Times New Roman"/>
          <w:color w:val="000000" w:themeColor="text1"/>
          <w:sz w:val="28"/>
        </w:rPr>
        <w:tab/>
        <w:t>озеленение общественных территорий;</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2.</w:t>
      </w:r>
      <w:r w:rsidRPr="004955B3">
        <w:rPr>
          <w:rFonts w:ascii="Times New Roman" w:hAnsi="Times New Roman"/>
          <w:color w:val="000000" w:themeColor="text1"/>
          <w:sz w:val="28"/>
        </w:rPr>
        <w:tab/>
        <w:t>ликвидация несанкционированных свалок;</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3.</w:t>
      </w:r>
      <w:r w:rsidRPr="004955B3">
        <w:rPr>
          <w:rFonts w:ascii="Times New Roman" w:hAnsi="Times New Roman"/>
          <w:color w:val="000000" w:themeColor="text1"/>
          <w:sz w:val="28"/>
        </w:rPr>
        <w:tab/>
        <w:t>расходы на мероприятия по ликвидации борщевика Сосновского.</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Выполнение каждого мероприятия подпрограммы 4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E9554F" w:rsidRPr="004955B3" w:rsidRDefault="00E9554F" w:rsidP="004955B3">
      <w:pPr>
        <w:ind w:firstLine="708"/>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6.3. Механизм предоставления бюджетных</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Ассигнований для выполнения мероприятий подпрограммы</w:t>
      </w:r>
    </w:p>
    <w:p w:rsidR="00E9554F" w:rsidRPr="004955B3" w:rsidRDefault="00E9554F" w:rsidP="004955B3">
      <w:pPr>
        <w:jc w:val="center"/>
        <w:outlineLvl w:val="3"/>
        <w:rPr>
          <w:rFonts w:ascii="Times New Roman" w:hAnsi="Times New Roman"/>
          <w:b/>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Программные мероприятия предусматривают перечисление денежных средств на основании финансовых документов по назначению.</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подпрограммой.</w:t>
      </w:r>
    </w:p>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ab/>
        <w:t>Ответственность за целевое использование бюджетных средств несет отдел по строительству, транспорту, связи и ЖКХ Администрации Кашинского муниципального округа Тверской области.</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6.4.  Объем финансовых ресурсов,</w:t>
      </w:r>
    </w:p>
    <w:p w:rsidR="00E9554F" w:rsidRPr="004955B3" w:rsidRDefault="009D6202" w:rsidP="004955B3">
      <w:pPr>
        <w:jc w:val="center"/>
        <w:outlineLvl w:val="3"/>
        <w:rPr>
          <w:rFonts w:ascii="Times New Roman" w:hAnsi="Times New Roman"/>
          <w:b/>
          <w:color w:val="000000" w:themeColor="text1"/>
          <w:sz w:val="28"/>
        </w:rPr>
      </w:pPr>
      <w:r w:rsidRPr="004955B3">
        <w:rPr>
          <w:rFonts w:ascii="Times New Roman" w:hAnsi="Times New Roman"/>
          <w:b/>
          <w:color w:val="000000" w:themeColor="text1"/>
          <w:sz w:val="28"/>
        </w:rPr>
        <w:t>необходимый для реализации подпрограммы</w:t>
      </w:r>
    </w:p>
    <w:p w:rsidR="00E9554F" w:rsidRPr="004955B3" w:rsidRDefault="00E9554F" w:rsidP="004955B3">
      <w:pPr>
        <w:jc w:val="both"/>
        <w:outlineLvl w:val="3"/>
        <w:rPr>
          <w:rFonts w:ascii="Times New Roman" w:hAnsi="Times New Roman"/>
          <w:color w:val="000000" w:themeColor="text1"/>
          <w:sz w:val="28"/>
        </w:rPr>
      </w:pP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Общий объем бюджетных ассигнований на реализацию подпрограммы 4 составляет </w:t>
      </w:r>
      <w:r w:rsidR="00120E0F" w:rsidRPr="004955B3">
        <w:rPr>
          <w:rFonts w:ascii="Times New Roman" w:hAnsi="Times New Roman"/>
          <w:color w:val="000000" w:themeColor="text1"/>
          <w:sz w:val="28"/>
          <w:u w:val="single"/>
        </w:rPr>
        <w:t>147322,5</w:t>
      </w:r>
      <w:r w:rsidRPr="004955B3">
        <w:rPr>
          <w:rFonts w:ascii="Times New Roman" w:hAnsi="Times New Roman"/>
          <w:color w:val="000000" w:themeColor="text1"/>
          <w:sz w:val="28"/>
        </w:rPr>
        <w:t xml:space="preserve"> тыс. руб.</w:t>
      </w:r>
    </w:p>
    <w:p w:rsidR="00E9554F" w:rsidRPr="004955B3" w:rsidRDefault="009D6202" w:rsidP="004955B3">
      <w:pPr>
        <w:ind w:firstLine="708"/>
        <w:jc w:val="both"/>
        <w:outlineLvl w:val="3"/>
        <w:rPr>
          <w:rFonts w:ascii="Times New Roman" w:hAnsi="Times New Roman"/>
          <w:color w:val="000000" w:themeColor="text1"/>
          <w:sz w:val="28"/>
        </w:rPr>
      </w:pPr>
      <w:r w:rsidRPr="004955B3">
        <w:rPr>
          <w:rFonts w:ascii="Times New Roman" w:hAnsi="Times New Roman"/>
          <w:color w:val="000000" w:themeColor="text1"/>
          <w:sz w:val="28"/>
        </w:rPr>
        <w:t>Объем бюджетных ассигнований на реализацию подпрограммы 4 в разрезе задач приведен в таблице 4.</w:t>
      </w:r>
    </w:p>
    <w:p w:rsidR="00E9554F" w:rsidRPr="004955B3" w:rsidRDefault="009D6202" w:rsidP="004955B3">
      <w:pPr>
        <w:jc w:val="right"/>
        <w:outlineLvl w:val="3"/>
        <w:rPr>
          <w:rFonts w:ascii="Times New Roman" w:hAnsi="Times New Roman"/>
          <w:color w:val="000000" w:themeColor="text1"/>
          <w:sz w:val="28"/>
        </w:rPr>
      </w:pPr>
      <w:r w:rsidRPr="004955B3">
        <w:rPr>
          <w:rFonts w:ascii="Times New Roman" w:hAnsi="Times New Roman"/>
          <w:color w:val="000000" w:themeColor="text1"/>
          <w:sz w:val="28"/>
        </w:rPr>
        <w:t>Таблица 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6"/>
        <w:gridCol w:w="978"/>
        <w:gridCol w:w="978"/>
        <w:gridCol w:w="1118"/>
        <w:gridCol w:w="1118"/>
        <w:gridCol w:w="991"/>
        <w:gridCol w:w="1118"/>
      </w:tblGrid>
      <w:tr w:rsidR="00E9554F" w:rsidRPr="004955B3">
        <w:trPr>
          <w:trHeight w:val="761"/>
        </w:trPr>
        <w:tc>
          <w:tcPr>
            <w:tcW w:w="344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E9554F" w:rsidP="004955B3">
            <w:pPr>
              <w:jc w:val="both"/>
              <w:outlineLvl w:val="3"/>
              <w:rPr>
                <w:rFonts w:ascii="Times New Roman" w:hAnsi="Times New Roman"/>
                <w:b/>
                <w:color w:val="000000" w:themeColor="text1"/>
                <w:sz w:val="28"/>
              </w:rPr>
            </w:pPr>
          </w:p>
          <w:p w:rsidR="00E9554F" w:rsidRPr="004955B3" w:rsidRDefault="00E9554F" w:rsidP="004955B3">
            <w:pPr>
              <w:jc w:val="both"/>
              <w:outlineLvl w:val="3"/>
              <w:rPr>
                <w:rFonts w:ascii="Times New Roman" w:hAnsi="Times New Roman"/>
                <w:b/>
                <w:color w:val="000000" w:themeColor="text1"/>
                <w:sz w:val="28"/>
              </w:rPr>
            </w:pPr>
          </w:p>
          <w:p w:rsidR="00E9554F" w:rsidRPr="004955B3" w:rsidRDefault="009D6202" w:rsidP="004955B3">
            <w:pPr>
              <w:jc w:val="both"/>
              <w:outlineLvl w:val="3"/>
              <w:rPr>
                <w:rFonts w:ascii="Times New Roman" w:hAnsi="Times New Roman"/>
                <w:b/>
                <w:color w:val="000000" w:themeColor="text1"/>
                <w:sz w:val="28"/>
              </w:rPr>
            </w:pPr>
            <w:r w:rsidRPr="004955B3">
              <w:rPr>
                <w:rFonts w:ascii="Times New Roman" w:hAnsi="Times New Roman"/>
                <w:b/>
                <w:color w:val="000000" w:themeColor="text1"/>
                <w:sz w:val="28"/>
              </w:rPr>
              <w:t>Задача подпрограммы</w:t>
            </w:r>
          </w:p>
        </w:tc>
        <w:tc>
          <w:tcPr>
            <w:tcW w:w="6301" w:type="dxa"/>
            <w:gridSpan w:val="6"/>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b/>
                <w:color w:val="000000" w:themeColor="text1"/>
                <w:sz w:val="28"/>
              </w:rPr>
            </w:pPr>
            <w:r w:rsidRPr="004955B3">
              <w:rPr>
                <w:rFonts w:ascii="Times New Roman" w:hAnsi="Times New Roman"/>
                <w:b/>
                <w:color w:val="000000" w:themeColor="text1"/>
                <w:sz w:val="28"/>
              </w:rPr>
              <w:t>Финансовые ресурсы, необходимые для реализации подпрограммы 4 (в тыс. руб.)</w:t>
            </w:r>
          </w:p>
        </w:tc>
      </w:tr>
      <w:tr w:rsidR="00E9554F" w:rsidRPr="004955B3">
        <w:trPr>
          <w:trHeight w:val="494"/>
        </w:trPr>
        <w:tc>
          <w:tcPr>
            <w:tcW w:w="3446" w:type="dxa"/>
            <w:vMerge/>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E9554F" w:rsidP="004955B3"/>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2025</w:t>
            </w:r>
          </w:p>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год</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2026</w:t>
            </w:r>
          </w:p>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2027</w:t>
            </w:r>
          </w:p>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2028</w:t>
            </w:r>
          </w:p>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год</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2029</w:t>
            </w:r>
          </w:p>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2030</w:t>
            </w:r>
          </w:p>
          <w:p w:rsidR="00E9554F" w:rsidRPr="004955B3" w:rsidRDefault="009D6202" w:rsidP="004955B3">
            <w:pPr>
              <w:jc w:val="center"/>
              <w:outlineLvl w:val="3"/>
              <w:rPr>
                <w:rFonts w:ascii="Times New Roman" w:hAnsi="Times New Roman"/>
                <w:b/>
                <w:color w:val="000000" w:themeColor="text1"/>
                <w:sz w:val="24"/>
              </w:rPr>
            </w:pPr>
            <w:r w:rsidRPr="004955B3">
              <w:rPr>
                <w:rFonts w:ascii="Times New Roman" w:hAnsi="Times New Roman"/>
                <w:b/>
                <w:color w:val="000000" w:themeColor="text1"/>
                <w:sz w:val="24"/>
              </w:rPr>
              <w:t>год</w:t>
            </w:r>
          </w:p>
        </w:tc>
      </w:tr>
      <w:tr w:rsidR="00E9554F" w:rsidRPr="004955B3">
        <w:trPr>
          <w:trHeight w:val="558"/>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Задача1 «Обеспечение и организация уличного освещения»</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15256,2</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13600,0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13600,0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13600,0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6500,0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6500,0</w:t>
            </w:r>
          </w:p>
        </w:tc>
      </w:tr>
      <w:tr w:rsidR="00E9554F" w:rsidRPr="004955B3">
        <w:trPr>
          <w:trHeight w:val="552"/>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 xml:space="preserve">Задача 2 «Содержание, озеленение и благоустройство </w:t>
            </w:r>
            <w:r w:rsidRPr="004955B3">
              <w:rPr>
                <w:rFonts w:ascii="Times New Roman" w:hAnsi="Times New Roman"/>
                <w:color w:val="000000" w:themeColor="text1"/>
                <w:sz w:val="28"/>
              </w:rPr>
              <w:lastRenderedPageBreak/>
              <w:t>территорий»</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lastRenderedPageBreak/>
              <w:t>15430,0</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13300,0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9500,0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9400,0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5800,0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5800,0</w:t>
            </w:r>
          </w:p>
        </w:tc>
      </w:tr>
      <w:tr w:rsidR="00E9554F" w:rsidRPr="004955B3">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Задача 3 «Реализация Программы поддержки местных инициатив в Тверской области»</w:t>
            </w:r>
          </w:p>
        </w:tc>
        <w:tc>
          <w:tcPr>
            <w:tcW w:w="978" w:type="dxa"/>
            <w:tcBorders>
              <w:top w:val="single" w:sz="4" w:space="0" w:color="000000"/>
              <w:left w:val="single" w:sz="4" w:space="0" w:color="000000"/>
              <w:bottom w:val="single" w:sz="4" w:space="0" w:color="000000"/>
              <w:right w:val="single" w:sz="4" w:space="0" w:color="000000"/>
            </w:tcBorders>
          </w:tcPr>
          <w:p w:rsidR="00E9554F" w:rsidRPr="004955B3" w:rsidRDefault="00E9554F" w:rsidP="004955B3">
            <w:pPr>
              <w:jc w:val="both"/>
              <w:outlineLvl w:val="3"/>
              <w:rPr>
                <w:rFonts w:ascii="Times New Roman" w:hAnsi="Times New Roman"/>
                <w:color w:val="000000" w:themeColor="text1"/>
                <w:sz w:val="22"/>
              </w:rPr>
            </w:pPr>
          </w:p>
          <w:p w:rsidR="00E9554F" w:rsidRPr="004955B3" w:rsidRDefault="00E9554F" w:rsidP="004955B3">
            <w:pPr>
              <w:jc w:val="both"/>
              <w:outlineLvl w:val="3"/>
              <w:rPr>
                <w:rFonts w:ascii="Times New Roman" w:hAnsi="Times New Roman"/>
                <w:color w:val="000000" w:themeColor="text1"/>
                <w:sz w:val="22"/>
              </w:rPr>
            </w:pPr>
          </w:p>
          <w:p w:rsidR="00E9554F" w:rsidRPr="004955B3" w:rsidRDefault="00120E0F" w:rsidP="004955B3">
            <w:pPr>
              <w:jc w:val="both"/>
              <w:outlineLvl w:val="3"/>
              <w:rPr>
                <w:rFonts w:ascii="Times New Roman" w:hAnsi="Times New Roman"/>
                <w:color w:val="000000" w:themeColor="text1"/>
                <w:sz w:val="22"/>
              </w:rPr>
            </w:pPr>
            <w:r w:rsidRPr="004955B3">
              <w:rPr>
                <w:rStyle w:val="1"/>
                <w:rFonts w:ascii="Times New Roman" w:hAnsi="Times New Roman"/>
                <w:color w:val="000000" w:themeColor="text1"/>
                <w:sz w:val="22"/>
              </w:rPr>
              <w:t>10150,6</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 xml:space="preserve"> 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 xml:space="preserve"> 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 xml:space="preserve"> 300,0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1300,0</w:t>
            </w:r>
          </w:p>
        </w:tc>
      </w:tr>
      <w:tr w:rsidR="00E9554F" w:rsidRPr="004955B3">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Задача 4 «Обеспечение реализации природоохранных мероприятий»</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1202,9</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800,0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800,0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800,0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891,4</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891,4</w:t>
            </w:r>
          </w:p>
        </w:tc>
      </w:tr>
      <w:tr w:rsidR="00E9554F">
        <w:trPr>
          <w:trHeight w:val="353"/>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8"/>
              </w:rPr>
            </w:pPr>
            <w:r w:rsidRPr="004955B3">
              <w:rPr>
                <w:rFonts w:ascii="Times New Roman" w:hAnsi="Times New Roman"/>
                <w:color w:val="000000" w:themeColor="text1"/>
                <w:sz w:val="28"/>
              </w:rPr>
              <w:t>Всего, тыс. руб.</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9554F" w:rsidRPr="004955B3" w:rsidRDefault="00120E0F"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42039,7</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28000,0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24200,0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24100,0</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E9554F" w:rsidRPr="004955B3"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14491,4</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Default="009D6202" w:rsidP="004955B3">
            <w:pPr>
              <w:jc w:val="both"/>
              <w:outlineLvl w:val="3"/>
              <w:rPr>
                <w:rFonts w:ascii="Times New Roman" w:hAnsi="Times New Roman"/>
                <w:color w:val="000000" w:themeColor="text1"/>
                <w:sz w:val="22"/>
              </w:rPr>
            </w:pPr>
            <w:r w:rsidRPr="004955B3">
              <w:rPr>
                <w:rFonts w:ascii="Times New Roman" w:hAnsi="Times New Roman"/>
                <w:color w:val="000000" w:themeColor="text1"/>
                <w:sz w:val="22"/>
              </w:rPr>
              <w:t>14491,4</w:t>
            </w:r>
          </w:p>
        </w:tc>
      </w:tr>
    </w:tbl>
    <w:p w:rsidR="00E9554F" w:rsidRDefault="00E9554F" w:rsidP="004955B3">
      <w:pPr>
        <w:outlineLvl w:val="3"/>
        <w:rPr>
          <w:rFonts w:ascii="Times New Roman" w:hAnsi="Times New Roman"/>
          <w:color w:val="000000" w:themeColor="text1"/>
          <w:sz w:val="28"/>
        </w:rPr>
      </w:pPr>
    </w:p>
    <w:sectPr w:rsidR="00E9554F">
      <w:headerReference w:type="default" r:id="rId7"/>
      <w:pgSz w:w="11906" w:h="16838"/>
      <w:pgMar w:top="567" w:right="424" w:bottom="709"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50FD0" w:rsidRDefault="00950FD0">
      <w:r>
        <w:separator/>
      </w:r>
    </w:p>
  </w:endnote>
  <w:endnote w:type="continuationSeparator" w:id="0">
    <w:p w:rsidR="00950FD0" w:rsidRDefault="00950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50FD0" w:rsidRDefault="00950FD0">
      <w:r>
        <w:separator/>
      </w:r>
    </w:p>
  </w:footnote>
  <w:footnote w:type="continuationSeparator" w:id="0">
    <w:p w:rsidR="00950FD0" w:rsidRDefault="00950F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85139" w:rsidRDefault="00585139">
    <w:pPr>
      <w:jc w:val="center"/>
    </w:pPr>
    <w:r>
      <w:rPr>
        <w:rStyle w:val="1ff0"/>
      </w:rPr>
      <w:fldChar w:fldCharType="begin"/>
    </w:r>
    <w:r>
      <w:rPr>
        <w:rStyle w:val="1ff0"/>
      </w:rPr>
      <w:instrText xml:space="preserve">PAGE </w:instrText>
    </w:r>
    <w:r>
      <w:rPr>
        <w:rStyle w:val="1ff0"/>
      </w:rPr>
      <w:fldChar w:fldCharType="separate"/>
    </w:r>
    <w:r>
      <w:rPr>
        <w:rStyle w:val="1ff0"/>
      </w:rPr>
      <w:t xml:space="preserve"> </w:t>
    </w:r>
    <w:r>
      <w:rPr>
        <w:rStyle w:val="1ff0"/>
      </w:rPr>
      <w:fldChar w:fldCharType="end"/>
    </w:r>
  </w:p>
  <w:p w:rsidR="00585139" w:rsidRDefault="00585139">
    <w:pPr>
      <w:pStyle w:val="a5"/>
      <w:rPr>
        <w:rFonts w:ascii="Calibri" w:hAnsi="Calibri"/>
      </w:rPr>
    </w:pPr>
  </w:p>
  <w:p w:rsidR="00585139" w:rsidRDefault="00585139">
    <w:pPr>
      <w:pStyle w:val="a5"/>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2F4204"/>
    <w:multiLevelType w:val="multilevel"/>
    <w:tmpl w:val="A73AF45A"/>
    <w:lvl w:ilvl="0">
      <w:start w:val="1"/>
      <w:numFmt w:val="decimal"/>
      <w:lvlText w:val="%1."/>
      <w:lvlJc w:val="left"/>
      <w:pPr>
        <w:widowControl w:val="0"/>
        <w:ind w:left="495" w:hanging="495"/>
      </w:pPr>
    </w:lvl>
    <w:lvl w:ilvl="1">
      <w:start w:val="1"/>
      <w:numFmt w:val="decimal"/>
      <w:lvlText w:val="%1.%2."/>
      <w:lvlJc w:val="left"/>
      <w:pPr>
        <w:widowControl w:val="0"/>
        <w:ind w:left="720" w:hanging="720"/>
      </w:pPr>
    </w:lvl>
    <w:lvl w:ilvl="2">
      <w:start w:val="1"/>
      <w:numFmt w:val="decimal"/>
      <w:lvlText w:val="%1.%2.%3."/>
      <w:lvlJc w:val="left"/>
      <w:pPr>
        <w:widowControl w:val="0"/>
        <w:ind w:left="720" w:hanging="720"/>
      </w:pPr>
    </w:lvl>
    <w:lvl w:ilvl="3">
      <w:start w:val="1"/>
      <w:numFmt w:val="decimal"/>
      <w:lvlText w:val="%1.%2.%3.%4."/>
      <w:lvlJc w:val="left"/>
      <w:pPr>
        <w:widowControl w:val="0"/>
        <w:ind w:left="1080" w:hanging="1080"/>
      </w:pPr>
    </w:lvl>
    <w:lvl w:ilvl="4">
      <w:start w:val="1"/>
      <w:numFmt w:val="decimal"/>
      <w:lvlText w:val="%1.%2.%3.%4.%5."/>
      <w:lvlJc w:val="left"/>
      <w:pPr>
        <w:widowControl w:val="0"/>
        <w:ind w:left="1080" w:hanging="1080"/>
      </w:pPr>
    </w:lvl>
    <w:lvl w:ilvl="5">
      <w:start w:val="1"/>
      <w:numFmt w:val="decimal"/>
      <w:lvlText w:val="%1.%2.%3.%4.%5.%6."/>
      <w:lvlJc w:val="left"/>
      <w:pPr>
        <w:widowControl w:val="0"/>
        <w:ind w:left="1440" w:hanging="1440"/>
      </w:pPr>
    </w:lvl>
    <w:lvl w:ilvl="6">
      <w:start w:val="1"/>
      <w:numFmt w:val="decimal"/>
      <w:lvlText w:val="%1.%2.%3.%4.%5.%6.%7."/>
      <w:lvlJc w:val="left"/>
      <w:pPr>
        <w:widowControl w:val="0"/>
        <w:ind w:left="1800" w:hanging="1800"/>
      </w:pPr>
    </w:lvl>
    <w:lvl w:ilvl="7">
      <w:start w:val="1"/>
      <w:numFmt w:val="decimal"/>
      <w:lvlText w:val="%1.%2.%3.%4.%5.%6.%7.%8."/>
      <w:lvlJc w:val="left"/>
      <w:pPr>
        <w:widowControl w:val="0"/>
        <w:ind w:left="1800" w:hanging="1800"/>
      </w:pPr>
    </w:lvl>
    <w:lvl w:ilvl="8">
      <w:start w:val="1"/>
      <w:numFmt w:val="decimal"/>
      <w:lvlText w:val="%1.%2.%3.%4.%5.%6.%7.%8.%9."/>
      <w:lvlJc w:val="left"/>
      <w:pPr>
        <w:widowControl w:val="0"/>
        <w:ind w:left="2160" w:hanging="2160"/>
      </w:pPr>
    </w:lvl>
  </w:abstractNum>
  <w:abstractNum w:abstractNumId="1" w15:restartNumberingAfterBreak="0">
    <w:nsid w:val="5E2C759F"/>
    <w:multiLevelType w:val="multilevel"/>
    <w:tmpl w:val="500665DE"/>
    <w:lvl w:ilvl="0">
      <w:start w:val="1"/>
      <w:numFmt w:val="decimal"/>
      <w:lvlText w:val="%1."/>
      <w:lvlJc w:val="left"/>
      <w:pPr>
        <w:widowControl/>
        <w:ind w:left="720" w:hanging="360"/>
      </w:pPr>
    </w:lvl>
    <w:lvl w:ilvl="1">
      <w:start w:val="1"/>
      <w:numFmt w:val="lowerLetter"/>
      <w:lvlText w:val="%2."/>
      <w:lvlJc w:val="left"/>
      <w:pPr>
        <w:widowControl/>
        <w:ind w:left="1440" w:hanging="360"/>
      </w:pPr>
    </w:lvl>
    <w:lvl w:ilvl="2">
      <w:start w:val="1"/>
      <w:numFmt w:val="lowerRoman"/>
      <w:lvlText w:val="%3."/>
      <w:lvlJc w:val="right"/>
      <w:pPr>
        <w:widowControl/>
        <w:ind w:left="2160" w:hanging="360"/>
      </w:pPr>
    </w:lvl>
    <w:lvl w:ilvl="3">
      <w:start w:val="1"/>
      <w:numFmt w:val="decimal"/>
      <w:lvlText w:val="%4."/>
      <w:lvlJc w:val="left"/>
      <w:pPr>
        <w:widowControl/>
        <w:ind w:left="2880" w:hanging="360"/>
      </w:pPr>
    </w:lvl>
    <w:lvl w:ilvl="4">
      <w:start w:val="1"/>
      <w:numFmt w:val="lowerLetter"/>
      <w:lvlText w:val="%5."/>
      <w:lvlJc w:val="left"/>
      <w:pPr>
        <w:widowControl/>
        <w:ind w:left="3600" w:hanging="360"/>
      </w:pPr>
    </w:lvl>
    <w:lvl w:ilvl="5">
      <w:start w:val="1"/>
      <w:numFmt w:val="lowerRoman"/>
      <w:lvlText w:val="%6."/>
      <w:lvlJc w:val="right"/>
      <w:pPr>
        <w:widowControl/>
        <w:ind w:left="4320" w:hanging="360"/>
      </w:pPr>
    </w:lvl>
    <w:lvl w:ilvl="6">
      <w:start w:val="1"/>
      <w:numFmt w:val="decimal"/>
      <w:lvlText w:val="%7."/>
      <w:lvlJc w:val="left"/>
      <w:pPr>
        <w:widowControl/>
        <w:ind w:left="5040" w:hanging="360"/>
      </w:pPr>
    </w:lvl>
    <w:lvl w:ilvl="7">
      <w:start w:val="1"/>
      <w:numFmt w:val="lowerLetter"/>
      <w:lvlText w:val="%8."/>
      <w:lvlJc w:val="left"/>
      <w:pPr>
        <w:widowControl/>
        <w:ind w:left="5760" w:hanging="360"/>
      </w:pPr>
    </w:lvl>
    <w:lvl w:ilvl="8">
      <w:start w:val="1"/>
      <w:numFmt w:val="lowerRoman"/>
      <w:lvlText w:val="%9."/>
      <w:lvlJc w:val="right"/>
      <w:pPr>
        <w:widowControl/>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54F"/>
    <w:rsid w:val="0001759C"/>
    <w:rsid w:val="00053179"/>
    <w:rsid w:val="000606E3"/>
    <w:rsid w:val="00120E0F"/>
    <w:rsid w:val="0012502D"/>
    <w:rsid w:val="001A31B1"/>
    <w:rsid w:val="0022199F"/>
    <w:rsid w:val="002402BE"/>
    <w:rsid w:val="002A1951"/>
    <w:rsid w:val="002C2FB6"/>
    <w:rsid w:val="00303368"/>
    <w:rsid w:val="00317737"/>
    <w:rsid w:val="00364632"/>
    <w:rsid w:val="00434852"/>
    <w:rsid w:val="00460AB6"/>
    <w:rsid w:val="00470D6A"/>
    <w:rsid w:val="00491BB7"/>
    <w:rsid w:val="004955B3"/>
    <w:rsid w:val="004B3C24"/>
    <w:rsid w:val="004E7AFC"/>
    <w:rsid w:val="00506889"/>
    <w:rsid w:val="00574C0C"/>
    <w:rsid w:val="00585139"/>
    <w:rsid w:val="0058657C"/>
    <w:rsid w:val="00616DAC"/>
    <w:rsid w:val="006D02C1"/>
    <w:rsid w:val="00710920"/>
    <w:rsid w:val="00717BC4"/>
    <w:rsid w:val="00727908"/>
    <w:rsid w:val="007A0BE8"/>
    <w:rsid w:val="007B4CDB"/>
    <w:rsid w:val="007C231E"/>
    <w:rsid w:val="007E62BC"/>
    <w:rsid w:val="008028EB"/>
    <w:rsid w:val="00806BB0"/>
    <w:rsid w:val="00821916"/>
    <w:rsid w:val="00857768"/>
    <w:rsid w:val="00873866"/>
    <w:rsid w:val="00874A89"/>
    <w:rsid w:val="008D0F0F"/>
    <w:rsid w:val="00914571"/>
    <w:rsid w:val="00914FCE"/>
    <w:rsid w:val="009426C5"/>
    <w:rsid w:val="00950FD0"/>
    <w:rsid w:val="0096628C"/>
    <w:rsid w:val="00973F30"/>
    <w:rsid w:val="00996FD3"/>
    <w:rsid w:val="009A726F"/>
    <w:rsid w:val="009D6202"/>
    <w:rsid w:val="00A1700A"/>
    <w:rsid w:val="00A26D6D"/>
    <w:rsid w:val="00A4211E"/>
    <w:rsid w:val="00A712A1"/>
    <w:rsid w:val="00A81A4A"/>
    <w:rsid w:val="00A84F9D"/>
    <w:rsid w:val="00B51846"/>
    <w:rsid w:val="00B5690A"/>
    <w:rsid w:val="00B95B94"/>
    <w:rsid w:val="00BA52F7"/>
    <w:rsid w:val="00BE44A1"/>
    <w:rsid w:val="00C57BC9"/>
    <w:rsid w:val="00C72A39"/>
    <w:rsid w:val="00CB0EF8"/>
    <w:rsid w:val="00D44073"/>
    <w:rsid w:val="00D63D66"/>
    <w:rsid w:val="00D66DE1"/>
    <w:rsid w:val="00E262DA"/>
    <w:rsid w:val="00E9554F"/>
    <w:rsid w:val="00EC3A0D"/>
    <w:rsid w:val="00ED4E63"/>
    <w:rsid w:val="00EE285C"/>
    <w:rsid w:val="00F7257E"/>
    <w:rsid w:val="00FF3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81891"/>
  <w15:docId w15:val="{59DFFE1E-BAE0-4496-8991-B246F8E82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0"/>
        <w:lang w:val="ru-RU" w:eastAsia="ru-RU"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Pr>
      <w:rFonts w:ascii="Tms Rmn" w:hAnsi="Tms Rmn"/>
    </w:rPr>
  </w:style>
  <w:style w:type="paragraph" w:styleId="10">
    <w:name w:val="heading 1"/>
    <w:basedOn w:val="a"/>
    <w:next w:val="a"/>
    <w:link w:val="11"/>
    <w:uiPriority w:val="9"/>
    <w:qFormat/>
    <w:pPr>
      <w:keepNext/>
      <w:spacing w:before="120" w:line="360" w:lineRule="auto"/>
      <w:jc w:val="center"/>
      <w:outlineLvl w:val="0"/>
    </w:pPr>
    <w:rPr>
      <w:rFonts w:ascii="Arial" w:hAnsi="Arial"/>
      <w:b/>
      <w:sz w:val="30"/>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basedOn w:val="a"/>
    <w:next w:val="a"/>
    <w:link w:val="30"/>
    <w:uiPriority w:val="9"/>
    <w:qFormat/>
    <w:pPr>
      <w:keepNext/>
      <w:spacing w:before="240" w:after="60"/>
      <w:outlineLvl w:val="2"/>
    </w:pPr>
    <w:rPr>
      <w:rFonts w:ascii="Cambria" w:hAnsi="Cambria"/>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1"/>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ms Rmn" w:hAnsi="Tms Rmn"/>
    </w:rPr>
  </w:style>
  <w:style w:type="paragraph" w:customStyle="1" w:styleId="ConsPlusCell">
    <w:name w:val="ConsPlusCell"/>
    <w:link w:val="ConsPlusCell0"/>
    <w:rPr>
      <w:rFonts w:ascii="Arial" w:hAnsi="Arial"/>
    </w:rPr>
  </w:style>
  <w:style w:type="character" w:customStyle="1" w:styleId="ConsPlusCell0">
    <w:name w:val="ConsPlusCell"/>
    <w:link w:val="ConsPlusCell"/>
    <w:rPr>
      <w:rFonts w:ascii="Arial" w:hAnsi="Arial"/>
    </w:rPr>
  </w:style>
  <w:style w:type="paragraph" w:customStyle="1" w:styleId="12">
    <w:name w:val="Обычный1"/>
    <w:link w:val="13"/>
    <w:rPr>
      <w:rFonts w:ascii="Tms Rmn" w:hAnsi="Tms Rmn"/>
    </w:rPr>
  </w:style>
  <w:style w:type="character" w:customStyle="1" w:styleId="13">
    <w:name w:val="Обычный1"/>
    <w:link w:val="12"/>
    <w:rPr>
      <w:rFonts w:ascii="Tms Rmn" w:hAnsi="Tms Rmn"/>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4">
    <w:name w:val="Основной шрифт абзаца1"/>
    <w:link w:val="15"/>
  </w:style>
  <w:style w:type="character" w:customStyle="1" w:styleId="15">
    <w:name w:val="Основной шрифт абзаца1"/>
    <w:link w:val="14"/>
  </w:style>
  <w:style w:type="paragraph" w:customStyle="1" w:styleId="16">
    <w:name w:val="Обычный1"/>
    <w:link w:val="17"/>
    <w:rPr>
      <w:rFonts w:ascii="Tms Rmn" w:hAnsi="Tms Rmn"/>
    </w:rPr>
  </w:style>
  <w:style w:type="character" w:customStyle="1" w:styleId="17">
    <w:name w:val="Обычный1"/>
    <w:link w:val="16"/>
    <w:rPr>
      <w:rFonts w:ascii="Tms Rmn" w:hAnsi="Tms Rmn"/>
    </w:rPr>
  </w:style>
  <w:style w:type="paragraph" w:customStyle="1" w:styleId="23">
    <w:name w:val="Гиперссылка2"/>
    <w:link w:val="24"/>
    <w:rPr>
      <w:color w:val="0000FF"/>
      <w:u w:val="single"/>
    </w:rPr>
  </w:style>
  <w:style w:type="character" w:customStyle="1" w:styleId="24">
    <w:name w:val="Гиперссылка2"/>
    <w:link w:val="23"/>
    <w:rPr>
      <w:color w:val="0000FF"/>
      <w:u w:val="single"/>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rFonts w:ascii="Cambria" w:hAnsi="Cambria"/>
      <w:b/>
      <w:sz w:val="26"/>
    </w:rPr>
  </w:style>
  <w:style w:type="paragraph" w:customStyle="1" w:styleId="31">
    <w:name w:val="Основной текст3"/>
    <w:basedOn w:val="a"/>
    <w:link w:val="32"/>
    <w:pPr>
      <w:spacing w:before="780" w:line="250" w:lineRule="exact"/>
      <w:jc w:val="both"/>
    </w:pPr>
    <w:rPr>
      <w:rFonts w:ascii="Times New Roman" w:hAnsi="Times New Roman"/>
      <w:sz w:val="21"/>
      <w:highlight w:val="white"/>
    </w:rPr>
  </w:style>
  <w:style w:type="character" w:customStyle="1" w:styleId="32">
    <w:name w:val="Основной текст3"/>
    <w:basedOn w:val="1"/>
    <w:link w:val="31"/>
    <w:rPr>
      <w:rFonts w:ascii="Times New Roman" w:hAnsi="Times New Roman"/>
      <w:sz w:val="21"/>
      <w:highlight w:val="white"/>
    </w:rPr>
  </w:style>
  <w:style w:type="paragraph" w:styleId="a3">
    <w:name w:val="Body Text"/>
    <w:basedOn w:val="a"/>
    <w:link w:val="a4"/>
    <w:pPr>
      <w:spacing w:after="120"/>
    </w:pPr>
  </w:style>
  <w:style w:type="character" w:customStyle="1" w:styleId="a4">
    <w:name w:val="Основной текст Знак"/>
    <w:basedOn w:val="1"/>
    <w:link w:val="a3"/>
    <w:rPr>
      <w:rFonts w:ascii="Tms Rmn" w:hAnsi="Tms Rmn"/>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1"/>
    <w:link w:val="a5"/>
    <w:rPr>
      <w:rFonts w:ascii="Tms Rmn" w:hAnsi="Tms Rmn"/>
    </w:rPr>
  </w:style>
  <w:style w:type="paragraph" w:customStyle="1" w:styleId="43">
    <w:name w:val="Гиперссылка4"/>
    <w:link w:val="44"/>
    <w:rPr>
      <w:color w:val="0000FF"/>
      <w:u w:val="single"/>
    </w:rPr>
  </w:style>
  <w:style w:type="character" w:customStyle="1" w:styleId="44">
    <w:name w:val="Гиперссылка4"/>
    <w:link w:val="43"/>
    <w:rPr>
      <w:color w:val="0000FF"/>
      <w:u w:val="single"/>
    </w:rPr>
  </w:style>
  <w:style w:type="paragraph" w:customStyle="1" w:styleId="a7">
    <w:name w:val="Не вступил в силу"/>
    <w:link w:val="a8"/>
    <w:rPr>
      <w:b/>
      <w:sz w:val="26"/>
      <w:shd w:val="clear" w:color="auto" w:fill="D8EDE8"/>
    </w:rPr>
  </w:style>
  <w:style w:type="character" w:customStyle="1" w:styleId="a8">
    <w:name w:val="Не вступил в силу"/>
    <w:link w:val="a7"/>
    <w:rPr>
      <w:b/>
      <w:sz w:val="26"/>
      <w:shd w:val="clear" w:color="auto" w:fill="D8EDE8"/>
    </w:rPr>
  </w:style>
  <w:style w:type="paragraph" w:customStyle="1" w:styleId="18">
    <w:name w:val="Строгий1"/>
    <w:link w:val="19"/>
    <w:rPr>
      <w:b/>
    </w:rPr>
  </w:style>
  <w:style w:type="character" w:customStyle="1" w:styleId="19">
    <w:name w:val="Строгий1"/>
    <w:link w:val="18"/>
    <w:rPr>
      <w:b/>
    </w:rPr>
  </w:style>
  <w:style w:type="paragraph" w:styleId="a9">
    <w:name w:val="Body Text Indent"/>
    <w:basedOn w:val="a"/>
    <w:link w:val="aa"/>
    <w:pPr>
      <w:spacing w:after="120"/>
      <w:ind w:left="283"/>
    </w:pPr>
  </w:style>
  <w:style w:type="character" w:customStyle="1" w:styleId="aa">
    <w:name w:val="Основной текст с отступом Знак"/>
    <w:basedOn w:val="1"/>
    <w:link w:val="a9"/>
    <w:rPr>
      <w:rFonts w:ascii="Tms Rmn" w:hAnsi="Tms Rmn"/>
    </w:rPr>
  </w:style>
  <w:style w:type="paragraph" w:customStyle="1" w:styleId="45">
    <w:name w:val="Гиперссылка4"/>
    <w:link w:val="46"/>
    <w:rPr>
      <w:color w:val="0000FF"/>
      <w:u w:val="single"/>
    </w:rPr>
  </w:style>
  <w:style w:type="character" w:customStyle="1" w:styleId="46">
    <w:name w:val="Гиперссылка4"/>
    <w:link w:val="45"/>
    <w:rPr>
      <w:color w:val="0000FF"/>
      <w:u w:val="single"/>
    </w:rPr>
  </w:style>
  <w:style w:type="paragraph" w:customStyle="1" w:styleId="1a">
    <w:name w:val="Основной шрифт абзаца1"/>
    <w:link w:val="1b"/>
  </w:style>
  <w:style w:type="character" w:customStyle="1" w:styleId="1b">
    <w:name w:val="Основной шрифт абзаца1"/>
    <w:link w:val="1a"/>
  </w:style>
  <w:style w:type="paragraph" w:customStyle="1" w:styleId="ConsPlusNormal">
    <w:name w:val="ConsPlusNormal"/>
    <w:link w:val="ConsPlusNormal0"/>
    <w:pPr>
      <w:ind w:firstLine="720"/>
    </w:pPr>
    <w:rPr>
      <w:rFonts w:ascii="Arial" w:hAnsi="Arial"/>
    </w:rPr>
  </w:style>
  <w:style w:type="character" w:customStyle="1" w:styleId="ConsPlusNormal0">
    <w:name w:val="ConsPlusNormal"/>
    <w:link w:val="ConsPlusNormal"/>
    <w:rPr>
      <w:rFonts w:ascii="Arial" w:hAnsi="Arial"/>
    </w:rPr>
  </w:style>
  <w:style w:type="paragraph" w:customStyle="1" w:styleId="1c">
    <w:name w:val="Обычный1"/>
    <w:link w:val="1d"/>
    <w:rPr>
      <w:rFonts w:ascii="Tms Rmn" w:hAnsi="Tms Rmn"/>
    </w:rPr>
  </w:style>
  <w:style w:type="character" w:customStyle="1" w:styleId="1d">
    <w:name w:val="Обычный1"/>
    <w:link w:val="1c"/>
    <w:rPr>
      <w:rFonts w:ascii="Tms Rmn" w:hAnsi="Tms Rmn"/>
    </w:rPr>
  </w:style>
  <w:style w:type="paragraph" w:customStyle="1" w:styleId="consplustitle">
    <w:name w:val="consplustitle"/>
    <w:basedOn w:val="a"/>
    <w:link w:val="consplustitle0"/>
    <w:pPr>
      <w:spacing w:beforeAutospacing="1" w:afterAutospacing="1"/>
    </w:pPr>
    <w:rPr>
      <w:rFonts w:ascii="Arial Unicode MS" w:hAnsi="Arial Unicode MS"/>
      <w:sz w:val="24"/>
    </w:rPr>
  </w:style>
  <w:style w:type="character" w:customStyle="1" w:styleId="consplustitle0">
    <w:name w:val="consplustitle"/>
    <w:basedOn w:val="1"/>
    <w:link w:val="consplustitle"/>
    <w:rPr>
      <w:rFonts w:ascii="Arial Unicode MS" w:hAnsi="Arial Unicode MS"/>
      <w:sz w:val="24"/>
    </w:rPr>
  </w:style>
  <w:style w:type="paragraph" w:customStyle="1" w:styleId="1e">
    <w:name w:val="Основной шрифт абзаца1"/>
    <w:link w:val="1f"/>
  </w:style>
  <w:style w:type="character" w:customStyle="1" w:styleId="1f">
    <w:name w:val="Основной шрифт абзаца1"/>
    <w:link w:val="1e"/>
  </w:style>
  <w:style w:type="paragraph" w:customStyle="1" w:styleId="50">
    <w:name w:val="Заголовок 5 Знак"/>
    <w:link w:val="52"/>
    <w:rPr>
      <w:rFonts w:ascii="XO Thames" w:hAnsi="XO Thames"/>
      <w:b/>
      <w:sz w:val="22"/>
    </w:rPr>
  </w:style>
  <w:style w:type="character" w:customStyle="1" w:styleId="52">
    <w:name w:val="Заголовок 5 Знак"/>
    <w:link w:val="50"/>
    <w:rPr>
      <w:rFonts w:ascii="XO Thames" w:hAnsi="XO Thames"/>
      <w:b/>
      <w:sz w:val="22"/>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f0">
    <w:name w:val="Обычный1"/>
    <w:link w:val="1f1"/>
    <w:rPr>
      <w:rFonts w:ascii="Tms Rmn" w:hAnsi="Tms Rmn"/>
    </w:rPr>
  </w:style>
  <w:style w:type="character" w:customStyle="1" w:styleId="1f1">
    <w:name w:val="Обычный1"/>
    <w:link w:val="1f0"/>
    <w:rPr>
      <w:rFonts w:ascii="Tms Rmn" w:hAnsi="Tms Rmn"/>
    </w:rPr>
  </w:style>
  <w:style w:type="paragraph" w:styleId="ab">
    <w:name w:val="Normal (Web)"/>
    <w:basedOn w:val="a"/>
    <w:link w:val="ac"/>
    <w:pPr>
      <w:spacing w:beforeAutospacing="1" w:afterAutospacing="1"/>
    </w:pPr>
    <w:rPr>
      <w:rFonts w:ascii="Times New Roman" w:hAnsi="Times New Roman"/>
      <w:sz w:val="24"/>
    </w:rPr>
  </w:style>
  <w:style w:type="character" w:customStyle="1" w:styleId="ac">
    <w:name w:val="Обычный (Интернет) Знак"/>
    <w:basedOn w:val="1"/>
    <w:link w:val="ab"/>
    <w:rPr>
      <w:rFonts w:ascii="Times New Roman" w:hAnsi="Times New Roman"/>
      <w:sz w:val="24"/>
    </w:rPr>
  </w:style>
  <w:style w:type="paragraph" w:customStyle="1" w:styleId="1f2">
    <w:name w:val="Абзац списка1"/>
    <w:basedOn w:val="a"/>
    <w:link w:val="1f3"/>
    <w:pPr>
      <w:spacing w:after="200" w:line="276" w:lineRule="auto"/>
      <w:ind w:left="720"/>
      <w:contextualSpacing/>
    </w:pPr>
    <w:rPr>
      <w:rFonts w:ascii="Calibri" w:hAnsi="Calibri"/>
      <w:sz w:val="22"/>
    </w:rPr>
  </w:style>
  <w:style w:type="character" w:customStyle="1" w:styleId="1f3">
    <w:name w:val="Абзац списка1"/>
    <w:basedOn w:val="1"/>
    <w:link w:val="1f2"/>
    <w:rPr>
      <w:rFonts w:ascii="Calibri" w:hAnsi="Calibri"/>
      <w:sz w:val="22"/>
    </w:rPr>
  </w:style>
  <w:style w:type="paragraph" w:customStyle="1" w:styleId="ConsPlusTitle1">
    <w:name w:val="ConsPlusTitle"/>
    <w:link w:val="ConsPlusTitle2"/>
    <w:rPr>
      <w:rFonts w:ascii="Calibri" w:hAnsi="Calibri"/>
      <w:b/>
      <w:sz w:val="22"/>
    </w:rPr>
  </w:style>
  <w:style w:type="character" w:customStyle="1" w:styleId="ConsPlusTitle2">
    <w:name w:val="ConsPlusTitle"/>
    <w:link w:val="ConsPlusTitle1"/>
    <w:rPr>
      <w:rFonts w:ascii="Calibri" w:hAnsi="Calibri"/>
      <w:b/>
      <w:sz w:val="22"/>
    </w:rPr>
  </w:style>
  <w:style w:type="character" w:customStyle="1" w:styleId="51">
    <w:name w:val="Заголовок 5 Знак1"/>
    <w:link w:val="5"/>
    <w:rPr>
      <w:rFonts w:ascii="XO Thames" w:hAnsi="XO Thames"/>
      <w:b/>
      <w:sz w:val="22"/>
    </w:rPr>
  </w:style>
  <w:style w:type="character" w:customStyle="1" w:styleId="11">
    <w:name w:val="Заголовок 1 Знак"/>
    <w:basedOn w:val="1"/>
    <w:link w:val="10"/>
    <w:rPr>
      <w:rFonts w:ascii="Arial" w:hAnsi="Arial"/>
      <w:b/>
      <w:sz w:val="30"/>
    </w:rPr>
  </w:style>
  <w:style w:type="paragraph" w:customStyle="1" w:styleId="35">
    <w:name w:val="Основной шрифт абзаца3"/>
    <w:link w:val="36"/>
  </w:style>
  <w:style w:type="character" w:customStyle="1" w:styleId="36">
    <w:name w:val="Основной шрифт абзаца3"/>
    <w:link w:val="35"/>
  </w:style>
  <w:style w:type="paragraph" w:customStyle="1" w:styleId="1f4">
    <w:name w:val="Гиперссылка1"/>
    <w:link w:val="ad"/>
    <w:rPr>
      <w:color w:val="0000FF"/>
      <w:u w:val="single"/>
    </w:rPr>
  </w:style>
  <w:style w:type="character" w:styleId="ad">
    <w:name w:val="Hyperlink"/>
    <w:link w:val="1f4"/>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f5">
    <w:name w:val="toc 1"/>
    <w:next w:val="a"/>
    <w:link w:val="1f6"/>
    <w:uiPriority w:val="39"/>
    <w:rPr>
      <w:rFonts w:ascii="XO Thames" w:hAnsi="XO Thames"/>
      <w:b/>
      <w:sz w:val="28"/>
    </w:rPr>
  </w:style>
  <w:style w:type="character" w:customStyle="1" w:styleId="1f6">
    <w:name w:val="Оглавление 1 Знак"/>
    <w:link w:val="1f5"/>
    <w:rPr>
      <w:rFonts w:ascii="XO Thames" w:hAnsi="XO Thames"/>
      <w:b/>
      <w:sz w:val="28"/>
    </w:rPr>
  </w:style>
  <w:style w:type="paragraph" w:customStyle="1" w:styleId="1f7">
    <w:name w:val="Обычный1"/>
    <w:link w:val="1f8"/>
    <w:rPr>
      <w:rFonts w:ascii="Tms Rmn" w:hAnsi="Tms Rmn"/>
    </w:rPr>
  </w:style>
  <w:style w:type="character" w:customStyle="1" w:styleId="1f8">
    <w:name w:val="Обычный1"/>
    <w:link w:val="1f7"/>
    <w:rPr>
      <w:rFonts w:ascii="Tms Rmn" w:hAnsi="Tms Rmn"/>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ae">
    <w:name w:val="footer"/>
    <w:basedOn w:val="a"/>
    <w:link w:val="af"/>
    <w:pPr>
      <w:tabs>
        <w:tab w:val="center" w:pos="4677"/>
        <w:tab w:val="right" w:pos="9355"/>
      </w:tabs>
    </w:pPr>
  </w:style>
  <w:style w:type="character" w:customStyle="1" w:styleId="af">
    <w:name w:val="Нижний колонтитул Знак"/>
    <w:basedOn w:val="1"/>
    <w:link w:val="ae"/>
    <w:rPr>
      <w:rFonts w:ascii="Tms Rmn" w:hAnsi="Tms Rmn"/>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0">
    <w:name w:val="List Paragraph"/>
    <w:basedOn w:val="a"/>
    <w:link w:val="af1"/>
    <w:pPr>
      <w:ind w:left="720"/>
      <w:contextualSpacing/>
    </w:pPr>
  </w:style>
  <w:style w:type="character" w:customStyle="1" w:styleId="af1">
    <w:name w:val="Абзац списка Знак"/>
    <w:basedOn w:val="1"/>
    <w:link w:val="af0"/>
    <w:rPr>
      <w:rFonts w:ascii="Tms Rmn" w:hAnsi="Tms Rmn"/>
    </w:rPr>
  </w:style>
  <w:style w:type="paragraph" w:customStyle="1" w:styleId="af2">
    <w:name w:val="Знак"/>
    <w:basedOn w:val="a"/>
    <w:link w:val="af3"/>
    <w:pPr>
      <w:spacing w:beforeAutospacing="1" w:afterAutospacing="1"/>
    </w:pPr>
    <w:rPr>
      <w:rFonts w:ascii="Tahoma" w:hAnsi="Tahoma"/>
    </w:rPr>
  </w:style>
  <w:style w:type="character" w:customStyle="1" w:styleId="af3">
    <w:name w:val="Знак"/>
    <w:basedOn w:val="1"/>
    <w:link w:val="af2"/>
    <w:rPr>
      <w:rFonts w:ascii="Tahoma" w:hAnsi="Tahoma"/>
    </w:rPr>
  </w:style>
  <w:style w:type="paragraph" w:styleId="af4">
    <w:name w:val="Balloon Text"/>
    <w:basedOn w:val="a"/>
    <w:link w:val="af5"/>
    <w:rPr>
      <w:rFonts w:ascii="Tahoma" w:hAnsi="Tahoma"/>
      <w:sz w:val="16"/>
    </w:rPr>
  </w:style>
  <w:style w:type="character" w:customStyle="1" w:styleId="af5">
    <w:name w:val="Текст выноски Знак"/>
    <w:basedOn w:val="1"/>
    <w:link w:val="af4"/>
    <w:rPr>
      <w:rFonts w:ascii="Tahoma" w:hAnsi="Tahoma"/>
      <w:sz w:val="16"/>
    </w:rPr>
  </w:style>
  <w:style w:type="paragraph" w:customStyle="1" w:styleId="25">
    <w:name w:val="Основной шрифт абзаца2"/>
  </w:style>
  <w:style w:type="paragraph" w:customStyle="1" w:styleId="1f9">
    <w:name w:val="Основной шрифт абзаца1"/>
    <w:link w:val="1fa"/>
  </w:style>
  <w:style w:type="character" w:customStyle="1" w:styleId="1fa">
    <w:name w:val="Основной шрифт абзаца1"/>
    <w:link w:val="1f9"/>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b">
    <w:name w:val="Обычный1"/>
    <w:link w:val="1fc"/>
    <w:rPr>
      <w:rFonts w:ascii="Tms Rmn" w:hAnsi="Tms Rmn"/>
    </w:rPr>
  </w:style>
  <w:style w:type="character" w:customStyle="1" w:styleId="1fc">
    <w:name w:val="Обычный1"/>
    <w:link w:val="1fb"/>
    <w:rPr>
      <w:rFonts w:ascii="Tms Rmn" w:hAnsi="Tms Rmn"/>
    </w:rPr>
  </w:style>
  <w:style w:type="paragraph" w:customStyle="1" w:styleId="1fd">
    <w:name w:val="Гиперссылка1"/>
    <w:link w:val="1fe"/>
    <w:rPr>
      <w:color w:val="0000FF"/>
      <w:u w:val="single"/>
    </w:rPr>
  </w:style>
  <w:style w:type="character" w:customStyle="1" w:styleId="1fe">
    <w:name w:val="Гиперссылка1"/>
    <w:link w:val="1fd"/>
    <w:rPr>
      <w:color w:val="0000FF"/>
      <w:u w:val="single"/>
    </w:rPr>
  </w:style>
  <w:style w:type="paragraph" w:styleId="53">
    <w:name w:val="toc 5"/>
    <w:next w:val="a"/>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customStyle="1" w:styleId="1ff">
    <w:name w:val="Номер страницы1"/>
    <w:basedOn w:val="1e"/>
    <w:link w:val="1ff0"/>
  </w:style>
  <w:style w:type="character" w:customStyle="1" w:styleId="1ff0">
    <w:name w:val="Номер страницы1"/>
    <w:basedOn w:val="1f"/>
    <w:link w:val="1ff"/>
  </w:style>
  <w:style w:type="paragraph" w:customStyle="1" w:styleId="1ff1">
    <w:name w:val="Знак1"/>
    <w:basedOn w:val="a"/>
    <w:link w:val="1ff2"/>
    <w:rPr>
      <w:rFonts w:ascii="Verdana" w:hAnsi="Verdana"/>
    </w:rPr>
  </w:style>
  <w:style w:type="character" w:customStyle="1" w:styleId="1ff2">
    <w:name w:val="Знак1"/>
    <w:basedOn w:val="1"/>
    <w:link w:val="1ff1"/>
    <w:rPr>
      <w:rFonts w:ascii="Verdana" w:hAnsi="Verdana"/>
    </w:rPr>
  </w:style>
  <w:style w:type="paragraph" w:customStyle="1" w:styleId="37">
    <w:name w:val="Гиперссылка3"/>
    <w:link w:val="38"/>
    <w:rPr>
      <w:color w:val="0000FF"/>
      <w:u w:val="single"/>
    </w:rPr>
  </w:style>
  <w:style w:type="character" w:customStyle="1" w:styleId="38">
    <w:name w:val="Гиперссылка3"/>
    <w:link w:val="37"/>
    <w:rPr>
      <w:color w:val="0000FF"/>
      <w:u w:val="single"/>
    </w:rPr>
  </w:style>
  <w:style w:type="paragraph" w:customStyle="1" w:styleId="spellchecker-word-highlight">
    <w:name w:val="spellchecker-word-highlight"/>
    <w:basedOn w:val="1e"/>
    <w:link w:val="spellchecker-word-highlight0"/>
  </w:style>
  <w:style w:type="character" w:customStyle="1" w:styleId="spellchecker-word-highlight0">
    <w:name w:val="spellchecker-word-highlight"/>
    <w:basedOn w:val="1f"/>
    <w:link w:val="spellchecker-word-highlight"/>
  </w:style>
  <w:style w:type="paragraph" w:customStyle="1" w:styleId="1ff3">
    <w:name w:val="Гиперссылка1"/>
    <w:link w:val="1ff4"/>
    <w:rPr>
      <w:color w:val="0000FF"/>
      <w:u w:val="single"/>
    </w:rPr>
  </w:style>
  <w:style w:type="character" w:customStyle="1" w:styleId="1ff4">
    <w:name w:val="Гиперссылка1"/>
    <w:link w:val="1ff3"/>
    <w:rPr>
      <w:color w:val="0000FF"/>
      <w:u w:val="single"/>
    </w:rPr>
  </w:style>
  <w:style w:type="paragraph" w:styleId="af6">
    <w:name w:val="Subtitle"/>
    <w:basedOn w:val="af7"/>
    <w:next w:val="a3"/>
    <w:link w:val="af8"/>
    <w:uiPriority w:val="11"/>
    <w:qFormat/>
    <w:pPr>
      <w:jc w:val="center"/>
    </w:pPr>
    <w:rPr>
      <w:i/>
    </w:rPr>
  </w:style>
  <w:style w:type="character" w:customStyle="1" w:styleId="af8">
    <w:name w:val="Подзаголовок Знак"/>
    <w:basedOn w:val="af9"/>
    <w:link w:val="af6"/>
    <w:rPr>
      <w:rFonts w:ascii="Arial" w:hAnsi="Arial"/>
      <w:i/>
      <w:sz w:val="28"/>
    </w:rPr>
  </w:style>
  <w:style w:type="paragraph" w:customStyle="1" w:styleId="1ff5">
    <w:name w:val="Основной шрифт абзаца1"/>
    <w:link w:val="1ff6"/>
  </w:style>
  <w:style w:type="character" w:customStyle="1" w:styleId="1ff6">
    <w:name w:val="Основной шрифт абзаца1"/>
    <w:link w:val="1ff5"/>
  </w:style>
  <w:style w:type="paragraph" w:styleId="af7">
    <w:name w:val="Title"/>
    <w:basedOn w:val="a"/>
    <w:next w:val="a3"/>
    <w:link w:val="af9"/>
    <w:uiPriority w:val="10"/>
    <w:qFormat/>
    <w:pPr>
      <w:keepNext/>
      <w:spacing w:before="240" w:after="120"/>
    </w:pPr>
    <w:rPr>
      <w:rFonts w:ascii="Arial" w:hAnsi="Arial"/>
      <w:sz w:val="28"/>
    </w:rPr>
  </w:style>
  <w:style w:type="character" w:customStyle="1" w:styleId="af9">
    <w:name w:val="Заголовок Знак"/>
    <w:basedOn w:val="1"/>
    <w:link w:val="af7"/>
    <w:rPr>
      <w:rFonts w:ascii="Arial" w:hAnsi="Arial"/>
      <w:sz w:val="28"/>
    </w:rPr>
  </w:style>
  <w:style w:type="character" w:customStyle="1" w:styleId="40">
    <w:name w:val="Заголовок 4 Знак"/>
    <w:link w:val="4"/>
    <w:rPr>
      <w:rFonts w:ascii="XO Thames" w:hAnsi="XO Thames"/>
      <w:b/>
      <w:sz w:val="24"/>
    </w:rPr>
  </w:style>
  <w:style w:type="paragraph" w:customStyle="1" w:styleId="1ff7">
    <w:name w:val="Обычный1"/>
    <w:link w:val="1ff8"/>
    <w:rPr>
      <w:rFonts w:ascii="Tms Rmn" w:hAnsi="Tms Rmn"/>
    </w:rPr>
  </w:style>
  <w:style w:type="character" w:customStyle="1" w:styleId="1ff8">
    <w:name w:val="Обычный1"/>
    <w:link w:val="1ff7"/>
    <w:rPr>
      <w:rFonts w:ascii="Tms Rmn" w:hAnsi="Tms Rmn"/>
    </w:rPr>
  </w:style>
  <w:style w:type="paragraph" w:customStyle="1" w:styleId="1ff9">
    <w:name w:val="Гиперссылка1"/>
    <w:link w:val="1ffa"/>
    <w:rPr>
      <w:color w:val="0000FF"/>
      <w:u w:val="single"/>
    </w:rPr>
  </w:style>
  <w:style w:type="character" w:customStyle="1" w:styleId="1ffa">
    <w:name w:val="Гиперссылка1"/>
    <w:link w:val="1ff9"/>
    <w:rPr>
      <w:color w:val="0000FF"/>
      <w:u w:val="single"/>
    </w:rPr>
  </w:style>
  <w:style w:type="character" w:customStyle="1" w:styleId="20">
    <w:name w:val="Заголовок 2 Знак"/>
    <w:link w:val="2"/>
    <w:rPr>
      <w:rFonts w:ascii="XO Thames" w:hAnsi="XO Thames"/>
      <w:b/>
      <w:sz w:val="28"/>
    </w:rPr>
  </w:style>
  <w:style w:type="paragraph" w:styleId="26">
    <w:name w:val="Body Text Indent 2"/>
    <w:basedOn w:val="a"/>
    <w:link w:val="27"/>
    <w:pPr>
      <w:spacing w:after="120" w:line="480" w:lineRule="auto"/>
      <w:ind w:left="283"/>
    </w:pPr>
    <w:rPr>
      <w:rFonts w:ascii="Times New Roman" w:hAnsi="Times New Roman"/>
      <w:sz w:val="24"/>
    </w:rPr>
  </w:style>
  <w:style w:type="character" w:customStyle="1" w:styleId="27">
    <w:name w:val="Основной текст с отступом 2 Знак"/>
    <w:basedOn w:val="1"/>
    <w:link w:val="26"/>
    <w:rPr>
      <w:rFonts w:ascii="Times New Roman" w:hAnsi="Times New Roman"/>
      <w:sz w:val="24"/>
    </w:rPr>
  </w:style>
  <w:style w:type="paragraph" w:customStyle="1" w:styleId="1ffb">
    <w:name w:val="Знак Знак Знак1 Знак Знак Знак Знак"/>
    <w:basedOn w:val="a"/>
    <w:link w:val="1ffc"/>
    <w:pPr>
      <w:spacing w:after="160" w:line="240" w:lineRule="exact"/>
    </w:pPr>
    <w:rPr>
      <w:rFonts w:ascii="Times New Roman" w:hAnsi="Times New Roman"/>
    </w:rPr>
  </w:style>
  <w:style w:type="character" w:customStyle="1" w:styleId="1ffc">
    <w:name w:val="Знак Знак Знак1 Знак Знак Знак Знак"/>
    <w:basedOn w:val="1"/>
    <w:link w:val="1ffb"/>
    <w:rPr>
      <w:rFonts w:ascii="Times New Roman" w:hAnsi="Times New Roman"/>
    </w:rPr>
  </w:style>
  <w:style w:type="paragraph" w:customStyle="1" w:styleId="28">
    <w:name w:val="Основной шрифт абзаца2"/>
    <w:link w:val="29"/>
  </w:style>
  <w:style w:type="character" w:customStyle="1" w:styleId="29">
    <w:name w:val="Основной шрифт абзаца2"/>
    <w:link w:val="28"/>
  </w:style>
  <w:style w:type="table" w:styleId="afa">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25</Pages>
  <Words>7890</Words>
  <Characters>44974</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ЖКХ-3</cp:lastModifiedBy>
  <cp:revision>69</cp:revision>
  <cp:lastPrinted>2026-02-03T13:19:00Z</cp:lastPrinted>
  <dcterms:created xsi:type="dcterms:W3CDTF">2025-06-09T10:43:00Z</dcterms:created>
  <dcterms:modified xsi:type="dcterms:W3CDTF">2026-02-04T06:58:00Z</dcterms:modified>
</cp:coreProperties>
</file>