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6E3DEC" w14:paraId="659D24CA" w14:textId="77777777" w:rsidTr="00951E58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CA2EB" w14:textId="77777777" w:rsidR="006E3DEC" w:rsidRDefault="006E3DEC" w:rsidP="00951E58">
            <w:pPr>
              <w:pStyle w:val="Standard"/>
              <w:jc w:val="center"/>
            </w:pPr>
            <w:bookmarkStart w:id="0" w:name="_Hlk534788097"/>
            <w:r>
              <w:rPr>
                <w:noProof/>
              </w:rPr>
              <w:drawing>
                <wp:inline distT="0" distB="0" distL="0" distR="0" wp14:anchorId="26AFA847" wp14:editId="3BD760B1">
                  <wp:extent cx="571500" cy="723897"/>
                  <wp:effectExtent l="0" t="0" r="0" b="3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E2F6FA" w14:textId="77777777" w:rsidR="006E3DEC" w:rsidRDefault="006E3DEC" w:rsidP="00951E58">
            <w:pPr>
              <w:pStyle w:val="Standard"/>
              <w:jc w:val="center"/>
            </w:pPr>
            <w:proofErr w:type="gramStart"/>
            <w:r>
              <w:rPr>
                <w:b/>
                <w:bCs/>
                <w:sz w:val="24"/>
                <w:szCs w:val="24"/>
              </w:rPr>
              <w:t>АДМИНИСТРАЦИЯ  КАШИНСКОГО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 МУНИЦИПАЛЬНОГО  ОКРУГА</w:t>
            </w:r>
          </w:p>
          <w:p w14:paraId="572993FC" w14:textId="77777777" w:rsidR="006E3DEC" w:rsidRDefault="006E3DEC" w:rsidP="00951E58">
            <w:pPr>
              <w:pStyle w:val="Standard"/>
              <w:jc w:val="center"/>
            </w:pPr>
            <w:proofErr w:type="gramStart"/>
            <w:r>
              <w:rPr>
                <w:b/>
                <w:bCs/>
                <w:sz w:val="24"/>
                <w:szCs w:val="24"/>
              </w:rPr>
              <w:t>ТВЕРСКОЙ  ОБЛАСТИ</w:t>
            </w:r>
            <w:proofErr w:type="gramEnd"/>
          </w:p>
          <w:p w14:paraId="711F091B" w14:textId="77777777" w:rsidR="006E3DEC" w:rsidRDefault="006E3DEC" w:rsidP="00951E58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14:paraId="4EAD337D" w14:textId="77777777" w:rsidR="006E3DEC" w:rsidRDefault="006E3DEC" w:rsidP="00951E58">
            <w:pPr>
              <w:pStyle w:val="Standard"/>
              <w:jc w:val="center"/>
            </w:pPr>
            <w:r>
              <w:rPr>
                <w:b/>
                <w:bCs/>
                <w:sz w:val="32"/>
                <w:szCs w:val="32"/>
              </w:rPr>
              <w:t>П О С Т А Н О В Л Е Н И Е</w:t>
            </w:r>
          </w:p>
        </w:tc>
      </w:tr>
      <w:tr w:rsidR="006E3DEC" w14:paraId="3B9C5C1B" w14:textId="77777777" w:rsidTr="00951E58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9462D" w14:textId="77777777" w:rsidR="006E3DEC" w:rsidRDefault="006E3DEC" w:rsidP="00951E58">
            <w:pPr>
              <w:pStyle w:val="Standard"/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622AA" w14:textId="78E82905" w:rsidR="006E3DEC" w:rsidRDefault="00BB2F3E" w:rsidP="00951E58">
            <w:pPr>
              <w:pStyle w:val="Standard"/>
            </w:pPr>
            <w:r>
              <w:t>30.12.2025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0C7FF7" w14:textId="77777777" w:rsidR="006E3DEC" w:rsidRDefault="006E3DEC" w:rsidP="00951E58">
            <w:pPr>
              <w:pStyle w:val="Standard"/>
              <w:jc w:val="center"/>
            </w:pPr>
            <w: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60703" w14:textId="77777777" w:rsidR="006E3DEC" w:rsidRDefault="006E3DEC" w:rsidP="00951E58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97E798" w14:textId="77C91115" w:rsidR="006E3DEC" w:rsidRDefault="00BB2F3E" w:rsidP="00951E58">
            <w:pPr>
              <w:pStyle w:val="Standard"/>
            </w:pPr>
            <w:r>
              <w:t>947</w:t>
            </w:r>
          </w:p>
        </w:tc>
      </w:tr>
      <w:tr w:rsidR="006E3DEC" w14:paraId="514DE917" w14:textId="77777777" w:rsidTr="00951E58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63FE3" w14:textId="77777777" w:rsidR="006E3DEC" w:rsidRDefault="006E3DEC" w:rsidP="00951E58">
            <w:pPr>
              <w:pStyle w:val="Standard"/>
            </w:pPr>
          </w:p>
        </w:tc>
      </w:tr>
      <w:tr w:rsidR="006E3DEC" w14:paraId="308CDAB9" w14:textId="77777777" w:rsidTr="00951E58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8F3CD" w14:textId="77777777" w:rsidR="006E3DEC" w:rsidRPr="003C7292" w:rsidRDefault="006E3DEC" w:rsidP="006E3DE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18D1">
              <w:rPr>
                <w:rFonts w:ascii="Times New Roman" w:hAnsi="Times New Roman"/>
                <w:sz w:val="28"/>
                <w:szCs w:val="28"/>
              </w:rPr>
              <w:t>О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постанов</w:t>
            </w:r>
            <w:r>
              <w:rPr>
                <w:rFonts w:ascii="Times New Roman" w:hAnsi="Times New Roman"/>
                <w:sz w:val="24"/>
                <w:szCs w:val="24"/>
              </w:rPr>
              <w:t>ление Администрации Кашинского городского округа от 25.12.2024 № 960-15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утверждении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муниципальной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программы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BE11FE">
              <w:rPr>
                <w:rFonts w:ascii="Times New Roman" w:hAnsi="Times New Roman"/>
                <w:sz w:val="24"/>
                <w:szCs w:val="24"/>
              </w:rPr>
              <w:t>«Социальная поддержка граждан на территории Кашинского муниципального округа Тверской области на 2025-2030 годы»</w:t>
            </w:r>
            <w:r w:rsidRPr="00BE11FE"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  <w:p w14:paraId="0EDD4CCE" w14:textId="6FF926F8" w:rsidR="006E3DEC" w:rsidRDefault="006E3DEC" w:rsidP="00951E58">
            <w:pPr>
              <w:pStyle w:val="Standard"/>
            </w:pP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82193" w14:textId="77777777" w:rsidR="006E3DEC" w:rsidRDefault="006E3DEC" w:rsidP="00951E58">
            <w:pPr>
              <w:pStyle w:val="Standard"/>
            </w:pPr>
          </w:p>
        </w:tc>
      </w:tr>
      <w:bookmarkEnd w:id="0"/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Pr="00905B2B" w:rsidRDefault="00685DE1" w:rsidP="00685DE1">
      <w:pPr>
        <w:jc w:val="both"/>
        <w:rPr>
          <w:rFonts w:ascii="Times New Roman" w:hAnsi="Times New Roman"/>
          <w:sz w:val="26"/>
          <w:szCs w:val="26"/>
        </w:rPr>
      </w:pPr>
    </w:p>
    <w:p w14:paraId="21146B05" w14:textId="26D003B5" w:rsidR="00685DE1" w:rsidRPr="00905B2B" w:rsidRDefault="003C7292" w:rsidP="003C7292">
      <w:pPr>
        <w:pStyle w:val="aa"/>
        <w:spacing w:after="0"/>
        <w:ind w:firstLine="708"/>
        <w:jc w:val="both"/>
        <w:rPr>
          <w:sz w:val="26"/>
          <w:szCs w:val="26"/>
        </w:rPr>
      </w:pPr>
      <w:r w:rsidRPr="00905B2B">
        <w:rPr>
          <w:sz w:val="26"/>
          <w:szCs w:val="26"/>
        </w:rPr>
        <w:t xml:space="preserve">На основании </w:t>
      </w:r>
      <w:r w:rsidR="009843F5">
        <w:rPr>
          <w:sz w:val="26"/>
          <w:szCs w:val="26"/>
        </w:rPr>
        <w:t xml:space="preserve">решения </w:t>
      </w:r>
      <w:r w:rsidR="009843F5" w:rsidRPr="009843F5">
        <w:rPr>
          <w:sz w:val="26"/>
          <w:szCs w:val="26"/>
        </w:rPr>
        <w:t>Думы Кашинского муниципального округа Тверской области от 23.12.2025 № 198 «О бюджете Кашинского муниципального округа Тверской области на 2026 год и на плановый период 2027 и 2028 годов»</w:t>
      </w:r>
      <w:r w:rsidRPr="00905B2B">
        <w:rPr>
          <w:sz w:val="26"/>
          <w:szCs w:val="26"/>
        </w:rPr>
        <w:t>,</w:t>
      </w:r>
      <w:r w:rsidR="00E136F6" w:rsidRPr="00905B2B">
        <w:rPr>
          <w:sz w:val="26"/>
          <w:szCs w:val="26"/>
        </w:rPr>
        <w:t xml:space="preserve"> </w:t>
      </w:r>
      <w:r w:rsidRPr="00905B2B">
        <w:rPr>
          <w:sz w:val="26"/>
          <w:szCs w:val="26"/>
        </w:rPr>
        <w:t>Администрация Кашинского</w:t>
      </w:r>
      <w:r w:rsidR="006E3DEC">
        <w:rPr>
          <w:sz w:val="26"/>
          <w:szCs w:val="26"/>
        </w:rPr>
        <w:t xml:space="preserve"> муниципального</w:t>
      </w:r>
      <w:r w:rsidRPr="00905B2B">
        <w:rPr>
          <w:sz w:val="26"/>
          <w:szCs w:val="26"/>
        </w:rPr>
        <w:t xml:space="preserve"> округа</w:t>
      </w:r>
      <w:r w:rsidR="006E3DEC">
        <w:rPr>
          <w:sz w:val="26"/>
          <w:szCs w:val="26"/>
        </w:rPr>
        <w:t xml:space="preserve"> Тверской области</w:t>
      </w:r>
    </w:p>
    <w:p w14:paraId="7F77F272" w14:textId="77777777" w:rsidR="003C7292" w:rsidRPr="00905B2B" w:rsidRDefault="003C7292" w:rsidP="003C7292">
      <w:pPr>
        <w:pStyle w:val="aa"/>
        <w:spacing w:after="0"/>
        <w:ind w:firstLine="708"/>
        <w:jc w:val="both"/>
        <w:rPr>
          <w:sz w:val="26"/>
          <w:szCs w:val="26"/>
        </w:rPr>
      </w:pPr>
    </w:p>
    <w:p w14:paraId="10E00E9E" w14:textId="77777777" w:rsidR="00B601E5" w:rsidRPr="00905B2B" w:rsidRDefault="00B601E5" w:rsidP="00B601E5">
      <w:pPr>
        <w:jc w:val="both"/>
        <w:rPr>
          <w:rFonts w:ascii="Times New Roman" w:hAnsi="Times New Roman"/>
          <w:sz w:val="26"/>
          <w:szCs w:val="26"/>
        </w:rPr>
      </w:pPr>
      <w:r w:rsidRPr="00905B2B">
        <w:rPr>
          <w:rFonts w:ascii="Times New Roman" w:hAnsi="Times New Roman" w:hint="eastAsia"/>
          <w:sz w:val="26"/>
          <w:szCs w:val="26"/>
        </w:rPr>
        <w:t>ПОСТАНОВЛЯЕТ</w:t>
      </w:r>
      <w:r w:rsidRPr="00905B2B">
        <w:rPr>
          <w:rFonts w:ascii="Times New Roman" w:hAnsi="Times New Roman"/>
          <w:sz w:val="26"/>
          <w:szCs w:val="26"/>
        </w:rPr>
        <w:t>:</w:t>
      </w:r>
    </w:p>
    <w:p w14:paraId="7E9D8C00" w14:textId="77777777" w:rsidR="00B601E5" w:rsidRPr="00905B2B" w:rsidRDefault="00B601E5" w:rsidP="00B601E5">
      <w:pPr>
        <w:jc w:val="both"/>
        <w:rPr>
          <w:rFonts w:ascii="Times New Roman" w:hAnsi="Times New Roman"/>
          <w:sz w:val="26"/>
          <w:szCs w:val="26"/>
        </w:rPr>
      </w:pPr>
    </w:p>
    <w:p w14:paraId="534417FE" w14:textId="49C99DCF" w:rsidR="00DB3F99" w:rsidRPr="00905B2B" w:rsidRDefault="00DB3F99" w:rsidP="00DB3F99">
      <w:pPr>
        <w:ind w:firstLine="709"/>
        <w:jc w:val="both"/>
        <w:rPr>
          <w:rFonts w:ascii="Times New Roman" w:hAnsi="Times New Roman"/>
          <w:noProof/>
          <w:sz w:val="26"/>
          <w:szCs w:val="26"/>
        </w:rPr>
      </w:pPr>
      <w:r w:rsidRPr="00905B2B">
        <w:rPr>
          <w:rFonts w:ascii="Times New Roman" w:hAnsi="Times New Roman"/>
          <w:sz w:val="26"/>
          <w:szCs w:val="26"/>
        </w:rPr>
        <w:t>1. Внести изменения в постановление Администрации Кашинского городского округа от</w:t>
      </w:r>
      <w:r w:rsidR="000A6E31" w:rsidRPr="00905B2B">
        <w:rPr>
          <w:rFonts w:ascii="Times New Roman" w:hAnsi="Times New Roman"/>
          <w:sz w:val="26"/>
          <w:szCs w:val="26"/>
        </w:rPr>
        <w:t xml:space="preserve"> 2</w:t>
      </w:r>
      <w:r w:rsidR="00E136F6" w:rsidRPr="00905B2B">
        <w:rPr>
          <w:rFonts w:ascii="Times New Roman" w:hAnsi="Times New Roman"/>
          <w:sz w:val="26"/>
          <w:szCs w:val="26"/>
        </w:rPr>
        <w:t>5</w:t>
      </w:r>
      <w:r w:rsidR="000A6E31" w:rsidRPr="00905B2B">
        <w:rPr>
          <w:rFonts w:ascii="Times New Roman" w:hAnsi="Times New Roman"/>
          <w:sz w:val="26"/>
          <w:szCs w:val="26"/>
        </w:rPr>
        <w:t>.12.202</w:t>
      </w:r>
      <w:r w:rsidR="00E136F6" w:rsidRPr="00905B2B">
        <w:rPr>
          <w:rFonts w:ascii="Times New Roman" w:hAnsi="Times New Roman"/>
          <w:sz w:val="26"/>
          <w:szCs w:val="26"/>
        </w:rPr>
        <w:t>4</w:t>
      </w:r>
      <w:r w:rsidR="000A6E31" w:rsidRPr="00905B2B">
        <w:rPr>
          <w:rFonts w:ascii="Times New Roman" w:hAnsi="Times New Roman"/>
          <w:sz w:val="26"/>
          <w:szCs w:val="26"/>
        </w:rPr>
        <w:t xml:space="preserve"> № </w:t>
      </w:r>
      <w:r w:rsidR="00E136F6" w:rsidRPr="00905B2B">
        <w:rPr>
          <w:rFonts w:ascii="Times New Roman" w:hAnsi="Times New Roman"/>
          <w:sz w:val="26"/>
          <w:szCs w:val="26"/>
        </w:rPr>
        <w:t>960-15</w:t>
      </w:r>
      <w:r w:rsidR="000A6E31" w:rsidRPr="00905B2B">
        <w:rPr>
          <w:rFonts w:ascii="Times New Roman" w:hAnsi="Times New Roman"/>
          <w:sz w:val="26"/>
          <w:szCs w:val="26"/>
        </w:rPr>
        <w:t xml:space="preserve"> «</w:t>
      </w:r>
      <w:r w:rsidR="000A6E31" w:rsidRPr="00905B2B">
        <w:rPr>
          <w:rFonts w:ascii="Times New Roman" w:hAnsi="Times New Roman" w:hint="eastAsia"/>
          <w:noProof/>
          <w:sz w:val="26"/>
          <w:szCs w:val="26"/>
        </w:rPr>
        <w:t>Об</w:t>
      </w:r>
      <w:r w:rsidR="000A6E31" w:rsidRPr="00905B2B">
        <w:rPr>
          <w:rFonts w:ascii="Times New Roman" w:hAnsi="Times New Roman"/>
          <w:noProof/>
          <w:sz w:val="26"/>
          <w:szCs w:val="26"/>
        </w:rPr>
        <w:t xml:space="preserve"> </w:t>
      </w:r>
      <w:r w:rsidR="000A6E31" w:rsidRPr="00905B2B">
        <w:rPr>
          <w:rFonts w:ascii="Times New Roman" w:hAnsi="Times New Roman" w:hint="eastAsia"/>
          <w:noProof/>
          <w:sz w:val="26"/>
          <w:szCs w:val="26"/>
        </w:rPr>
        <w:t>утверждении</w:t>
      </w:r>
      <w:r w:rsidR="000A6E31" w:rsidRPr="00905B2B">
        <w:rPr>
          <w:rFonts w:ascii="Times New Roman" w:hAnsi="Times New Roman"/>
          <w:noProof/>
          <w:sz w:val="26"/>
          <w:szCs w:val="26"/>
        </w:rPr>
        <w:t xml:space="preserve"> </w:t>
      </w:r>
      <w:r w:rsidR="000A6E31" w:rsidRPr="00905B2B">
        <w:rPr>
          <w:rFonts w:ascii="Times New Roman" w:hAnsi="Times New Roman" w:hint="eastAsia"/>
          <w:noProof/>
          <w:sz w:val="26"/>
          <w:szCs w:val="26"/>
        </w:rPr>
        <w:t>муниципальной</w:t>
      </w:r>
      <w:r w:rsidR="000A6E31" w:rsidRPr="00905B2B">
        <w:rPr>
          <w:rFonts w:ascii="Times New Roman" w:hAnsi="Times New Roman"/>
          <w:noProof/>
          <w:sz w:val="26"/>
          <w:szCs w:val="26"/>
        </w:rPr>
        <w:t xml:space="preserve"> </w:t>
      </w:r>
      <w:r w:rsidR="000A6E31" w:rsidRPr="00905B2B">
        <w:rPr>
          <w:rFonts w:ascii="Times New Roman" w:hAnsi="Times New Roman" w:hint="eastAsia"/>
          <w:noProof/>
          <w:sz w:val="26"/>
          <w:szCs w:val="26"/>
        </w:rPr>
        <w:t>программы</w:t>
      </w:r>
      <w:r w:rsidR="000A6E31" w:rsidRPr="00905B2B">
        <w:rPr>
          <w:rFonts w:ascii="Times New Roman" w:hAnsi="Times New Roman"/>
          <w:noProof/>
          <w:sz w:val="26"/>
          <w:szCs w:val="26"/>
        </w:rPr>
        <w:t xml:space="preserve"> </w:t>
      </w:r>
      <w:bookmarkStart w:id="1" w:name="_Hlk127360491"/>
      <w:r w:rsidR="00E136F6" w:rsidRPr="00905B2B">
        <w:rPr>
          <w:rFonts w:ascii="Times New Roman" w:hAnsi="Times New Roman"/>
          <w:sz w:val="26"/>
          <w:szCs w:val="26"/>
        </w:rPr>
        <w:t>«Социальная поддержка граждан на территории Кашинского муниципального округа Тверской области на 2025-2030 годы»</w:t>
      </w:r>
      <w:r w:rsidR="000A6E31" w:rsidRPr="00905B2B">
        <w:rPr>
          <w:rFonts w:ascii="Times New Roman" w:hAnsi="Times New Roman"/>
          <w:noProof/>
          <w:sz w:val="26"/>
          <w:szCs w:val="26"/>
        </w:rPr>
        <w:t>»</w:t>
      </w:r>
      <w:bookmarkEnd w:id="1"/>
      <w:r w:rsidRPr="00905B2B">
        <w:rPr>
          <w:rFonts w:ascii="Times New Roman" w:hAnsi="Times New Roman"/>
          <w:sz w:val="26"/>
          <w:szCs w:val="26"/>
        </w:rPr>
        <w:t xml:space="preserve"> (далее – Постановление):</w:t>
      </w:r>
    </w:p>
    <w:p w14:paraId="76594675" w14:textId="7A6E337F" w:rsidR="00DB3F99" w:rsidRPr="00905B2B" w:rsidRDefault="00DB3F99" w:rsidP="00DB3F9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905B2B">
        <w:rPr>
          <w:rFonts w:ascii="Times New Roman" w:hAnsi="Times New Roman"/>
          <w:noProof/>
          <w:sz w:val="26"/>
          <w:szCs w:val="26"/>
        </w:rPr>
        <w:t>1.1. приложение</w:t>
      </w:r>
      <w:r w:rsidRPr="00905B2B">
        <w:rPr>
          <w:rFonts w:ascii="Times New Roman" w:hAnsi="Times New Roman"/>
          <w:sz w:val="26"/>
          <w:szCs w:val="26"/>
        </w:rPr>
        <w:t xml:space="preserve"> «Муниципальная программа</w:t>
      </w:r>
      <w:r w:rsidR="00785A32" w:rsidRPr="00905B2B">
        <w:rPr>
          <w:rFonts w:ascii="Times New Roman" w:hAnsi="Times New Roman"/>
          <w:sz w:val="26"/>
          <w:szCs w:val="26"/>
        </w:rPr>
        <w:t xml:space="preserve"> </w:t>
      </w:r>
      <w:r w:rsidR="00905B2B" w:rsidRPr="00905B2B">
        <w:rPr>
          <w:rFonts w:ascii="Times New Roman" w:hAnsi="Times New Roman"/>
          <w:sz w:val="26"/>
          <w:szCs w:val="26"/>
        </w:rPr>
        <w:t>«Социальная поддержка граждан на территории Кашинского муниципального округа Тверской области на 2025-2030 годы»</w:t>
      </w:r>
      <w:r w:rsidRPr="00905B2B">
        <w:rPr>
          <w:rFonts w:ascii="Times New Roman" w:hAnsi="Times New Roman"/>
          <w:sz w:val="26"/>
          <w:szCs w:val="26"/>
        </w:rPr>
        <w:t xml:space="preserve"> к Постановлению изложить в новой редакции (прилагается).</w:t>
      </w:r>
      <w:r w:rsidRPr="00905B2B">
        <w:rPr>
          <w:rFonts w:ascii="Times New Roman" w:hAnsi="Times New Roman"/>
          <w:noProof/>
          <w:sz w:val="26"/>
          <w:szCs w:val="26"/>
        </w:rPr>
        <w:t xml:space="preserve"> </w:t>
      </w:r>
    </w:p>
    <w:p w14:paraId="0D821574" w14:textId="1C3742D4" w:rsidR="00685DE1" w:rsidRPr="00905B2B" w:rsidRDefault="00785A32" w:rsidP="00B601E5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905B2B">
        <w:rPr>
          <w:rFonts w:ascii="Times New Roman" w:hAnsi="Times New Roman"/>
          <w:sz w:val="26"/>
          <w:szCs w:val="26"/>
        </w:rPr>
        <w:t>2</w:t>
      </w:r>
      <w:r w:rsidR="00B601E5" w:rsidRPr="00905B2B">
        <w:rPr>
          <w:rFonts w:ascii="Times New Roman" w:hAnsi="Times New Roman"/>
          <w:sz w:val="26"/>
          <w:szCs w:val="26"/>
        </w:rPr>
        <w:t>.</w:t>
      </w:r>
      <w:r w:rsidR="00E83048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Настоящее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постановление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вступает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в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силу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после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его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официального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опубликования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в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газете</w:t>
      </w:r>
      <w:r w:rsidR="00EF5BD9" w:rsidRPr="00905B2B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EF5BD9" w:rsidRPr="00905B2B">
        <w:rPr>
          <w:rFonts w:ascii="Times New Roman" w:hAnsi="Times New Roman" w:hint="eastAsia"/>
          <w:sz w:val="26"/>
          <w:szCs w:val="26"/>
        </w:rPr>
        <w:t>Кашинская</w:t>
      </w:r>
      <w:proofErr w:type="spellEnd"/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газета»</w:t>
      </w:r>
      <w:r w:rsidR="00EF5BD9" w:rsidRPr="00905B2B">
        <w:rPr>
          <w:rFonts w:ascii="Times New Roman" w:hAnsi="Times New Roman"/>
          <w:sz w:val="26"/>
          <w:szCs w:val="26"/>
        </w:rPr>
        <w:t xml:space="preserve">, </w:t>
      </w:r>
      <w:r w:rsidR="00EF5BD9" w:rsidRPr="00905B2B">
        <w:rPr>
          <w:rFonts w:ascii="Times New Roman" w:hAnsi="Times New Roman" w:hint="eastAsia"/>
          <w:sz w:val="26"/>
          <w:szCs w:val="26"/>
        </w:rPr>
        <w:t>подлежит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размещению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на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официальном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сайте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Кашинского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BC3224">
        <w:rPr>
          <w:rFonts w:ascii="Times New Roman" w:hAnsi="Times New Roman" w:hint="eastAsia"/>
          <w:sz w:val="26"/>
          <w:szCs w:val="26"/>
        </w:rPr>
        <w:t>м</w:t>
      </w:r>
      <w:r w:rsidR="00BC3224">
        <w:rPr>
          <w:rFonts w:ascii="Times New Roman" w:hAnsi="Times New Roman"/>
          <w:sz w:val="26"/>
          <w:szCs w:val="26"/>
        </w:rPr>
        <w:t>униципального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округа</w:t>
      </w:r>
      <w:r w:rsidR="00BC3224">
        <w:rPr>
          <w:rFonts w:ascii="Times New Roman" w:hAnsi="Times New Roman"/>
          <w:sz w:val="26"/>
          <w:szCs w:val="26"/>
        </w:rPr>
        <w:t xml:space="preserve"> Тверской области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в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информационно</w:t>
      </w:r>
      <w:r w:rsidR="00EF5BD9" w:rsidRPr="00905B2B">
        <w:rPr>
          <w:rFonts w:ascii="Times New Roman" w:hAnsi="Times New Roman"/>
          <w:sz w:val="26"/>
          <w:szCs w:val="26"/>
        </w:rPr>
        <w:t>-</w:t>
      </w:r>
      <w:r w:rsidR="00EF5BD9" w:rsidRPr="00905B2B">
        <w:rPr>
          <w:rFonts w:ascii="Times New Roman" w:hAnsi="Times New Roman" w:hint="eastAsia"/>
          <w:sz w:val="26"/>
          <w:szCs w:val="26"/>
        </w:rPr>
        <w:t>телекоммуникационной</w:t>
      </w:r>
      <w:r w:rsidR="00EF5BD9" w:rsidRPr="00905B2B">
        <w:rPr>
          <w:rFonts w:ascii="Times New Roman" w:hAnsi="Times New Roman"/>
          <w:sz w:val="26"/>
          <w:szCs w:val="26"/>
        </w:rPr>
        <w:t xml:space="preserve"> </w:t>
      </w:r>
      <w:r w:rsidR="00EF5BD9" w:rsidRPr="00905B2B">
        <w:rPr>
          <w:rFonts w:ascii="Times New Roman" w:hAnsi="Times New Roman" w:hint="eastAsia"/>
          <w:sz w:val="26"/>
          <w:szCs w:val="26"/>
        </w:rPr>
        <w:t>сети</w:t>
      </w:r>
      <w:r w:rsidR="00EF5BD9" w:rsidRPr="00905B2B">
        <w:rPr>
          <w:rFonts w:ascii="Times New Roman" w:hAnsi="Times New Roman"/>
          <w:sz w:val="26"/>
          <w:szCs w:val="26"/>
        </w:rPr>
        <w:t xml:space="preserve"> «</w:t>
      </w:r>
      <w:r w:rsidR="00EF5BD9" w:rsidRPr="00905B2B">
        <w:rPr>
          <w:rFonts w:ascii="Times New Roman" w:hAnsi="Times New Roman" w:hint="eastAsia"/>
          <w:sz w:val="26"/>
          <w:szCs w:val="26"/>
        </w:rPr>
        <w:t>Интернет»</w:t>
      </w:r>
      <w:r w:rsidRPr="00905B2B">
        <w:rPr>
          <w:rFonts w:ascii="Times New Roman" w:hAnsi="Times New Roman"/>
          <w:sz w:val="26"/>
          <w:szCs w:val="26"/>
        </w:rPr>
        <w:t>.</w:t>
      </w:r>
    </w:p>
    <w:p w14:paraId="527DBA83" w14:textId="26EBBC01" w:rsidR="00685DE1" w:rsidRDefault="00685DE1" w:rsidP="00685DE1">
      <w:pPr>
        <w:jc w:val="both"/>
        <w:rPr>
          <w:rFonts w:ascii="Times New Roman" w:hAnsi="Times New Roman"/>
          <w:sz w:val="26"/>
          <w:szCs w:val="26"/>
        </w:rPr>
      </w:pPr>
    </w:p>
    <w:p w14:paraId="3C982F0E" w14:textId="72CE4887" w:rsidR="00606632" w:rsidRDefault="00606632" w:rsidP="00685DE1">
      <w:pPr>
        <w:jc w:val="both"/>
        <w:rPr>
          <w:rFonts w:ascii="Times New Roman" w:hAnsi="Times New Roman"/>
          <w:sz w:val="26"/>
          <w:szCs w:val="26"/>
        </w:rPr>
      </w:pPr>
    </w:p>
    <w:p w14:paraId="6EC1595A" w14:textId="77777777" w:rsidR="00624309" w:rsidRPr="00905B2B" w:rsidRDefault="00624309" w:rsidP="00685DE1">
      <w:pPr>
        <w:jc w:val="both"/>
        <w:rPr>
          <w:rFonts w:ascii="Times New Roman" w:hAnsi="Times New Roman"/>
          <w:sz w:val="26"/>
          <w:szCs w:val="26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4"/>
        <w:gridCol w:w="2746"/>
      </w:tblGrid>
      <w:tr w:rsidR="009843F5" w:rsidRPr="009843F5" w14:paraId="3A93A2C1" w14:textId="77777777" w:rsidTr="0045092D">
        <w:tc>
          <w:tcPr>
            <w:tcW w:w="68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1AFA0" w14:textId="77777777" w:rsidR="009843F5" w:rsidRPr="009843F5" w:rsidRDefault="009843F5" w:rsidP="0045092D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eastAsia="XO Thames" w:hAnsi="Times New Roman"/>
                <w:color w:val="000000"/>
                <w:kern w:val="3"/>
                <w:sz w:val="26"/>
                <w:szCs w:val="26"/>
              </w:rPr>
            </w:pPr>
            <w:bookmarkStart w:id="2" w:name="_Hlk217310494"/>
            <w:r w:rsidRPr="009843F5">
              <w:rPr>
                <w:rFonts w:ascii="Times New Roman" w:eastAsia="XO Thames" w:hAnsi="Times New Roman"/>
                <w:color w:val="000000"/>
                <w:kern w:val="3"/>
                <w:sz w:val="26"/>
                <w:szCs w:val="26"/>
              </w:rPr>
              <w:t>Временно исполняющий полномочия Главы</w:t>
            </w:r>
          </w:p>
          <w:p w14:paraId="1F2B5B5A" w14:textId="77777777" w:rsidR="009843F5" w:rsidRPr="009843F5" w:rsidRDefault="009843F5" w:rsidP="0045092D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Times New Roman" w:eastAsia="XO Thames" w:hAnsi="Times New Roman"/>
                <w:color w:val="000000"/>
                <w:kern w:val="3"/>
                <w:sz w:val="26"/>
                <w:szCs w:val="26"/>
              </w:rPr>
            </w:pPr>
            <w:r w:rsidRPr="009843F5">
              <w:rPr>
                <w:rFonts w:ascii="Times New Roman" w:eastAsia="XO Thames" w:hAnsi="Times New Roman"/>
                <w:color w:val="000000"/>
                <w:kern w:val="3"/>
                <w:sz w:val="26"/>
                <w:szCs w:val="26"/>
              </w:rPr>
              <w:t>Кашинского муниципального округа Тверской области</w:t>
            </w:r>
            <w:bookmarkEnd w:id="2"/>
          </w:p>
        </w:tc>
        <w:tc>
          <w:tcPr>
            <w:tcW w:w="27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5C5772" w14:textId="77777777" w:rsidR="009843F5" w:rsidRPr="009843F5" w:rsidRDefault="009843F5" w:rsidP="0045092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Times New Roman" w:eastAsia="XO Thames" w:hAnsi="Times New Roman"/>
                <w:color w:val="000000"/>
                <w:kern w:val="3"/>
                <w:sz w:val="26"/>
                <w:szCs w:val="26"/>
              </w:rPr>
            </w:pPr>
            <w:r w:rsidRPr="009843F5">
              <w:rPr>
                <w:rFonts w:ascii="Times New Roman" w:eastAsia="XO Thames" w:hAnsi="Times New Roman"/>
                <w:color w:val="000000"/>
                <w:kern w:val="3"/>
                <w:sz w:val="26"/>
                <w:szCs w:val="26"/>
              </w:rPr>
              <w:t xml:space="preserve">А.В. </w:t>
            </w:r>
            <w:proofErr w:type="spellStart"/>
            <w:r w:rsidRPr="009843F5">
              <w:rPr>
                <w:rFonts w:ascii="Times New Roman" w:eastAsia="XO Thames" w:hAnsi="Times New Roman"/>
                <w:color w:val="000000"/>
                <w:kern w:val="3"/>
                <w:sz w:val="26"/>
                <w:szCs w:val="26"/>
              </w:rPr>
              <w:t>Рагузин</w:t>
            </w:r>
            <w:proofErr w:type="spellEnd"/>
          </w:p>
        </w:tc>
      </w:tr>
    </w:tbl>
    <w:p w14:paraId="6FD4DDAB" w14:textId="77777777" w:rsidR="007459E4" w:rsidRPr="009831FC" w:rsidRDefault="007459E4" w:rsidP="00E701CD">
      <w:pPr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7459E4" w:rsidRPr="009831FC" w:rsidSect="00334C1D">
      <w:headerReference w:type="default" r:id="rId7"/>
      <w:footerReference w:type="default" r:id="rId8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5FBD8" w14:textId="77777777" w:rsidR="00052FE8" w:rsidRDefault="00052FE8" w:rsidP="000A7BBE">
      <w:r>
        <w:separator/>
      </w:r>
    </w:p>
  </w:endnote>
  <w:endnote w:type="continuationSeparator" w:id="0">
    <w:p w14:paraId="1497AAB6" w14:textId="77777777" w:rsidR="00052FE8" w:rsidRDefault="00052FE8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97B0C" w14:textId="77777777" w:rsidR="00052FE8" w:rsidRDefault="00052FE8" w:rsidP="000A7BBE">
      <w:r>
        <w:separator/>
      </w:r>
    </w:p>
  </w:footnote>
  <w:footnote w:type="continuationSeparator" w:id="0">
    <w:p w14:paraId="362EBFC0" w14:textId="77777777" w:rsidR="00052FE8" w:rsidRDefault="00052FE8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52FE8"/>
    <w:rsid w:val="000633D1"/>
    <w:rsid w:val="000A6E09"/>
    <w:rsid w:val="000A6E31"/>
    <w:rsid w:val="000A7BBE"/>
    <w:rsid w:val="000E0E9F"/>
    <w:rsid w:val="001558A4"/>
    <w:rsid w:val="001A33F3"/>
    <w:rsid w:val="001D7646"/>
    <w:rsid w:val="001E0EAE"/>
    <w:rsid w:val="0021419D"/>
    <w:rsid w:val="00227BCD"/>
    <w:rsid w:val="002D1A03"/>
    <w:rsid w:val="002D2DF1"/>
    <w:rsid w:val="002E4451"/>
    <w:rsid w:val="002F24F6"/>
    <w:rsid w:val="002F47F1"/>
    <w:rsid w:val="00334C1D"/>
    <w:rsid w:val="00336992"/>
    <w:rsid w:val="0039122C"/>
    <w:rsid w:val="003C7292"/>
    <w:rsid w:val="00434898"/>
    <w:rsid w:val="00442971"/>
    <w:rsid w:val="00463E39"/>
    <w:rsid w:val="0047467F"/>
    <w:rsid w:val="00487A55"/>
    <w:rsid w:val="00585A2B"/>
    <w:rsid w:val="0059794D"/>
    <w:rsid w:val="005E2319"/>
    <w:rsid w:val="00606632"/>
    <w:rsid w:val="00624309"/>
    <w:rsid w:val="00635848"/>
    <w:rsid w:val="00685DE1"/>
    <w:rsid w:val="006A77F3"/>
    <w:rsid w:val="006E3DEC"/>
    <w:rsid w:val="006E7C4C"/>
    <w:rsid w:val="007459E4"/>
    <w:rsid w:val="007643BC"/>
    <w:rsid w:val="00781DEE"/>
    <w:rsid w:val="00785A32"/>
    <w:rsid w:val="007C3B0B"/>
    <w:rsid w:val="007C4AC9"/>
    <w:rsid w:val="007F2264"/>
    <w:rsid w:val="007F30F0"/>
    <w:rsid w:val="008354F8"/>
    <w:rsid w:val="00845FFD"/>
    <w:rsid w:val="008735EC"/>
    <w:rsid w:val="00905B2B"/>
    <w:rsid w:val="009220DF"/>
    <w:rsid w:val="009407E1"/>
    <w:rsid w:val="009522F4"/>
    <w:rsid w:val="009831FC"/>
    <w:rsid w:val="009843F5"/>
    <w:rsid w:val="00985374"/>
    <w:rsid w:val="009E4870"/>
    <w:rsid w:val="009E5C50"/>
    <w:rsid w:val="00A03772"/>
    <w:rsid w:val="00A639A1"/>
    <w:rsid w:val="00AB5EEF"/>
    <w:rsid w:val="00AD07B4"/>
    <w:rsid w:val="00AD3B8E"/>
    <w:rsid w:val="00B137BF"/>
    <w:rsid w:val="00B601E5"/>
    <w:rsid w:val="00B9767F"/>
    <w:rsid w:val="00BB2F3E"/>
    <w:rsid w:val="00BC0685"/>
    <w:rsid w:val="00BC3224"/>
    <w:rsid w:val="00BE11FE"/>
    <w:rsid w:val="00C34EBF"/>
    <w:rsid w:val="00C70C49"/>
    <w:rsid w:val="00CA758F"/>
    <w:rsid w:val="00CC4C1B"/>
    <w:rsid w:val="00CE4725"/>
    <w:rsid w:val="00CF33C0"/>
    <w:rsid w:val="00CF74BA"/>
    <w:rsid w:val="00D3226E"/>
    <w:rsid w:val="00D4770A"/>
    <w:rsid w:val="00D90D99"/>
    <w:rsid w:val="00DA3A02"/>
    <w:rsid w:val="00DA65A0"/>
    <w:rsid w:val="00DB3F99"/>
    <w:rsid w:val="00E10CE6"/>
    <w:rsid w:val="00E136F6"/>
    <w:rsid w:val="00E34123"/>
    <w:rsid w:val="00E701CD"/>
    <w:rsid w:val="00E83048"/>
    <w:rsid w:val="00E85C01"/>
    <w:rsid w:val="00EE02A5"/>
    <w:rsid w:val="00EF5BD9"/>
    <w:rsid w:val="00F04771"/>
    <w:rsid w:val="00F438E0"/>
    <w:rsid w:val="00F45A91"/>
    <w:rsid w:val="00F96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3C7292"/>
    <w:pPr>
      <w:spacing w:after="150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6E3DEC"/>
    <w:pPr>
      <w:suppressAutoHyphens/>
      <w:overflowPunct w:val="0"/>
      <w:autoSpaceDE w:val="0"/>
      <w:autoSpaceDN w:val="0"/>
      <w:spacing w:after="0" w:line="240" w:lineRule="auto"/>
      <w:jc w:val="both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Имущество-4</cp:lastModifiedBy>
  <cp:revision>19</cp:revision>
  <cp:lastPrinted>2026-01-19T05:55:00Z</cp:lastPrinted>
  <dcterms:created xsi:type="dcterms:W3CDTF">2022-12-20T06:25:00Z</dcterms:created>
  <dcterms:modified xsi:type="dcterms:W3CDTF">2026-01-28T06:55:00Z</dcterms:modified>
</cp:coreProperties>
</file>