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1"/>
        <w:gridCol w:w="1646"/>
        <w:gridCol w:w="1799"/>
        <w:gridCol w:w="1086"/>
        <w:gridCol w:w="2382"/>
        <w:gridCol w:w="687"/>
        <w:gridCol w:w="1498"/>
      </w:tblGrid>
      <w:tr>
        <w:trPr>
          <w:trHeight w:hRule="atLeast" w:val="360"/>
        </w:trPr>
        <w:tc>
          <w:tcPr>
            <w:tcW w:type="dxa" w:w="9639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drawing>
                <wp:inline>
                  <wp:extent cx="571500" cy="723897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571500" cy="7238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2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caps w:val="1"/>
                <w:sz w:val="32"/>
              </w:rPr>
            </w:pPr>
            <w:r>
              <w:rPr>
                <w:b w:val="1"/>
                <w:caps w:val="1"/>
              </w:rPr>
              <w:t>Дума Кашинского муниципального округа</w:t>
            </w:r>
          </w:p>
          <w:p w14:paraId="03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caps w:val="1"/>
                <w:sz w:val="32"/>
              </w:rPr>
            </w:pPr>
            <w:r>
              <w:rPr>
                <w:b w:val="1"/>
                <w:caps w:val="1"/>
              </w:rPr>
              <w:t>ТВЕРСКОЙ ОБЛАСТИ</w:t>
            </w:r>
          </w:p>
          <w:p w14:paraId="04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spacing w:after="120" w:before="120"/>
              <w:ind w:firstLine="0" w:left="120" w:right="120"/>
              <w:jc w:val="center"/>
              <w:rPr>
                <w:rFonts w:ascii="XO Thames" w:hAnsi="XO Thames"/>
                <w:b w:val="1"/>
                <w:sz w:val="32"/>
              </w:rPr>
            </w:pPr>
          </w:p>
          <w:p w14:paraId="05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spacing w:after="120" w:before="120"/>
              <w:ind w:firstLine="0" w:left="120" w:right="120"/>
              <w:jc w:val="center"/>
              <w:rPr>
                <w:rFonts w:ascii="XO Thames" w:hAnsi="XO Thames"/>
                <w:b w:val="1"/>
                <w:sz w:val="32"/>
              </w:rPr>
            </w:pPr>
            <w:r>
              <w:rPr>
                <w:rFonts w:ascii="XO Thames" w:hAnsi="XO Thames"/>
                <w:b w:val="1"/>
                <w:sz w:val="32"/>
              </w:rPr>
              <w:t>Р Е Ш Е Н И Е</w:t>
            </w:r>
          </w:p>
        </w:tc>
      </w:tr>
      <w:tr>
        <w:trPr>
          <w:trHeight w:hRule="atLeast" w:val="564"/>
        </w:trPr>
        <w:tc>
          <w:tcPr>
            <w:tcW w:type="dxa" w:w="5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type="dxa" w:w="1646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00000">
            <w:pPr>
              <w:pStyle w:val="Style_2"/>
            </w:pPr>
            <w:r>
              <w:t>21.10.2025</w:t>
            </w:r>
          </w:p>
        </w:tc>
        <w:tc>
          <w:tcPr>
            <w:tcW w:type="dxa" w:w="5267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 Кашин</w:t>
            </w:r>
          </w:p>
        </w:tc>
        <w:tc>
          <w:tcPr>
            <w:tcW w:type="dxa" w:w="68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1498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pStyle w:val="Style_2"/>
            </w:pPr>
            <w:r>
              <w:t>177</w:t>
            </w:r>
          </w:p>
        </w:tc>
      </w:tr>
      <w:tr>
        <w:trPr>
          <w:trHeight w:hRule="atLeast" w:val="360"/>
        </w:trPr>
        <w:tc>
          <w:tcPr>
            <w:tcW w:type="dxa" w:w="9639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615"/>
        </w:trPr>
        <w:tc>
          <w:tcPr>
            <w:tcW w:type="dxa" w:w="5072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widowControl w:val="1"/>
              <w:spacing w:after="0" w:before="240" w:line="240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кандидатуре для назначения </w:t>
            </w:r>
            <w:r>
              <w:rPr>
                <w:sz w:val="28"/>
              </w:rPr>
              <w:t xml:space="preserve">членом территориальной избирательной комиссии </w:t>
            </w:r>
            <w:r>
              <w:rPr>
                <w:sz w:val="28"/>
              </w:rPr>
              <w:t xml:space="preserve">Кашинского округа </w:t>
            </w:r>
            <w:r>
              <w:rPr>
                <w:sz w:val="28"/>
              </w:rPr>
              <w:t>с правом решающего голоса</w:t>
            </w:r>
          </w:p>
        </w:tc>
        <w:tc>
          <w:tcPr>
            <w:tcW w:type="dxa" w:w="4567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rPr>
                <w:rFonts w:ascii="XO Thames" w:hAnsi="XO Thames"/>
                <w:sz w:val="28"/>
              </w:rPr>
            </w:pPr>
          </w:p>
        </w:tc>
      </w:tr>
    </w:tbl>
    <w:p w14:paraId="0E000000">
      <w:pPr>
        <w:pStyle w:val="Style_2"/>
      </w:pPr>
    </w:p>
    <w:p w14:paraId="0F000000">
      <w:pPr>
        <w:pStyle w:val="Style_2"/>
        <w:widowControl w:val="1"/>
        <w:ind w:firstLine="709" w:left="0"/>
      </w:pPr>
    </w:p>
    <w:p w14:paraId="10000000">
      <w:pPr>
        <w:pStyle w:val="Style_2"/>
        <w:widowControl w:val="1"/>
        <w:ind w:firstLine="709"/>
      </w:pPr>
      <w:r>
        <w:rPr>
          <w:sz w:val="28"/>
        </w:rPr>
        <w:t>Руководствуясь</w:t>
      </w:r>
      <w:r>
        <w:rPr>
          <w:sz w:val="28"/>
        </w:rPr>
        <w:t xml:space="preserve"> пунктом </w:t>
      </w:r>
      <w:r>
        <w:rPr>
          <w:sz w:val="28"/>
        </w:rPr>
        <w:t xml:space="preserve">6 статьи </w:t>
      </w:r>
      <w:r>
        <w:rPr>
          <w:sz w:val="28"/>
        </w:rPr>
        <w:t xml:space="preserve">26 Федерального закона </w:t>
      </w:r>
      <w:r>
        <w:rPr>
          <w:sz w:val="28"/>
        </w:rPr>
        <w:t xml:space="preserve">от 12.06.2002  № 67-ФЗ </w:t>
      </w:r>
      <w:r>
        <w:rPr>
          <w:sz w:val="28"/>
        </w:rPr>
        <w:t>«Об основных гарантиях избирательных прав и права на участие в референдуме гр</w:t>
      </w:r>
      <w:r>
        <w:rPr>
          <w:sz w:val="28"/>
        </w:rPr>
        <w:t xml:space="preserve">аждан Российской Федерации», пунктом 5 статьи </w:t>
      </w:r>
      <w:r>
        <w:rPr>
          <w:sz w:val="28"/>
        </w:rPr>
        <w:t>2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 xml:space="preserve">Избирательного кодекса Тверской области </w:t>
      </w:r>
      <w:r>
        <w:rPr>
          <w:sz w:val="28"/>
        </w:rPr>
        <w:t>от 07.04.2003 № 20-ЗО</w:t>
      </w:r>
      <w:r>
        <w:rPr>
          <w:sz w:val="28"/>
        </w:rPr>
        <w:t>,</w:t>
      </w:r>
    </w:p>
    <w:p w14:paraId="11000000">
      <w:pPr>
        <w:pStyle w:val="Style_2"/>
      </w:pPr>
      <w:r>
        <w:t> </w:t>
      </w:r>
    </w:p>
    <w:p w14:paraId="12000000">
      <w:pPr>
        <w:pStyle w:val="Style_2"/>
        <w:widowControl w:val="1"/>
        <w:pBdr>
          <w:top w:sz="4" w:val="nil"/>
          <w:left w:sz="4" w:val="nil"/>
          <w:bottom w:sz="4" w:val="nil"/>
          <w:right w:sz="4" w:val="nil"/>
        </w:pBdr>
        <w:spacing w:line="276" w:lineRule="auto"/>
        <w:ind/>
        <w:jc w:val="center"/>
        <w:rPr>
          <w:rFonts w:ascii="XO Thames" w:hAnsi="XO Thames"/>
          <w:b w:val="1"/>
          <w:caps w:val="1"/>
          <w:sz w:val="32"/>
        </w:rPr>
      </w:pPr>
      <w:r>
        <w:rPr>
          <w:b w:val="1"/>
          <w:caps w:val="1"/>
        </w:rPr>
        <w:t>Дума Кашинского муниципального округа</w:t>
      </w:r>
    </w:p>
    <w:p w14:paraId="13000000">
      <w:pPr>
        <w:pStyle w:val="Style_2"/>
        <w:widowControl w:val="1"/>
        <w:pBdr>
          <w:top w:sz="4" w:val="nil"/>
          <w:left w:sz="4" w:val="nil"/>
          <w:bottom w:sz="4" w:val="nil"/>
          <w:right w:sz="4" w:val="nil"/>
        </w:pBdr>
        <w:spacing w:line="276" w:lineRule="auto"/>
        <w:ind/>
        <w:jc w:val="center"/>
        <w:rPr>
          <w:rFonts w:ascii="XO Thames" w:hAnsi="XO Thames"/>
          <w:b w:val="1"/>
          <w:caps w:val="1"/>
          <w:sz w:val="32"/>
        </w:rPr>
      </w:pPr>
      <w:r>
        <w:rPr>
          <w:b w:val="1"/>
          <w:caps w:val="1"/>
        </w:rPr>
        <w:t>ТВЕРСКОЙ ОБЛАСТИ</w:t>
      </w:r>
      <w:r>
        <w:rPr>
          <w:b w:val="1"/>
        </w:rPr>
        <w:t xml:space="preserve"> РЕШИЛА: </w:t>
      </w:r>
    </w:p>
    <w:p w14:paraId="14000000">
      <w:pPr>
        <w:pStyle w:val="Style_2"/>
      </w:pPr>
    </w:p>
    <w:p w14:paraId="15000000">
      <w:pPr>
        <w:widowControl w:val="1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1. Внести в избирательную комиссию Тверской области </w:t>
      </w:r>
      <w:r>
        <w:rPr>
          <w:sz w:val="28"/>
        </w:rPr>
        <w:t xml:space="preserve">для </w:t>
      </w:r>
      <w:r>
        <w:rPr>
          <w:sz w:val="28"/>
        </w:rPr>
        <w:t>назначени</w:t>
      </w:r>
      <w:r>
        <w:rPr>
          <w:sz w:val="28"/>
        </w:rPr>
        <w:t>я</w:t>
      </w:r>
      <w:r>
        <w:rPr>
          <w:sz w:val="28"/>
        </w:rPr>
        <w:t xml:space="preserve"> в состав территориальной избирательной комиссии </w:t>
      </w:r>
      <w:r>
        <w:rPr>
          <w:sz w:val="28"/>
        </w:rPr>
        <w:t>Кашинского округа</w:t>
      </w:r>
      <w:r>
        <w:rPr>
          <w:sz w:val="28"/>
        </w:rPr>
        <w:t xml:space="preserve"> с правом решающего голоса кандидатуру </w:t>
      </w:r>
      <w:r>
        <w:rPr>
          <w:sz w:val="28"/>
        </w:rPr>
        <w:t>Смирнова Сергея Владимировича</w:t>
      </w:r>
      <w:r>
        <w:rPr>
          <w:sz w:val="28"/>
        </w:rPr>
        <w:t>.</w:t>
      </w:r>
    </w:p>
    <w:p w14:paraId="16000000">
      <w:pPr>
        <w:widowControl w:val="1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2. Направить </w:t>
      </w:r>
      <w:r>
        <w:rPr>
          <w:sz w:val="28"/>
        </w:rPr>
        <w:t xml:space="preserve">документы по предложению кандидатуры </w:t>
      </w:r>
      <w:r>
        <w:rPr>
          <w:sz w:val="28"/>
        </w:rPr>
        <w:t xml:space="preserve">Смирнова Сергея Владимировича </w:t>
      </w:r>
      <w:r>
        <w:rPr>
          <w:sz w:val="28"/>
        </w:rPr>
        <w:t>для назначения в состав территориальной избирательной комиссии</w:t>
      </w:r>
      <w:r>
        <w:rPr>
          <w:sz w:val="28"/>
        </w:rPr>
        <w:t xml:space="preserve"> Кашинского округа </w:t>
      </w:r>
      <w:r>
        <w:rPr>
          <w:sz w:val="28"/>
        </w:rPr>
        <w:t xml:space="preserve">в избирательную комиссию Тверской области в срок до </w:t>
      </w:r>
      <w:r>
        <w:rPr>
          <w:sz w:val="28"/>
        </w:rPr>
        <w:t>24 октября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>25</w:t>
      </w:r>
      <w:r>
        <w:rPr>
          <w:sz w:val="28"/>
        </w:rPr>
        <w:t xml:space="preserve"> года</w:t>
      </w:r>
      <w:r>
        <w:rPr>
          <w:sz w:val="28"/>
        </w:rPr>
        <w:t>.</w:t>
      </w:r>
    </w:p>
    <w:p w14:paraId="17000000">
      <w:pPr>
        <w:widowControl w:val="1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3. </w:t>
      </w:r>
      <w:r>
        <w:t>Н</w:t>
      </w:r>
      <w:r>
        <w:rPr>
          <w:rStyle w:val="Style_2_ch"/>
          <w:sz w:val="28"/>
        </w:rPr>
        <w:t>астоящее решение вступает в силу со дня его принятия, подлежит официальному опубликованию в газете «Кашинская газета» и размещению на официальном сайте Кашинского муниципального округа Тверской области в информационно-телекоммуникационной сети «Интернет».</w:t>
      </w:r>
    </w:p>
    <w:p w14:paraId="18000000">
      <w:pPr>
        <w:pStyle w:val="Style_2"/>
      </w:pPr>
    </w:p>
    <w:p w14:paraId="19000000">
      <w:pPr>
        <w:pStyle w:val="Style_2"/>
      </w:pPr>
    </w:p>
    <w:tbl>
      <w:tblPr>
        <w:tblStyle w:val="Style_1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509"/>
        <w:gridCol w:w="4129"/>
      </w:tblGrid>
      <w:tr>
        <w:tc>
          <w:tcPr>
            <w:tcW w:type="dxa" w:w="5509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00000">
            <w:pPr>
              <w:pStyle w:val="Style_2"/>
              <w:widowControl w:val="0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Председатель </w:t>
            </w:r>
            <w:r>
              <w:rPr>
                <w:rFonts w:ascii="XO Thames" w:hAnsi="XO Thames"/>
                <w:sz w:val="28"/>
              </w:rPr>
              <w:t xml:space="preserve">Думы Кашинского </w:t>
            </w:r>
          </w:p>
          <w:p w14:paraId="1B000000">
            <w:pPr>
              <w:pStyle w:val="Style_2"/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муниципального округа Тверской области</w:t>
            </w:r>
          </w:p>
        </w:tc>
        <w:tc>
          <w:tcPr>
            <w:tcW w:type="dxa" w:w="4129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00000">
            <w:pPr>
              <w:pStyle w:val="Style_2"/>
              <w:widowControl w:val="1"/>
              <w:ind/>
              <w:jc w:val="right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И.А. Мурашова</w:t>
            </w:r>
          </w:p>
        </w:tc>
      </w:tr>
    </w:tbl>
    <w:p w14:paraId="1D000000">
      <w:pPr>
        <w:pStyle w:val="Style_2"/>
      </w:pPr>
    </w:p>
    <w:sectPr>
      <w:pgSz w:h="16848" w:orient="portrait" w:w="11908"/>
      <w:pgMar w:bottom="1134" w:footer="1134" w:header="1134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basedOn w:val="Style_2"/>
    <w:next w:val="Style_2"/>
    <w:link w:val="Style_3_ch"/>
    <w:uiPriority w:val="39"/>
    <w:pPr>
      <w:widowControl w:val="1"/>
      <w:ind w:firstLine="0" w:left="200"/>
    </w:pPr>
    <w:rPr>
      <w:sz w:val="28"/>
    </w:rPr>
  </w:style>
  <w:style w:styleId="Style_3_ch" w:type="character">
    <w:name w:val="toc 2"/>
    <w:basedOn w:val="Style_2_ch"/>
    <w:link w:val="Style_3"/>
    <w:rPr>
      <w:sz w:val="28"/>
    </w:rPr>
  </w:style>
  <w:style w:styleId="Style_4" w:type="paragraph">
    <w:name w:val="toc 4"/>
    <w:basedOn w:val="Style_2"/>
    <w:next w:val="Style_2"/>
    <w:link w:val="Style_4_ch"/>
    <w:uiPriority w:val="39"/>
    <w:pPr>
      <w:widowControl w:val="1"/>
      <w:ind w:firstLine="0" w:left="600"/>
    </w:pPr>
    <w:rPr>
      <w:sz w:val="28"/>
    </w:rPr>
  </w:style>
  <w:style w:styleId="Style_4_ch" w:type="character">
    <w:name w:val="toc 4"/>
    <w:basedOn w:val="Style_2_ch"/>
    <w:link w:val="Style_4"/>
    <w:rPr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basedOn w:val="Style_2"/>
    <w:next w:val="Style_2"/>
    <w:link w:val="Style_6_ch"/>
    <w:uiPriority w:val="39"/>
    <w:pPr>
      <w:widowControl w:val="1"/>
      <w:ind w:firstLine="0" w:left="1000"/>
    </w:pPr>
    <w:rPr>
      <w:sz w:val="28"/>
    </w:rPr>
  </w:style>
  <w:style w:styleId="Style_6_ch" w:type="character">
    <w:name w:val="toc 6"/>
    <w:basedOn w:val="Style_2_ch"/>
    <w:link w:val="Style_6"/>
    <w:rPr>
      <w:sz w:val="28"/>
    </w:rPr>
  </w:style>
  <w:style w:styleId="Style_7" w:type="paragraph">
    <w:name w:val="toc 7"/>
    <w:basedOn w:val="Style_2"/>
    <w:next w:val="Style_2"/>
    <w:link w:val="Style_7_ch"/>
    <w:uiPriority w:val="39"/>
    <w:pPr>
      <w:widowControl w:val="1"/>
      <w:ind w:firstLine="0" w:left="1200"/>
    </w:pPr>
    <w:rPr>
      <w:sz w:val="28"/>
    </w:rPr>
  </w:style>
  <w:style w:styleId="Style_7_ch" w:type="character">
    <w:name w:val="toc 7"/>
    <w:basedOn w:val="Style_2_ch"/>
    <w:link w:val="Style_7"/>
    <w:rPr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9_ch" w:type="character">
    <w:name w:val="heading 3"/>
    <w:basedOn w:val="Style_2_ch"/>
    <w:link w:val="Style_9"/>
    <w:rPr>
      <w:b w:val="1"/>
      <w:sz w:val="26"/>
    </w:rPr>
  </w:style>
  <w:style w:styleId="Style_10" w:type="paragraph">
    <w:name w:val="toc 3"/>
    <w:basedOn w:val="Style_2"/>
    <w:next w:val="Style_2"/>
    <w:link w:val="Style_10_ch"/>
    <w:uiPriority w:val="39"/>
    <w:pPr>
      <w:widowControl w:val="1"/>
      <w:ind w:firstLine="0" w:left="400"/>
    </w:pPr>
    <w:rPr>
      <w:sz w:val="28"/>
    </w:rPr>
  </w:style>
  <w:style w:styleId="Style_10_ch" w:type="character">
    <w:name w:val="toc 3"/>
    <w:basedOn w:val="Style_2_ch"/>
    <w:link w:val="Style_10"/>
    <w:rPr>
      <w:sz w:val="28"/>
    </w:rPr>
  </w:style>
  <w:style w:styleId="Style_11" w:type="paragraph">
    <w:name w:val="heading 5"/>
    <w:basedOn w:val="Style_2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1_ch" w:type="character">
    <w:name w:val="heading 5"/>
    <w:basedOn w:val="Style_2_ch"/>
    <w:link w:val="Style_11"/>
    <w:rPr>
      <w:b w:val="1"/>
      <w:sz w:val="22"/>
    </w:rPr>
  </w:style>
  <w:style w:styleId="Style_12" w:type="paragraph">
    <w:name w:val="heading 1"/>
    <w:basedOn w:val="Style_2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2_ch" w:type="character">
    <w:name w:val="heading 1"/>
    <w:basedOn w:val="Style_2_ch"/>
    <w:link w:val="Style_12"/>
    <w:rPr>
      <w:b w:val="1"/>
      <w:sz w:val="32"/>
    </w:rPr>
  </w:style>
  <w:style w:styleId="Style_13" w:type="paragraph">
    <w:name w:val="Обычный1"/>
    <w:link w:val="Style_13_ch"/>
    <w:rPr>
      <w:sz w:val="28"/>
    </w:rPr>
  </w:style>
  <w:style w:styleId="Style_13_ch" w:type="character">
    <w:name w:val="Обычный1"/>
    <w:link w:val="Style_13"/>
    <w:rPr>
      <w:sz w:val="28"/>
    </w:rPr>
  </w:style>
  <w:style w:styleId="Style_14" w:type="paragraph">
    <w:name w:val="Обычный1"/>
    <w:link w:val="Style_14_ch"/>
    <w:rPr>
      <w:sz w:val="28"/>
    </w:rPr>
  </w:style>
  <w:style w:styleId="Style_14_ch" w:type="character">
    <w:name w:val="Обычный1"/>
    <w:link w:val="Style_14"/>
    <w:rPr>
      <w:sz w:val="2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sz w:val="22"/>
    </w:rPr>
  </w:style>
  <w:style w:styleId="Style_16_ch" w:type="character">
    <w:name w:val="Footnote"/>
    <w:link w:val="Style_16"/>
    <w:rPr>
      <w:sz w:val="22"/>
    </w:rPr>
  </w:style>
  <w:style w:styleId="Style_17" w:type="paragraph">
    <w:name w:val="toc 1"/>
    <w:basedOn w:val="Style_2"/>
    <w:next w:val="Style_2"/>
    <w:link w:val="Style_17_ch"/>
    <w:uiPriority w:val="39"/>
    <w:rPr>
      <w:b w:val="1"/>
      <w:sz w:val="28"/>
    </w:rPr>
  </w:style>
  <w:style w:styleId="Style_17_ch" w:type="character">
    <w:name w:val="toc 1"/>
    <w:basedOn w:val="Style_2_ch"/>
    <w:link w:val="Style_17"/>
    <w:rPr>
      <w:b w:val="1"/>
      <w:sz w:val="28"/>
    </w:rPr>
  </w:style>
  <w:style w:styleId="Style_18" w:type="paragraph">
    <w:name w:val="Header and Footer"/>
    <w:link w:val="Style_18_ch"/>
    <w:pPr>
      <w:widowControl w:val="1"/>
      <w:ind/>
      <w:jc w:val="both"/>
    </w:pPr>
    <w:rPr>
      <w:sz w:val="20"/>
    </w:rPr>
  </w:style>
  <w:style w:styleId="Style_18_ch" w:type="character">
    <w:name w:val="Header and Footer"/>
    <w:link w:val="Style_18"/>
    <w:rPr>
      <w:sz w:val="20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toc 9"/>
    <w:basedOn w:val="Style_2"/>
    <w:next w:val="Style_2"/>
    <w:link w:val="Style_20_ch"/>
    <w:uiPriority w:val="39"/>
    <w:pPr>
      <w:widowControl w:val="1"/>
      <w:ind w:firstLine="0" w:left="1600"/>
    </w:pPr>
    <w:rPr>
      <w:sz w:val="28"/>
    </w:rPr>
  </w:style>
  <w:style w:styleId="Style_20_ch" w:type="character">
    <w:name w:val="toc 9"/>
    <w:basedOn w:val="Style_2_ch"/>
    <w:link w:val="Style_20"/>
    <w:rPr>
      <w:sz w:val="28"/>
    </w:rPr>
  </w:style>
  <w:style w:styleId="Style_21" w:type="paragraph">
    <w:name w:val="Гиперссылка1"/>
    <w:link w:val="Style_21_ch"/>
    <w:rPr>
      <w:color w:val="0000FF"/>
      <w:u w:val="single"/>
    </w:rPr>
  </w:style>
  <w:style w:styleId="Style_21_ch" w:type="character">
    <w:name w:val="Гиперссылка1"/>
    <w:link w:val="Style_21"/>
    <w:rPr>
      <w:color w:val="0000FF"/>
      <w:u w:val="single"/>
    </w:rPr>
  </w:style>
  <w:style w:styleId="Style_22" w:type="paragraph">
    <w:name w:val="toc 8"/>
    <w:basedOn w:val="Style_2"/>
    <w:next w:val="Style_2"/>
    <w:link w:val="Style_22_ch"/>
    <w:uiPriority w:val="39"/>
    <w:pPr>
      <w:widowControl w:val="1"/>
      <w:ind w:firstLine="0" w:left="1400"/>
    </w:pPr>
    <w:rPr>
      <w:sz w:val="28"/>
    </w:rPr>
  </w:style>
  <w:style w:styleId="Style_22_ch" w:type="character">
    <w:name w:val="toc 8"/>
    <w:basedOn w:val="Style_2_ch"/>
    <w:link w:val="Style_22"/>
    <w:rPr>
      <w:sz w:val="28"/>
    </w:rPr>
  </w:style>
  <w:style w:styleId="Style_23" w:type="paragraph">
    <w:name w:val="toc 5"/>
    <w:basedOn w:val="Style_2"/>
    <w:next w:val="Style_2"/>
    <w:link w:val="Style_23_ch"/>
    <w:uiPriority w:val="39"/>
    <w:pPr>
      <w:widowControl w:val="1"/>
      <w:ind w:firstLine="0" w:left="800"/>
    </w:pPr>
    <w:rPr>
      <w:sz w:val="28"/>
    </w:rPr>
  </w:style>
  <w:style w:styleId="Style_23_ch" w:type="character">
    <w:name w:val="toc 5"/>
    <w:basedOn w:val="Style_2_ch"/>
    <w:link w:val="Style_23"/>
    <w:rPr>
      <w:sz w:val="28"/>
    </w:rPr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25" w:type="paragraph">
    <w:name w:val="Subtitle"/>
    <w:basedOn w:val="Style_2"/>
    <w:next w:val="Style_2"/>
    <w:link w:val="Style_25_ch"/>
    <w:uiPriority w:val="11"/>
    <w:qFormat/>
    <w:pPr>
      <w:widowControl w:val="1"/>
      <w:ind/>
      <w:jc w:val="both"/>
    </w:pPr>
    <w:rPr>
      <w:i w:val="1"/>
    </w:rPr>
  </w:style>
  <w:style w:styleId="Style_25_ch" w:type="character">
    <w:name w:val="Subtitle"/>
    <w:basedOn w:val="Style_2_ch"/>
    <w:link w:val="Style_25"/>
    <w:rPr>
      <w:i w:val="1"/>
    </w:rPr>
  </w:style>
  <w:style w:styleId="Style_26" w:type="paragraph">
    <w:name w:val="Title"/>
    <w:basedOn w:val="Style_2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6_ch" w:type="character">
    <w:name w:val="Title"/>
    <w:basedOn w:val="Style_2_ch"/>
    <w:link w:val="Style_26"/>
    <w:rPr>
      <w:b w:val="1"/>
      <w:caps w:val="1"/>
      <w:sz w:val="40"/>
    </w:rPr>
  </w:style>
  <w:style w:styleId="Style_27" w:type="paragraph">
    <w:name w:val="heading 4"/>
    <w:basedOn w:val="Style_2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7_ch" w:type="character">
    <w:name w:val="heading 4"/>
    <w:basedOn w:val="Style_2_ch"/>
    <w:link w:val="Style_27"/>
    <w:rPr>
      <w:b w:val="1"/>
    </w:rPr>
  </w:style>
  <w:style w:styleId="Style_28" w:type="paragraph">
    <w:name w:val="heading 2"/>
    <w:basedOn w:val="Style_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8_ch" w:type="character">
    <w:name w:val="heading 2"/>
    <w:basedOn w:val="Style_2_ch"/>
    <w:link w:val="Style_28"/>
    <w:rPr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2025-08-20T10:36:19Z</dcterms:created>
  <dcterms:modified xsi:type="dcterms:W3CDTF">2025-10-21T13:51:08Z</dcterms:modified>
</cp:coreProperties>
</file>