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0059BE" w14:paraId="2CACFB71" w14:textId="77777777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1E2A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noProof/>
                <w:sz w:val="24"/>
              </w:rPr>
              <w:drawing>
                <wp:inline distT="0" distB="0" distL="0" distR="0" wp14:anchorId="03975E9D" wp14:editId="61156498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10D32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4"/>
              </w:rPr>
              <w:t>АДМИНИСТРАЦИЯ КАШИНСКОГО МУНИЦИПАЛЬНОГО ОКРУГА</w:t>
            </w:r>
          </w:p>
          <w:p w14:paraId="2FF40C22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4"/>
              </w:rPr>
              <w:t>ТВЕРСКОЙ ОБЛАСТИ</w:t>
            </w:r>
          </w:p>
          <w:p w14:paraId="40824D71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b/>
                <w:sz w:val="32"/>
              </w:rPr>
            </w:pPr>
          </w:p>
          <w:p w14:paraId="61E1C0C4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32"/>
              </w:rPr>
              <w:t>П О С Т А Н О В Л Е Н И Е</w:t>
            </w:r>
          </w:p>
        </w:tc>
      </w:tr>
      <w:tr w:rsidR="000059BE" w14:paraId="4916B596" w14:textId="77777777">
        <w:trPr>
          <w:trHeight w:val="473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6E889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37202" w14:textId="7659C6B0" w:rsidR="000059BE" w:rsidRDefault="00A87DF6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</w:t>
            </w:r>
            <w:r w:rsidR="009B0A03">
              <w:rPr>
                <w:rFonts w:ascii="XO Thames" w:hAnsi="XO Thames"/>
                <w:sz w:val="28"/>
              </w:rPr>
              <w:t>.0</w:t>
            </w:r>
            <w:r>
              <w:rPr>
                <w:rFonts w:ascii="XO Thames" w:hAnsi="XO Thames"/>
                <w:sz w:val="28"/>
              </w:rPr>
              <w:t>9</w:t>
            </w:r>
            <w:r w:rsidR="009B0A03">
              <w:rPr>
                <w:rFonts w:ascii="XO Thames" w:hAnsi="XO Thames"/>
                <w:sz w:val="28"/>
              </w:rPr>
              <w:t>.2025</w:t>
            </w:r>
          </w:p>
        </w:tc>
        <w:tc>
          <w:tcPr>
            <w:tcW w:w="5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9B74F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A1091" w14:textId="77777777" w:rsidR="000059BE" w:rsidRDefault="009B0A0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A4D5C" w14:textId="2A5FAB06" w:rsidR="000059BE" w:rsidRDefault="00A87DF6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659</w:t>
            </w:r>
          </w:p>
        </w:tc>
      </w:tr>
      <w:tr w:rsidR="000059BE" w14:paraId="67E78385" w14:textId="77777777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1C4E" w14:textId="77777777" w:rsidR="000059BE" w:rsidRDefault="000059BE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0059BE" w14:paraId="719A2968" w14:textId="77777777">
        <w:trPr>
          <w:trHeight w:val="615"/>
        </w:trPr>
        <w:tc>
          <w:tcPr>
            <w:tcW w:w="5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8572" w14:textId="77777777" w:rsidR="000059BE" w:rsidRDefault="009B0A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условиях приватизации имущества, находящегося в муниципальной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округ Тверской области, в электронной форме</w:t>
            </w:r>
          </w:p>
        </w:tc>
        <w:tc>
          <w:tcPr>
            <w:tcW w:w="45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311F" w14:textId="77777777" w:rsidR="000059BE" w:rsidRDefault="000059BE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42336EFF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4A35FBFC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1410DA1A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658BCBF8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Кашинского муниципального округа Тверской области, Порядком управления и распоряжения имуществом, находящимся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</w:rPr>
        <w:t>Кашинский</w:t>
      </w:r>
      <w:proofErr w:type="spellEnd"/>
      <w:r>
        <w:rPr>
          <w:rFonts w:ascii="Times New Roman" w:hAnsi="Times New Roman"/>
          <w:sz w:val="28"/>
        </w:rPr>
        <w:t xml:space="preserve"> городской округ Тверской области, утвержденным решением </w:t>
      </w:r>
      <w:proofErr w:type="spellStart"/>
      <w:r>
        <w:rPr>
          <w:rFonts w:ascii="Times New Roman" w:hAnsi="Times New Roman"/>
          <w:sz w:val="28"/>
        </w:rPr>
        <w:t>Кашинской</w:t>
      </w:r>
      <w:proofErr w:type="spellEnd"/>
      <w:r>
        <w:rPr>
          <w:rFonts w:ascii="Times New Roman" w:hAnsi="Times New Roman"/>
          <w:sz w:val="28"/>
        </w:rPr>
        <w:t xml:space="preserve"> городской Думы от 12.02.2019 № 110, прогнозным планом (программой)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</w:rPr>
        <w:t>Кашинский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 Тверской области на 2025–2027 годы, утвержденным решением </w:t>
      </w:r>
      <w:proofErr w:type="spellStart"/>
      <w:r>
        <w:rPr>
          <w:rFonts w:ascii="Times New Roman" w:hAnsi="Times New Roman"/>
          <w:sz w:val="28"/>
        </w:rPr>
        <w:t>Кашинской</w:t>
      </w:r>
      <w:proofErr w:type="spellEnd"/>
      <w:r>
        <w:rPr>
          <w:rFonts w:ascii="Times New Roman" w:hAnsi="Times New Roman"/>
          <w:sz w:val="28"/>
        </w:rPr>
        <w:t xml:space="preserve"> городской Думы от 25.12.2024 № 90 отчетами об оценке объектов оценки, Администрация Кашинского муниципального округа Тверской области</w:t>
      </w:r>
    </w:p>
    <w:p w14:paraId="3F1CCF99" w14:textId="77777777" w:rsidR="000059BE" w:rsidRDefault="000059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F54E6A4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0720F50D" w14:textId="77777777" w:rsidR="000059BE" w:rsidRDefault="000059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65B48A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Приватизировать имущество, находящееся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</w:rPr>
        <w:t>Кашинский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Тверской области, в соответствии с перечнем согласно приложению 1 к настоящему постановлению (далее также — Имущество), путем продажи посредством публичного предложения в электронной форме с открытой формой подачи предложений о цене Имущества на Универсальной торговой платформе АО «Сбербанк-АСТ» — utp.sberbank-ast.ru (далее также — продажа Имущества).</w:t>
      </w:r>
    </w:p>
    <w:p w14:paraId="56CBCA2E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Определить:</w:t>
      </w:r>
    </w:p>
    <w:p w14:paraId="63181B74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цену первоначального предложения Имущества в размере начальной цены, указанной в информационном сообщении о продаже Имущества на </w:t>
      </w:r>
      <w:r>
        <w:rPr>
          <w:rFonts w:ascii="Times New Roman" w:hAnsi="Times New Roman"/>
          <w:sz w:val="28"/>
        </w:rPr>
        <w:lastRenderedPageBreak/>
        <w:t>последнем аукционе, который был признан не состоявшимся, согласно приложению 1 к настоящему постановлению;</w:t>
      </w:r>
    </w:p>
    <w:p w14:paraId="2EE21BB1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задаток на участие в продаже Имущества в размере 10 процентов цены первоначального предложения Имущества;</w:t>
      </w:r>
    </w:p>
    <w:p w14:paraId="334D1404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величину снижения цены первоначального предложения Имущества («шаг понижения») в фиксированной сумме, составляющей 10 процентов цены первоначального предложения Имущества («шаг понижения» не изменяется в течение всей процедуры продажи Имущества посредством публичного предложения);</w:t>
      </w:r>
    </w:p>
    <w:p w14:paraId="2F05B891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2.4. минимальную цену предложения, по которой может быть продано Имущество (цена отсечения), составляющую 50 процентов начальной цены аукциона, указанного в подпункте 2.1 пункта 2 настоящего постановления;</w:t>
      </w:r>
    </w:p>
    <w:p w14:paraId="098667B9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величину повышения цены Имущества («шаг аукциона») в фиксированной сумме, составляющей 50 процентов «шага понижения» («шаг аукциона» не изменяется в течение всей процедуры продажи Имущества посредством публичного предложения) (пункт 95 Положения об организации и проведении продажи государственного или муниципального имущества в электронной форме, утвержденного постановлением Правительства Российской Федерации от 27.08.2012 № 860).</w:t>
      </w:r>
    </w:p>
    <w:p w14:paraId="0445DDE8" w14:textId="77777777" w:rsidR="000059BE" w:rsidRDefault="009B0A03">
      <w:pPr>
        <w:tabs>
          <w:tab w:val="left" w:pos="4536"/>
        </w:tabs>
        <w:spacing w:after="0" w:line="240" w:lineRule="auto"/>
        <w:ind w:left="28" w:firstLine="68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14:paraId="075EBB84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Комитету по управлению имуществом Администрации Кашинского муниципального округа Тверской области осуществить необходимые действия по реализации пункта 1 настоящего постановления. </w:t>
      </w:r>
    </w:p>
    <w:p w14:paraId="584C6D33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отношении Имущества установлены ограничения (обременения) согласно приложению 1 к настоящему постановлению.</w:t>
      </w:r>
    </w:p>
    <w:p w14:paraId="07062ADA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Установить, что лицо, к которому переходит имущественное право на Имущество, обязано выполнять установленные Федеральным законом от 25.06.2002 № 73-ФЗ «Об объектах культурного наследия (памятниках истории и культуры) народов Российской Федерации» требования в отношении Имущества.</w:t>
      </w:r>
    </w:p>
    <w:p w14:paraId="12A6A133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Денежные средства в счет оплаты Имущества подлежат перечислению победителем аукциона в безналичном порядке в бюджет Кашинского муниципального округа Тверской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1D82D741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Информационные сообщения 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 информационно-телекоммуникационной сети «Интернет» и на Универсальной торговой платформе АО «Сбербанк-АСТ» — utp.sberbank-ast.ru.</w:t>
      </w:r>
    </w:p>
    <w:p w14:paraId="3F889528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Считать настоящее постановление решением об условиях приватизации Имущества.</w:t>
      </w:r>
    </w:p>
    <w:p w14:paraId="75CEF060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Контроль за исполнением настоящего постановления возложить на председателя Комитета по управлению имуществом Администрации Кашинского муниципального округа Тверской области О.А. </w:t>
      </w:r>
      <w:proofErr w:type="spellStart"/>
      <w:r>
        <w:rPr>
          <w:rFonts w:ascii="Times New Roman" w:hAnsi="Times New Roman"/>
          <w:sz w:val="28"/>
        </w:rPr>
        <w:t>Стионову</w:t>
      </w:r>
      <w:proofErr w:type="spellEnd"/>
      <w:r>
        <w:rPr>
          <w:rFonts w:ascii="Times New Roman" w:hAnsi="Times New Roman"/>
          <w:sz w:val="28"/>
        </w:rPr>
        <w:t>.</w:t>
      </w:r>
    </w:p>
    <w:p w14:paraId="1EE892B4" w14:textId="77777777" w:rsidR="000059BE" w:rsidRDefault="009B0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Настоящее постановление вступает в силу со дня его подписания и в течение 10 дней со дня вступления его в силу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5B50D8BC" w14:textId="77777777" w:rsidR="000059BE" w:rsidRDefault="000059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79779DD" w14:textId="77777777" w:rsidR="000059BE" w:rsidRDefault="000059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4"/>
        <w:gridCol w:w="3756"/>
      </w:tblGrid>
      <w:tr w:rsidR="000059BE" w14:paraId="75892EB9" w14:textId="77777777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FDC3" w14:textId="77777777" w:rsidR="000059BE" w:rsidRDefault="009B0A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Главы Кашинского муниципального округа Тверской области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5D997" w14:textId="77777777" w:rsidR="000059BE" w:rsidRDefault="009B0A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</w:rPr>
              <w:t>Галяева</w:t>
            </w:r>
            <w:proofErr w:type="spellEnd"/>
          </w:p>
        </w:tc>
      </w:tr>
    </w:tbl>
    <w:p w14:paraId="2AD26A3E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654289E3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4B0C09A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BD9A671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77D3165D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780DDB67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6A6F4BB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0E077C95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50432104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A567BD5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2D96B01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09EAC9ED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0F51444B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BB5B7C1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5573E08" w14:textId="6D283ABB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B620E3F" w14:textId="77777777" w:rsidR="00A87DF6" w:rsidRDefault="00A87DF6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EF3875B" w14:textId="77777777" w:rsidR="000059BE" w:rsidRDefault="000059BE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09681DA2" w14:textId="6BDDB24F" w:rsidR="000059BE" w:rsidRDefault="000059BE">
      <w:pPr>
        <w:spacing w:after="0" w:line="240" w:lineRule="auto"/>
        <w:ind w:left="5812" w:firstLine="5"/>
        <w:jc w:val="right"/>
        <w:rPr>
          <w:rFonts w:ascii="XO Thames" w:hAnsi="XO Thames"/>
          <w:sz w:val="24"/>
        </w:rPr>
      </w:pPr>
    </w:p>
    <w:p w14:paraId="330E6075" w14:textId="77777777" w:rsidR="00F00B77" w:rsidRDefault="00F00B77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14:paraId="7A45954F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 1</w:t>
      </w:r>
    </w:p>
    <w:p w14:paraId="5A7DE026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A0CF3BD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Кашинского муниципального округа Тверской области</w:t>
      </w:r>
    </w:p>
    <w:p w14:paraId="4DEF5CA5" w14:textId="1DF23F4D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A87DF6">
        <w:rPr>
          <w:rFonts w:ascii="Times New Roman" w:hAnsi="Times New Roman"/>
          <w:sz w:val="24"/>
        </w:rPr>
        <w:t xml:space="preserve">30.09.2025 </w:t>
      </w:r>
      <w:r>
        <w:rPr>
          <w:rFonts w:ascii="Times New Roman" w:hAnsi="Times New Roman"/>
          <w:sz w:val="24"/>
        </w:rPr>
        <w:t xml:space="preserve">№ </w:t>
      </w:r>
      <w:r w:rsidR="00A87DF6">
        <w:rPr>
          <w:rFonts w:ascii="Times New Roman" w:hAnsi="Times New Roman"/>
          <w:sz w:val="24"/>
        </w:rPr>
        <w:t>659</w:t>
      </w:r>
      <w:r>
        <w:rPr>
          <w:rFonts w:ascii="Times New Roman" w:hAnsi="Times New Roman"/>
          <w:sz w:val="24"/>
        </w:rPr>
        <w:t xml:space="preserve"> </w:t>
      </w:r>
    </w:p>
    <w:p w14:paraId="72C20E9D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19B793B9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32AAEF42" w14:textId="77777777" w:rsidR="000059BE" w:rsidRDefault="009B0A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14:paraId="62A982A7" w14:textId="77777777" w:rsidR="000059BE" w:rsidRDefault="009B0A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имущества, находящегося в муниципальной собственности муниципального образования </w:t>
      </w:r>
    </w:p>
    <w:p w14:paraId="1C062C0B" w14:textId="77777777" w:rsidR="000059BE" w:rsidRDefault="009B0A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Кашинский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муниципальный округ Тверской области, подлежащего приватизации</w:t>
      </w:r>
    </w:p>
    <w:p w14:paraId="33D460A3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401"/>
        <w:gridCol w:w="2560"/>
        <w:gridCol w:w="1978"/>
      </w:tblGrid>
      <w:tr w:rsidR="000059BE" w14:paraId="39E84D1A" w14:textId="77777777">
        <w:tc>
          <w:tcPr>
            <w:tcW w:w="561" w:type="dxa"/>
          </w:tcPr>
          <w:p w14:paraId="758C215B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28" w:type="dxa"/>
          </w:tcPr>
          <w:p w14:paraId="1BE89F97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2401" w:type="dxa"/>
          </w:tcPr>
          <w:p w14:paraId="463F1D53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Адрес (местонахождение) объекта</w:t>
            </w:r>
          </w:p>
        </w:tc>
        <w:tc>
          <w:tcPr>
            <w:tcW w:w="2560" w:type="dxa"/>
          </w:tcPr>
          <w:p w14:paraId="7E54DF34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Индивидуализирующие характеристики объекта</w:t>
            </w:r>
          </w:p>
        </w:tc>
        <w:tc>
          <w:tcPr>
            <w:tcW w:w="1978" w:type="dxa"/>
          </w:tcPr>
          <w:p w14:paraId="1903B6DE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Начальная цена Имущества (цена первоначального предложения </w:t>
            </w:r>
          </w:p>
          <w:p w14:paraId="3E8B288F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Имущества)</w:t>
            </w:r>
          </w:p>
          <w:p w14:paraId="7B9FBB7B" w14:textId="77777777" w:rsidR="000059BE" w:rsidRDefault="009B0A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(с НДС), руб.</w:t>
            </w:r>
          </w:p>
        </w:tc>
      </w:tr>
      <w:tr w:rsidR="000059BE" w14:paraId="68D65F67" w14:textId="77777777">
        <w:trPr>
          <w:trHeight w:val="675"/>
        </w:trPr>
        <w:tc>
          <w:tcPr>
            <w:tcW w:w="561" w:type="dxa"/>
            <w:vMerge w:val="restart"/>
          </w:tcPr>
          <w:p w14:paraId="1FE2BC2F" w14:textId="77777777" w:rsidR="000059BE" w:rsidRDefault="009B0A0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585A1377" w14:textId="77777777" w:rsidR="000059BE" w:rsidRDefault="009B0A03">
            <w:pPr>
              <w:ind w:left="-77"/>
            </w:pPr>
            <w:r>
              <w:t>Нежилые помещения*</w:t>
            </w:r>
          </w:p>
        </w:tc>
        <w:tc>
          <w:tcPr>
            <w:tcW w:w="2401" w:type="dxa"/>
          </w:tcPr>
          <w:p w14:paraId="12A9A582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</w:t>
            </w:r>
          </w:p>
        </w:tc>
        <w:tc>
          <w:tcPr>
            <w:tcW w:w="2560" w:type="dxa"/>
          </w:tcPr>
          <w:p w14:paraId="113F2793" w14:textId="77777777" w:rsidR="000059BE" w:rsidRDefault="009B0A03">
            <w:r>
              <w:t xml:space="preserve">Назначение: нежилое Кадастровый номер помещения: </w:t>
            </w:r>
            <w:bookmarkStart w:id="1" w:name="_Hlk198719596"/>
            <w:r>
              <w:t xml:space="preserve">69:41:0010311:168 </w:t>
            </w:r>
            <w:bookmarkEnd w:id="1"/>
          </w:p>
          <w:p w14:paraId="3EDDE07C" w14:textId="77777777" w:rsidR="000059BE" w:rsidRDefault="009B0A03">
            <w:r>
              <w:t>Площадь: 36,1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 w:val="restart"/>
          </w:tcPr>
          <w:p w14:paraId="60F9C3B8" w14:textId="77777777" w:rsidR="000059BE" w:rsidRDefault="009B0A03">
            <w:pPr>
              <w:ind w:left="48"/>
              <w:jc w:val="both"/>
            </w:pPr>
            <w:r>
              <w:t>308 333,33</w:t>
            </w:r>
          </w:p>
        </w:tc>
      </w:tr>
      <w:tr w:rsidR="000059BE" w14:paraId="6212D78F" w14:textId="77777777">
        <w:tc>
          <w:tcPr>
            <w:tcW w:w="561" w:type="dxa"/>
            <w:vMerge/>
          </w:tcPr>
          <w:p w14:paraId="0316F266" w14:textId="77777777" w:rsidR="000059BE" w:rsidRDefault="000059BE"/>
        </w:tc>
        <w:tc>
          <w:tcPr>
            <w:tcW w:w="2128" w:type="dxa"/>
            <w:vMerge/>
          </w:tcPr>
          <w:p w14:paraId="225DEFD3" w14:textId="77777777" w:rsidR="000059BE" w:rsidRDefault="000059BE"/>
        </w:tc>
        <w:tc>
          <w:tcPr>
            <w:tcW w:w="2401" w:type="dxa"/>
          </w:tcPr>
          <w:p w14:paraId="08C6310C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7</w:t>
            </w:r>
          </w:p>
        </w:tc>
        <w:tc>
          <w:tcPr>
            <w:tcW w:w="2560" w:type="dxa"/>
          </w:tcPr>
          <w:p w14:paraId="3654571A" w14:textId="77777777" w:rsidR="000059BE" w:rsidRDefault="009B0A03">
            <w:r>
              <w:t xml:space="preserve">Назначение: нежилое Кадастровый номер помещения: 69:41:0010311:50 </w:t>
            </w:r>
          </w:p>
          <w:p w14:paraId="5C9E4DB2" w14:textId="77777777" w:rsidR="000059BE" w:rsidRDefault="009B0A03">
            <w:r>
              <w:t>Площадь: 12,4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401789EB" w14:textId="77777777" w:rsidR="000059BE" w:rsidRDefault="000059BE"/>
        </w:tc>
      </w:tr>
      <w:tr w:rsidR="000059BE" w14:paraId="3DB09274" w14:textId="77777777">
        <w:tc>
          <w:tcPr>
            <w:tcW w:w="561" w:type="dxa"/>
            <w:vMerge/>
          </w:tcPr>
          <w:p w14:paraId="07E464F7" w14:textId="77777777" w:rsidR="000059BE" w:rsidRDefault="000059BE"/>
        </w:tc>
        <w:tc>
          <w:tcPr>
            <w:tcW w:w="2128" w:type="dxa"/>
            <w:vMerge/>
          </w:tcPr>
          <w:p w14:paraId="60020D4D" w14:textId="77777777" w:rsidR="000059BE" w:rsidRDefault="000059BE"/>
        </w:tc>
        <w:tc>
          <w:tcPr>
            <w:tcW w:w="2401" w:type="dxa"/>
          </w:tcPr>
          <w:p w14:paraId="49C53E4E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34</w:t>
            </w:r>
          </w:p>
        </w:tc>
        <w:tc>
          <w:tcPr>
            <w:tcW w:w="2560" w:type="dxa"/>
          </w:tcPr>
          <w:p w14:paraId="2EF40F6D" w14:textId="77777777" w:rsidR="000059BE" w:rsidRDefault="009B0A03">
            <w:r>
              <w:t xml:space="preserve">Назначение: нежилое Кадастровый номер помещения: 69:41:0010311:197 </w:t>
            </w:r>
          </w:p>
          <w:p w14:paraId="6400A150" w14:textId="77777777" w:rsidR="000059BE" w:rsidRDefault="009B0A03">
            <w:r>
              <w:t>Площадь: 10,5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0739564E" w14:textId="77777777" w:rsidR="000059BE" w:rsidRDefault="000059BE"/>
        </w:tc>
      </w:tr>
      <w:tr w:rsidR="000059BE" w14:paraId="07CF2A3D" w14:textId="77777777">
        <w:tc>
          <w:tcPr>
            <w:tcW w:w="561" w:type="dxa"/>
            <w:vMerge/>
          </w:tcPr>
          <w:p w14:paraId="39EF34BF" w14:textId="77777777" w:rsidR="000059BE" w:rsidRDefault="000059BE"/>
        </w:tc>
        <w:tc>
          <w:tcPr>
            <w:tcW w:w="2128" w:type="dxa"/>
            <w:vMerge/>
          </w:tcPr>
          <w:p w14:paraId="28C75D9A" w14:textId="77777777" w:rsidR="000059BE" w:rsidRDefault="000059BE"/>
        </w:tc>
        <w:tc>
          <w:tcPr>
            <w:tcW w:w="2401" w:type="dxa"/>
          </w:tcPr>
          <w:p w14:paraId="035EAB19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39</w:t>
            </w:r>
          </w:p>
        </w:tc>
        <w:tc>
          <w:tcPr>
            <w:tcW w:w="2560" w:type="dxa"/>
          </w:tcPr>
          <w:p w14:paraId="61D6A2DD" w14:textId="77777777" w:rsidR="000059BE" w:rsidRDefault="009B0A03">
            <w:r>
              <w:t xml:space="preserve">Назначение: нежилое Кадастровый номер помещения: 69:41:0010311:184 </w:t>
            </w:r>
          </w:p>
          <w:p w14:paraId="0232EEC0" w14:textId="77777777" w:rsidR="000059BE" w:rsidRDefault="009B0A03">
            <w:r>
              <w:t>Площадь: 10,6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76FDF5E4" w14:textId="77777777" w:rsidR="000059BE" w:rsidRDefault="000059BE"/>
        </w:tc>
      </w:tr>
      <w:tr w:rsidR="000059BE" w14:paraId="257F2EFB" w14:textId="77777777">
        <w:tc>
          <w:tcPr>
            <w:tcW w:w="561" w:type="dxa"/>
            <w:vMerge/>
          </w:tcPr>
          <w:p w14:paraId="31941AB0" w14:textId="77777777" w:rsidR="000059BE" w:rsidRDefault="000059BE"/>
        </w:tc>
        <w:tc>
          <w:tcPr>
            <w:tcW w:w="2128" w:type="dxa"/>
            <w:vMerge/>
          </w:tcPr>
          <w:p w14:paraId="19D09214" w14:textId="77777777" w:rsidR="000059BE" w:rsidRDefault="000059BE"/>
        </w:tc>
        <w:tc>
          <w:tcPr>
            <w:tcW w:w="2401" w:type="dxa"/>
          </w:tcPr>
          <w:p w14:paraId="7180CF52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40</w:t>
            </w:r>
          </w:p>
        </w:tc>
        <w:tc>
          <w:tcPr>
            <w:tcW w:w="2560" w:type="dxa"/>
          </w:tcPr>
          <w:p w14:paraId="759E769F" w14:textId="77777777" w:rsidR="000059BE" w:rsidRDefault="009B0A03">
            <w:r>
              <w:t xml:space="preserve">Назначение: нежилое Кадастровый номер помещения: 69:41:0010311:352 </w:t>
            </w:r>
          </w:p>
          <w:p w14:paraId="5B399916" w14:textId="77777777" w:rsidR="000059BE" w:rsidRDefault="009B0A03">
            <w:r>
              <w:t>Площадь: 15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4BB2CD6A" w14:textId="77777777" w:rsidR="000059BE" w:rsidRDefault="000059BE"/>
        </w:tc>
      </w:tr>
      <w:tr w:rsidR="000059BE" w14:paraId="0CAE6E07" w14:textId="77777777">
        <w:tc>
          <w:tcPr>
            <w:tcW w:w="561" w:type="dxa"/>
            <w:vMerge/>
          </w:tcPr>
          <w:p w14:paraId="1B3A1400" w14:textId="77777777" w:rsidR="000059BE" w:rsidRDefault="000059BE"/>
        </w:tc>
        <w:tc>
          <w:tcPr>
            <w:tcW w:w="2128" w:type="dxa"/>
            <w:vMerge/>
          </w:tcPr>
          <w:p w14:paraId="1E1DFC0C" w14:textId="77777777" w:rsidR="000059BE" w:rsidRDefault="000059BE"/>
        </w:tc>
        <w:tc>
          <w:tcPr>
            <w:tcW w:w="2401" w:type="dxa"/>
          </w:tcPr>
          <w:p w14:paraId="7F5B2D1A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41</w:t>
            </w:r>
          </w:p>
        </w:tc>
        <w:tc>
          <w:tcPr>
            <w:tcW w:w="2560" w:type="dxa"/>
          </w:tcPr>
          <w:p w14:paraId="67DE28FE" w14:textId="77777777" w:rsidR="000059BE" w:rsidRDefault="009B0A03">
            <w:r>
              <w:t xml:space="preserve">Назначение: нежилое Кадастровый номер помещения: 69:41:0010311:353 </w:t>
            </w:r>
          </w:p>
          <w:p w14:paraId="50D77D80" w14:textId="77777777" w:rsidR="000059BE" w:rsidRDefault="009B0A03">
            <w:r>
              <w:t>Площадь: 8,3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75F6808C" w14:textId="77777777" w:rsidR="000059BE" w:rsidRDefault="000059BE"/>
        </w:tc>
      </w:tr>
      <w:tr w:rsidR="000059BE" w14:paraId="4AA76D41" w14:textId="77777777">
        <w:tc>
          <w:tcPr>
            <w:tcW w:w="561" w:type="dxa"/>
            <w:vMerge/>
          </w:tcPr>
          <w:p w14:paraId="1ABFBD11" w14:textId="77777777" w:rsidR="000059BE" w:rsidRDefault="000059BE"/>
        </w:tc>
        <w:tc>
          <w:tcPr>
            <w:tcW w:w="2128" w:type="dxa"/>
            <w:vMerge/>
          </w:tcPr>
          <w:p w14:paraId="48C4E355" w14:textId="77777777" w:rsidR="000059BE" w:rsidRDefault="000059BE"/>
        </w:tc>
        <w:tc>
          <w:tcPr>
            <w:tcW w:w="2401" w:type="dxa"/>
          </w:tcPr>
          <w:p w14:paraId="44520986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город Кашин, площадь Пролетарская, дом 23, помещение 42</w:t>
            </w:r>
          </w:p>
        </w:tc>
        <w:tc>
          <w:tcPr>
            <w:tcW w:w="2560" w:type="dxa"/>
          </w:tcPr>
          <w:p w14:paraId="1A4424C3" w14:textId="77777777" w:rsidR="000059BE" w:rsidRDefault="009B0A03">
            <w:r>
              <w:t>Назначение: нежилое Кадастровый номер помещения: 69:41:0010311:359</w:t>
            </w:r>
          </w:p>
          <w:p w14:paraId="43430077" w14:textId="77777777" w:rsidR="000059BE" w:rsidRDefault="009B0A03">
            <w:r>
              <w:t>Площадь: 17,9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7C75B4D6" w14:textId="77777777" w:rsidR="000059BE" w:rsidRDefault="000059BE"/>
        </w:tc>
      </w:tr>
      <w:tr w:rsidR="000059BE" w14:paraId="5A0CED55" w14:textId="77777777">
        <w:tc>
          <w:tcPr>
            <w:tcW w:w="561" w:type="dxa"/>
          </w:tcPr>
          <w:p w14:paraId="141725AA" w14:textId="77777777" w:rsidR="000059BE" w:rsidRDefault="009B0A0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8" w:type="dxa"/>
          </w:tcPr>
          <w:p w14:paraId="570CB66F" w14:textId="77777777" w:rsidR="000059BE" w:rsidRDefault="009B0A03">
            <w:r>
              <w:t>Нежилые здания (школа, мастерская, котельная) с земельным участком</w:t>
            </w:r>
          </w:p>
        </w:tc>
        <w:tc>
          <w:tcPr>
            <w:tcW w:w="2401" w:type="dxa"/>
          </w:tcPr>
          <w:p w14:paraId="1DBFABB3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деревня Фролово, дом 7</w:t>
            </w:r>
          </w:p>
        </w:tc>
        <w:tc>
          <w:tcPr>
            <w:tcW w:w="2560" w:type="dxa"/>
          </w:tcPr>
          <w:p w14:paraId="5D2AB0AA" w14:textId="77777777" w:rsidR="000059BE" w:rsidRDefault="009B0A03">
            <w:pPr>
              <w:rPr>
                <w:vertAlign w:val="superscript"/>
              </w:rPr>
            </w:pPr>
            <w:r>
              <w:t>Назначение: нежилое Кадастровый номер здания: 69:12:0111901:98 Площадь зданий: 576,1 м</w:t>
            </w:r>
            <w:r>
              <w:rPr>
                <w:vertAlign w:val="superscript"/>
              </w:rPr>
              <w:t>2</w:t>
            </w:r>
            <w:r>
              <w:t xml:space="preserve"> Кадастровый номер земельного участка: 69:12:0111901:46 Площадь земельного участка: 6700 м</w:t>
            </w:r>
            <w:r>
              <w:rPr>
                <w:vertAlign w:val="superscript"/>
              </w:rPr>
              <w:t xml:space="preserve">2   </w:t>
            </w:r>
          </w:p>
          <w:p w14:paraId="49C86444" w14:textId="77777777" w:rsidR="000059BE" w:rsidRDefault="000059BE"/>
        </w:tc>
        <w:tc>
          <w:tcPr>
            <w:tcW w:w="1978" w:type="dxa"/>
          </w:tcPr>
          <w:p w14:paraId="27BB5DDF" w14:textId="77777777" w:rsidR="000059BE" w:rsidRDefault="009B0A03">
            <w:r>
              <w:t>1 633 333,33</w:t>
            </w:r>
          </w:p>
        </w:tc>
      </w:tr>
      <w:tr w:rsidR="000059BE" w14:paraId="7D3CD644" w14:textId="77777777">
        <w:tc>
          <w:tcPr>
            <w:tcW w:w="561" w:type="dxa"/>
          </w:tcPr>
          <w:p w14:paraId="3CF9ADFF" w14:textId="77777777" w:rsidR="000059BE" w:rsidRDefault="009B0A0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8" w:type="dxa"/>
          </w:tcPr>
          <w:p w14:paraId="5194DA7D" w14:textId="77777777" w:rsidR="000059BE" w:rsidRDefault="009B0A03">
            <w:r>
              <w:t>Нежилое здание (школа) с земельным участком</w:t>
            </w:r>
          </w:p>
        </w:tc>
        <w:tc>
          <w:tcPr>
            <w:tcW w:w="2401" w:type="dxa"/>
          </w:tcPr>
          <w:p w14:paraId="568ED8DB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деревня </w:t>
            </w:r>
            <w:proofErr w:type="spellStart"/>
            <w:r>
              <w:t>Лобково</w:t>
            </w:r>
            <w:proofErr w:type="spellEnd"/>
            <w:r>
              <w:t>, дом 3</w:t>
            </w:r>
          </w:p>
        </w:tc>
        <w:tc>
          <w:tcPr>
            <w:tcW w:w="2560" w:type="dxa"/>
          </w:tcPr>
          <w:p w14:paraId="41223588" w14:textId="77777777" w:rsidR="000059BE" w:rsidRDefault="009B0A03">
            <w:pPr>
              <w:rPr>
                <w:vertAlign w:val="superscript"/>
              </w:rPr>
            </w:pPr>
            <w:r>
              <w:t>Назначение: нежилое Кадастровый номер здания: 69:12:0150602:14 Площадь здания: 341,4 м</w:t>
            </w:r>
            <w:r>
              <w:rPr>
                <w:vertAlign w:val="superscript"/>
              </w:rPr>
              <w:t>2</w:t>
            </w:r>
            <w:r>
              <w:t xml:space="preserve"> Кадастровый номер земельного участка: 69:12:0150602:158 Площадь земельного участка: 1900 м</w:t>
            </w:r>
            <w:r>
              <w:rPr>
                <w:vertAlign w:val="superscript"/>
              </w:rPr>
              <w:t xml:space="preserve">2   </w:t>
            </w:r>
          </w:p>
          <w:p w14:paraId="586C726E" w14:textId="77777777" w:rsidR="000059BE" w:rsidRDefault="000059BE"/>
        </w:tc>
        <w:tc>
          <w:tcPr>
            <w:tcW w:w="1978" w:type="dxa"/>
          </w:tcPr>
          <w:p w14:paraId="536EBF80" w14:textId="77777777" w:rsidR="000059BE" w:rsidRDefault="009B0A03">
            <w:r>
              <w:t>891 666,67</w:t>
            </w:r>
          </w:p>
          <w:p w14:paraId="5AB56DA9" w14:textId="77777777" w:rsidR="000059BE" w:rsidRDefault="000059BE"/>
        </w:tc>
      </w:tr>
      <w:tr w:rsidR="000059BE" w14:paraId="5A3381F2" w14:textId="77777777">
        <w:tc>
          <w:tcPr>
            <w:tcW w:w="561" w:type="dxa"/>
          </w:tcPr>
          <w:p w14:paraId="21F4E1CC" w14:textId="77777777" w:rsidR="000059BE" w:rsidRDefault="009B0A0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8" w:type="dxa"/>
          </w:tcPr>
          <w:p w14:paraId="4A870296" w14:textId="77777777" w:rsidR="000059BE" w:rsidRDefault="009B0A03">
            <w:r>
              <w:t>Гараж металлический</w:t>
            </w:r>
          </w:p>
        </w:tc>
        <w:tc>
          <w:tcPr>
            <w:tcW w:w="2401" w:type="dxa"/>
          </w:tcPr>
          <w:p w14:paraId="387B062A" w14:textId="77777777" w:rsidR="000059BE" w:rsidRDefault="009B0A03">
            <w:r>
              <w:t xml:space="preserve">Тверская область, </w:t>
            </w:r>
            <w:proofErr w:type="spellStart"/>
            <w:r>
              <w:t>Кашинский</w:t>
            </w:r>
            <w:proofErr w:type="spellEnd"/>
            <w:r>
              <w:t xml:space="preserve"> муниципальный округ, деревня </w:t>
            </w:r>
            <w:proofErr w:type="spellStart"/>
            <w:r>
              <w:t>Леушино</w:t>
            </w:r>
            <w:proofErr w:type="spellEnd"/>
          </w:p>
        </w:tc>
        <w:tc>
          <w:tcPr>
            <w:tcW w:w="2560" w:type="dxa"/>
          </w:tcPr>
          <w:p w14:paraId="62A852A5" w14:textId="77777777" w:rsidR="000059BE" w:rsidRDefault="009B0A03">
            <w:pPr>
              <w:jc w:val="both"/>
            </w:pPr>
            <w:r>
              <w:t>Сборно-разборный гараж</w:t>
            </w:r>
          </w:p>
          <w:p w14:paraId="6E777887" w14:textId="77777777" w:rsidR="000059BE" w:rsidRDefault="009B0A03">
            <w:r>
              <w:t>Площадь: 18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</w:tcPr>
          <w:p w14:paraId="7857C528" w14:textId="77777777" w:rsidR="000059BE" w:rsidRDefault="009B0A03">
            <w:r>
              <w:t>33 333,33</w:t>
            </w:r>
          </w:p>
        </w:tc>
      </w:tr>
    </w:tbl>
    <w:p w14:paraId="050D08D8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018F778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38DAAEDB" w14:textId="77777777" w:rsidR="000059BE" w:rsidRDefault="009B0A03">
      <w:pPr>
        <w:spacing w:after="0" w:line="240" w:lineRule="auto"/>
        <w:ind w:firstLine="5"/>
        <w:jc w:val="both"/>
        <w:rPr>
          <w:rFonts w:ascii="Times New Roman" w:hAnsi="Times New Roman"/>
          <w:sz w:val="28"/>
        </w:rPr>
      </w:pPr>
      <w:bookmarkStart w:id="2" w:name="_Hlk198718836"/>
      <w:r>
        <w:rPr>
          <w:rFonts w:ascii="Times New Roman" w:hAnsi="Times New Roman"/>
          <w:sz w:val="28"/>
        </w:rPr>
        <w:t>ограничения (обременения):</w:t>
      </w:r>
    </w:p>
    <w:p w14:paraId="3872CF7E" w14:textId="77777777" w:rsidR="000059BE" w:rsidRDefault="009B0A03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  <w:bookmarkStart w:id="3" w:name="_Hlk198719533"/>
      <w:bookmarkEnd w:id="2"/>
      <w:r>
        <w:rPr>
          <w:rFonts w:ascii="Times New Roman" w:hAnsi="Times New Roman"/>
          <w:sz w:val="24"/>
        </w:rPr>
        <w:t>*помещения входят в состав Ансамбля торговой площади, кон. XVIII — нач. XX вв., который является выявленным объектом культурного наследия (приказ Комитета по охране историко-культурного наследия от 30.12.1999 № 68).</w:t>
      </w:r>
    </w:p>
    <w:bookmarkEnd w:id="3"/>
    <w:p w14:paraId="278ED6A3" w14:textId="77777777" w:rsidR="000059BE" w:rsidRDefault="000059BE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2DCCF818" w14:textId="77777777" w:rsidR="000059BE" w:rsidRDefault="000059BE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2B567222" w14:textId="77777777" w:rsidR="000059BE" w:rsidRDefault="000059BE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2E654BC8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F1911CB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FCC864A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448B44D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439CBB5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4848C182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A348181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3B58ED35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D90DEB2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19BC47B4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7179396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E85E179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41279BB9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78DEDF6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AEEC379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4CDA8EA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0D5D613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682722B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562983D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427733FA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211D329" w14:textId="77777777" w:rsidR="000059BE" w:rsidRDefault="000059BE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30DEC7D4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 2</w:t>
      </w:r>
    </w:p>
    <w:p w14:paraId="6DA4D446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67706D79" w14:textId="77777777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Кашинского муниципального округа Тверской области</w:t>
      </w:r>
    </w:p>
    <w:p w14:paraId="5F24B876" w14:textId="00E48014" w:rsidR="000059BE" w:rsidRDefault="009B0A03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A87DF6">
        <w:rPr>
          <w:rFonts w:ascii="Times New Roman" w:hAnsi="Times New Roman"/>
          <w:sz w:val="24"/>
        </w:rPr>
        <w:t>30.09.2025</w:t>
      </w:r>
      <w:r>
        <w:rPr>
          <w:rFonts w:ascii="Times New Roman" w:hAnsi="Times New Roman"/>
          <w:sz w:val="24"/>
        </w:rPr>
        <w:t xml:space="preserve"> № </w:t>
      </w:r>
      <w:r w:rsidR="00A87DF6">
        <w:rPr>
          <w:rFonts w:ascii="Times New Roman" w:hAnsi="Times New Roman"/>
          <w:sz w:val="24"/>
        </w:rPr>
        <w:t>659</w:t>
      </w:r>
      <w:r>
        <w:rPr>
          <w:rFonts w:ascii="Times New Roman" w:hAnsi="Times New Roman"/>
          <w:sz w:val="24"/>
        </w:rPr>
        <w:t xml:space="preserve">   </w:t>
      </w:r>
    </w:p>
    <w:p w14:paraId="1EC56A39" w14:textId="77777777" w:rsidR="000059BE" w:rsidRDefault="000059BE">
      <w:pPr>
        <w:spacing w:after="0" w:line="240" w:lineRule="auto"/>
        <w:rPr>
          <w:rFonts w:ascii="Times New Roman" w:hAnsi="Times New Roman"/>
          <w:sz w:val="24"/>
        </w:rPr>
      </w:pPr>
    </w:p>
    <w:p w14:paraId="1688E101" w14:textId="77777777" w:rsidR="000059BE" w:rsidRDefault="009B0A03">
      <w:pPr>
        <w:spacing w:after="0" w:line="240" w:lineRule="auto"/>
        <w:ind w:left="56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Организатору торгов (Продавцу): </w:t>
      </w:r>
      <w:r>
        <w:rPr>
          <w:rFonts w:ascii="Times New Roman" w:hAnsi="Times New Roman"/>
          <w:sz w:val="24"/>
        </w:rPr>
        <w:t>Комитету по управлению имуществом Администрации Кашинского муниципального округа Тверской области</w:t>
      </w:r>
    </w:p>
    <w:p w14:paraId="1C2CA41B" w14:textId="77777777" w:rsidR="000059BE" w:rsidRDefault="000059BE">
      <w:pPr>
        <w:spacing w:after="0" w:line="240" w:lineRule="auto"/>
        <w:rPr>
          <w:rFonts w:ascii="Times New Roman" w:hAnsi="Times New Roman"/>
          <w:spacing w:val="100"/>
          <w:sz w:val="24"/>
        </w:rPr>
      </w:pPr>
    </w:p>
    <w:p w14:paraId="77A050E2" w14:textId="77777777" w:rsidR="000059BE" w:rsidRDefault="009B0A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</w:t>
      </w:r>
      <w:r>
        <w:rPr>
          <w:rFonts w:ascii="Times New Roman" w:hAnsi="Times New Roman"/>
          <w:b/>
          <w:sz w:val="24"/>
        </w:rPr>
        <w:br/>
        <w:t xml:space="preserve">на участие в аукционе в электронной форме по продаже муниципального имущества муниципального образования </w:t>
      </w:r>
      <w:proofErr w:type="spellStart"/>
      <w:r>
        <w:rPr>
          <w:rFonts w:ascii="Times New Roman" w:hAnsi="Times New Roman"/>
          <w:b/>
          <w:sz w:val="24"/>
        </w:rPr>
        <w:t>Кашинский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муниципальный округ Тверской области</w:t>
      </w:r>
      <w:r>
        <w:t xml:space="preserve"> </w:t>
      </w:r>
      <w:r>
        <w:rPr>
          <w:rFonts w:ascii="Times New Roman" w:hAnsi="Times New Roman"/>
          <w:b/>
          <w:sz w:val="24"/>
        </w:rPr>
        <w:t>посредством публичного предложения</w:t>
      </w:r>
    </w:p>
    <w:p w14:paraId="5C4BED54" w14:textId="77777777" w:rsidR="000059BE" w:rsidRDefault="000059BE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8387"/>
      </w:tblGrid>
      <w:tr w:rsidR="000059BE" w14:paraId="39CC9445" w14:textId="77777777"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7DC99D6" w14:textId="77777777" w:rsidR="000059BE" w:rsidRDefault="009B0A03">
            <w:r>
              <w:rPr>
                <w:b/>
              </w:rPr>
              <w:t>Претендент</w:t>
            </w:r>
          </w:p>
        </w:tc>
        <w:tc>
          <w:tcPr>
            <w:tcW w:w="8387" w:type="dxa"/>
            <w:tcBorders>
              <w:top w:val="nil"/>
              <w:left w:val="nil"/>
              <w:right w:val="nil"/>
            </w:tcBorders>
          </w:tcPr>
          <w:p w14:paraId="15069D48" w14:textId="77777777" w:rsidR="000059BE" w:rsidRDefault="000059BE"/>
        </w:tc>
      </w:tr>
    </w:tbl>
    <w:p w14:paraId="7860EEFC" w14:textId="77777777" w:rsidR="000059BE" w:rsidRDefault="009B0A03">
      <w:pPr>
        <w:spacing w:after="0" w:line="240" w:lineRule="auto"/>
        <w:ind w:left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физического лица или ИП или полное наименование </w:t>
      </w:r>
    </w:p>
    <w:p w14:paraId="39BD242C" w14:textId="77777777" w:rsidR="000059BE" w:rsidRDefault="009B0A03">
      <w:pPr>
        <w:spacing w:after="0" w:line="240" w:lineRule="auto"/>
        <w:ind w:left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юридического лица с указанием организационно-правовой формы, подающего заявку)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958"/>
      </w:tblGrid>
      <w:tr w:rsidR="000059BE" w14:paraId="261563FC" w14:textId="77777777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</w:tcPr>
          <w:p w14:paraId="282171BF" w14:textId="77777777" w:rsidR="000059BE" w:rsidRDefault="000059BE">
            <w:pPr>
              <w:jc w:val="center"/>
            </w:pPr>
          </w:p>
        </w:tc>
      </w:tr>
      <w:tr w:rsidR="000059BE" w14:paraId="5C08FE11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DA98BD9" w14:textId="77777777" w:rsidR="000059BE" w:rsidRDefault="009B0A03">
            <w:r>
              <w:t xml:space="preserve">(далее также — Претендент) </w:t>
            </w:r>
            <w:r>
              <w:rPr>
                <w:b/>
              </w:rPr>
              <w:t>в лице представителя</w:t>
            </w:r>
          </w:p>
        </w:tc>
        <w:tc>
          <w:tcPr>
            <w:tcW w:w="4958" w:type="dxa"/>
            <w:tcBorders>
              <w:top w:val="nil"/>
              <w:left w:val="nil"/>
              <w:right w:val="nil"/>
            </w:tcBorders>
          </w:tcPr>
          <w:p w14:paraId="0C66BA62" w14:textId="77777777" w:rsidR="000059BE" w:rsidRDefault="000059BE"/>
        </w:tc>
      </w:tr>
    </w:tbl>
    <w:p w14:paraId="6007C26B" w14:textId="77777777" w:rsidR="000059BE" w:rsidRDefault="009B0A03">
      <w:pPr>
        <w:spacing w:after="0" w:line="240" w:lineRule="auto"/>
        <w:ind w:left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</w:t>
      </w:r>
    </w:p>
    <w:p w14:paraId="24BA6075" w14:textId="77777777" w:rsidR="000059BE" w:rsidRDefault="009B0A03">
      <w:pPr>
        <w:spacing w:after="0" w:line="240" w:lineRule="auto"/>
        <w:ind w:left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представителя Претендента)</w:t>
      </w:r>
    </w:p>
    <w:p w14:paraId="1D133D53" w14:textId="77777777" w:rsidR="000059BE" w:rsidRDefault="009B0A03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действующий на основании</w:t>
      </w:r>
      <w:r>
        <w:rPr>
          <w:rFonts w:ascii="XO Thames" w:hAnsi="XO Thames"/>
          <w:b/>
          <w:sz w:val="20"/>
          <w:vertAlign w:val="superscript"/>
        </w:rPr>
        <w:footnoteReference w:id="1"/>
      </w:r>
      <w:r>
        <w:rPr>
          <w:rFonts w:ascii="Times New Roman" w:hAnsi="Times New Roman"/>
          <w:sz w:val="20"/>
        </w:rPr>
        <w:t>_____________________________________________________________________</w:t>
      </w:r>
    </w:p>
    <w:p w14:paraId="0624644F" w14:textId="77777777" w:rsidR="000059BE" w:rsidRDefault="009B0A0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(Устава, Положения, приказа и т.д.)</w:t>
      </w:r>
    </w:p>
    <w:p w14:paraId="3D28E54B" w14:textId="77777777" w:rsidR="000059BE" w:rsidRDefault="009B0A03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(заполняется физическим лицом, индивидуальным предпринимателем)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059BE" w14:paraId="69F57DBD" w14:textId="77777777">
        <w:tc>
          <w:tcPr>
            <w:tcW w:w="3910" w:type="dxa"/>
          </w:tcPr>
          <w:p w14:paraId="64F149BB" w14:textId="77777777" w:rsidR="000059BE" w:rsidRDefault="009B0A03">
            <w:r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17A682D2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4F699950" w14:textId="77777777">
        <w:tc>
          <w:tcPr>
            <w:tcW w:w="3910" w:type="dxa"/>
          </w:tcPr>
          <w:p w14:paraId="09E5B87F" w14:textId="77777777" w:rsidR="000059BE" w:rsidRDefault="009B0A03">
            <w:r>
              <w:t>Адрес регистрации по месту жительства:</w:t>
            </w:r>
          </w:p>
        </w:tc>
        <w:tc>
          <w:tcPr>
            <w:tcW w:w="5966" w:type="dxa"/>
          </w:tcPr>
          <w:p w14:paraId="4CE384C7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503D69D0" w14:textId="77777777">
        <w:tc>
          <w:tcPr>
            <w:tcW w:w="3910" w:type="dxa"/>
          </w:tcPr>
          <w:p w14:paraId="212B75CB" w14:textId="77777777" w:rsidR="000059BE" w:rsidRDefault="009B0A03">
            <w:r>
              <w:t>Адрес регистрации по месту пребывания:</w:t>
            </w:r>
          </w:p>
        </w:tc>
        <w:tc>
          <w:tcPr>
            <w:tcW w:w="5966" w:type="dxa"/>
          </w:tcPr>
          <w:p w14:paraId="1B52BD85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4888FD83" w14:textId="77777777">
        <w:tc>
          <w:tcPr>
            <w:tcW w:w="3910" w:type="dxa"/>
          </w:tcPr>
          <w:p w14:paraId="5F1129E0" w14:textId="77777777" w:rsidR="000059BE" w:rsidRDefault="009B0A03">
            <w:r>
              <w:t>Контактный телефон:</w:t>
            </w:r>
          </w:p>
        </w:tc>
        <w:tc>
          <w:tcPr>
            <w:tcW w:w="5966" w:type="dxa"/>
          </w:tcPr>
          <w:p w14:paraId="308063FF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799A0603" w14:textId="77777777">
        <w:tc>
          <w:tcPr>
            <w:tcW w:w="3910" w:type="dxa"/>
          </w:tcPr>
          <w:p w14:paraId="4A725631" w14:textId="77777777" w:rsidR="000059BE" w:rsidRDefault="009B0A03">
            <w:r>
              <w:t>Электронная почта:</w:t>
            </w:r>
          </w:p>
        </w:tc>
        <w:tc>
          <w:tcPr>
            <w:tcW w:w="5966" w:type="dxa"/>
          </w:tcPr>
          <w:p w14:paraId="1F617A35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3FE7CE5C" w14:textId="77777777">
        <w:tc>
          <w:tcPr>
            <w:tcW w:w="3910" w:type="dxa"/>
          </w:tcPr>
          <w:p w14:paraId="24E59B3A" w14:textId="77777777" w:rsidR="000059BE" w:rsidRDefault="009B0A03">
            <w:r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14:paraId="1780B68C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7945DEC0" w14:textId="77777777">
        <w:tc>
          <w:tcPr>
            <w:tcW w:w="3910" w:type="dxa"/>
          </w:tcPr>
          <w:p w14:paraId="3AE46D6C" w14:textId="77777777" w:rsidR="000059BE" w:rsidRDefault="009B0A03">
            <w:r>
              <w:t>ОГРН индивидуального предпринимателя:</w:t>
            </w:r>
          </w:p>
        </w:tc>
        <w:tc>
          <w:tcPr>
            <w:tcW w:w="5966" w:type="dxa"/>
          </w:tcPr>
          <w:p w14:paraId="6846A571" w14:textId="77777777" w:rsidR="000059BE" w:rsidRDefault="000059BE">
            <w:pPr>
              <w:rPr>
                <w:b/>
                <w:i/>
              </w:rPr>
            </w:pPr>
          </w:p>
        </w:tc>
      </w:tr>
    </w:tbl>
    <w:p w14:paraId="087F71E0" w14:textId="77777777" w:rsidR="000059BE" w:rsidRDefault="009B0A03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(заполняется юридическим лицом)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059BE" w14:paraId="58368B2A" w14:textId="77777777">
        <w:tc>
          <w:tcPr>
            <w:tcW w:w="3910" w:type="dxa"/>
          </w:tcPr>
          <w:p w14:paraId="1C405740" w14:textId="77777777" w:rsidR="000059BE" w:rsidRDefault="009B0A03">
            <w:r>
              <w:t>Адрес местонахождения:</w:t>
            </w:r>
          </w:p>
        </w:tc>
        <w:tc>
          <w:tcPr>
            <w:tcW w:w="5966" w:type="dxa"/>
          </w:tcPr>
          <w:p w14:paraId="6B5FE08E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08390EFC" w14:textId="77777777">
        <w:tc>
          <w:tcPr>
            <w:tcW w:w="3910" w:type="dxa"/>
          </w:tcPr>
          <w:p w14:paraId="3F85B388" w14:textId="77777777" w:rsidR="000059BE" w:rsidRDefault="009B0A03">
            <w:r>
              <w:t>Почтовый адрес:</w:t>
            </w:r>
          </w:p>
        </w:tc>
        <w:tc>
          <w:tcPr>
            <w:tcW w:w="5966" w:type="dxa"/>
          </w:tcPr>
          <w:p w14:paraId="07454A1E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74DF12E0" w14:textId="77777777">
        <w:tc>
          <w:tcPr>
            <w:tcW w:w="3910" w:type="dxa"/>
          </w:tcPr>
          <w:p w14:paraId="100081DD" w14:textId="77777777" w:rsidR="000059BE" w:rsidRDefault="009B0A03">
            <w:r>
              <w:t>Контактный телефон:</w:t>
            </w:r>
          </w:p>
        </w:tc>
        <w:tc>
          <w:tcPr>
            <w:tcW w:w="5966" w:type="dxa"/>
          </w:tcPr>
          <w:p w14:paraId="7E82A41E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5200DA5F" w14:textId="77777777">
        <w:tc>
          <w:tcPr>
            <w:tcW w:w="3910" w:type="dxa"/>
          </w:tcPr>
          <w:p w14:paraId="2CE3FE82" w14:textId="77777777" w:rsidR="000059BE" w:rsidRDefault="009B0A03">
            <w:r>
              <w:t>Электронная почта:</w:t>
            </w:r>
          </w:p>
        </w:tc>
        <w:tc>
          <w:tcPr>
            <w:tcW w:w="5966" w:type="dxa"/>
          </w:tcPr>
          <w:p w14:paraId="41A780B1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0F059CB2" w14:textId="77777777">
        <w:tc>
          <w:tcPr>
            <w:tcW w:w="3910" w:type="dxa"/>
          </w:tcPr>
          <w:p w14:paraId="05C640B6" w14:textId="77777777" w:rsidR="000059BE" w:rsidRDefault="009B0A03">
            <w:r>
              <w:t>ОГРН:</w:t>
            </w:r>
          </w:p>
        </w:tc>
        <w:tc>
          <w:tcPr>
            <w:tcW w:w="5966" w:type="dxa"/>
          </w:tcPr>
          <w:p w14:paraId="21AD4390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017C5FDF" w14:textId="77777777">
        <w:tc>
          <w:tcPr>
            <w:tcW w:w="3910" w:type="dxa"/>
          </w:tcPr>
          <w:p w14:paraId="655900AC" w14:textId="77777777" w:rsidR="000059BE" w:rsidRDefault="009B0A03">
            <w:r>
              <w:t>ИНН:</w:t>
            </w:r>
          </w:p>
        </w:tc>
        <w:tc>
          <w:tcPr>
            <w:tcW w:w="5966" w:type="dxa"/>
          </w:tcPr>
          <w:p w14:paraId="227BC68A" w14:textId="77777777" w:rsidR="000059BE" w:rsidRDefault="000059BE">
            <w:pPr>
              <w:rPr>
                <w:b/>
                <w:i/>
              </w:rPr>
            </w:pPr>
          </w:p>
        </w:tc>
      </w:tr>
    </w:tbl>
    <w:p w14:paraId="1B76A948" w14:textId="77777777" w:rsidR="000059BE" w:rsidRDefault="009B0A03">
      <w:pPr>
        <w:spacing w:before="120"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(для представителя Претендента</w:t>
      </w:r>
      <w:r>
        <w:rPr>
          <w:rFonts w:ascii="XO Thames" w:hAnsi="XO Thames"/>
          <w:b/>
          <w:sz w:val="20"/>
          <w:vertAlign w:val="superscript"/>
        </w:rPr>
        <w:footnoteReference w:id="2"/>
      </w:r>
      <w:r>
        <w:rPr>
          <w:rFonts w:ascii="Times New Roman" w:hAnsi="Times New Roman"/>
          <w:b/>
          <w:sz w:val="20"/>
        </w:rPr>
        <w:t>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059BE" w14:paraId="5C68DC47" w14:textId="77777777">
        <w:tc>
          <w:tcPr>
            <w:tcW w:w="3910" w:type="dxa"/>
          </w:tcPr>
          <w:p w14:paraId="3248FCA2" w14:textId="77777777" w:rsidR="000059BE" w:rsidRDefault="009B0A03">
            <w:r>
              <w:t>Должность (при наличии), фамилия, имя, отчество (при наличии):</w:t>
            </w:r>
          </w:p>
        </w:tc>
        <w:tc>
          <w:tcPr>
            <w:tcW w:w="5966" w:type="dxa"/>
          </w:tcPr>
          <w:p w14:paraId="3510B126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39700098" w14:textId="77777777">
        <w:tc>
          <w:tcPr>
            <w:tcW w:w="3910" w:type="dxa"/>
          </w:tcPr>
          <w:p w14:paraId="3DD76D57" w14:textId="77777777" w:rsidR="000059BE" w:rsidRDefault="009B0A03">
            <w:r>
              <w:lastRenderedPageBreak/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966" w:type="dxa"/>
          </w:tcPr>
          <w:p w14:paraId="0C8A872A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408E1389" w14:textId="77777777">
        <w:tc>
          <w:tcPr>
            <w:tcW w:w="3910" w:type="dxa"/>
          </w:tcPr>
          <w:p w14:paraId="18D392C0" w14:textId="77777777" w:rsidR="000059BE" w:rsidRDefault="009B0A03">
            <w:r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07B186D3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067528C4" w14:textId="77777777">
        <w:tc>
          <w:tcPr>
            <w:tcW w:w="3910" w:type="dxa"/>
          </w:tcPr>
          <w:p w14:paraId="2590422B" w14:textId="77777777" w:rsidR="000059BE" w:rsidRDefault="009B0A03">
            <w:r>
              <w:t>Адрес регистрации по месту жительства:</w:t>
            </w:r>
          </w:p>
        </w:tc>
        <w:tc>
          <w:tcPr>
            <w:tcW w:w="5966" w:type="dxa"/>
          </w:tcPr>
          <w:p w14:paraId="2A472578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3CEF4379" w14:textId="77777777">
        <w:tc>
          <w:tcPr>
            <w:tcW w:w="3910" w:type="dxa"/>
          </w:tcPr>
          <w:p w14:paraId="57A99535" w14:textId="77777777" w:rsidR="000059BE" w:rsidRDefault="009B0A03">
            <w:r>
              <w:t>Адрес регистрации по месту пребывания:</w:t>
            </w:r>
          </w:p>
        </w:tc>
        <w:tc>
          <w:tcPr>
            <w:tcW w:w="5966" w:type="dxa"/>
          </w:tcPr>
          <w:p w14:paraId="1FCE0053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3E12DBEC" w14:textId="77777777">
        <w:tc>
          <w:tcPr>
            <w:tcW w:w="3910" w:type="dxa"/>
          </w:tcPr>
          <w:p w14:paraId="41FC5232" w14:textId="77777777" w:rsidR="000059BE" w:rsidRDefault="009B0A03">
            <w:r>
              <w:t>Контактный телефон:</w:t>
            </w:r>
          </w:p>
        </w:tc>
        <w:tc>
          <w:tcPr>
            <w:tcW w:w="5966" w:type="dxa"/>
          </w:tcPr>
          <w:p w14:paraId="07EA2ED2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103854B1" w14:textId="77777777">
        <w:tc>
          <w:tcPr>
            <w:tcW w:w="3910" w:type="dxa"/>
          </w:tcPr>
          <w:p w14:paraId="748BB7F6" w14:textId="77777777" w:rsidR="000059BE" w:rsidRDefault="009B0A03">
            <w:r>
              <w:t>Электронная почта:</w:t>
            </w:r>
          </w:p>
        </w:tc>
        <w:tc>
          <w:tcPr>
            <w:tcW w:w="5966" w:type="dxa"/>
          </w:tcPr>
          <w:p w14:paraId="2F1D404B" w14:textId="77777777" w:rsidR="000059BE" w:rsidRDefault="000059BE">
            <w:pPr>
              <w:rPr>
                <w:b/>
                <w:i/>
              </w:rPr>
            </w:pPr>
          </w:p>
        </w:tc>
      </w:tr>
    </w:tbl>
    <w:p w14:paraId="5C15BCCD" w14:textId="77777777" w:rsidR="000059BE" w:rsidRDefault="009B0A03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принял решение об участии в аукционе по продаже Имущества (лота):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059BE" w14:paraId="330255DA" w14:textId="77777777">
        <w:tc>
          <w:tcPr>
            <w:tcW w:w="3910" w:type="dxa"/>
          </w:tcPr>
          <w:p w14:paraId="48F8EEA5" w14:textId="77777777" w:rsidR="000059BE" w:rsidRDefault="009B0A03">
            <w:r>
              <w:t>Дата аукциона:</w:t>
            </w:r>
          </w:p>
        </w:tc>
        <w:tc>
          <w:tcPr>
            <w:tcW w:w="5966" w:type="dxa"/>
          </w:tcPr>
          <w:p w14:paraId="10E8188B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40797EBF" w14:textId="77777777">
        <w:tc>
          <w:tcPr>
            <w:tcW w:w="3910" w:type="dxa"/>
          </w:tcPr>
          <w:p w14:paraId="7BA45F5D" w14:textId="77777777" w:rsidR="000059BE" w:rsidRDefault="009B0A03">
            <w:r>
              <w:t>Номер лота:</w:t>
            </w:r>
          </w:p>
        </w:tc>
        <w:tc>
          <w:tcPr>
            <w:tcW w:w="5966" w:type="dxa"/>
          </w:tcPr>
          <w:p w14:paraId="6BEB6473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78A07EC1" w14:textId="77777777">
        <w:tc>
          <w:tcPr>
            <w:tcW w:w="3910" w:type="dxa"/>
          </w:tcPr>
          <w:p w14:paraId="10003FAE" w14:textId="77777777" w:rsidR="000059BE" w:rsidRDefault="009B0A03">
            <w:r>
              <w:t>Наименование Имущества (лота):</w:t>
            </w:r>
          </w:p>
        </w:tc>
        <w:tc>
          <w:tcPr>
            <w:tcW w:w="5966" w:type="dxa"/>
          </w:tcPr>
          <w:p w14:paraId="7497A4F7" w14:textId="77777777" w:rsidR="000059BE" w:rsidRDefault="000059BE">
            <w:pPr>
              <w:rPr>
                <w:b/>
                <w:i/>
              </w:rPr>
            </w:pPr>
          </w:p>
        </w:tc>
      </w:tr>
      <w:tr w:rsidR="000059BE" w14:paraId="301FF0E7" w14:textId="77777777">
        <w:tc>
          <w:tcPr>
            <w:tcW w:w="3910" w:type="dxa"/>
          </w:tcPr>
          <w:p w14:paraId="402BA906" w14:textId="77777777" w:rsidR="000059BE" w:rsidRDefault="009B0A03">
            <w:r>
              <w:t>Адрес (местонахождение) Имущества (лота):</w:t>
            </w:r>
          </w:p>
        </w:tc>
        <w:tc>
          <w:tcPr>
            <w:tcW w:w="5966" w:type="dxa"/>
          </w:tcPr>
          <w:p w14:paraId="66002F35" w14:textId="77777777" w:rsidR="000059BE" w:rsidRDefault="000059BE">
            <w:pPr>
              <w:rPr>
                <w:b/>
                <w:i/>
              </w:rPr>
            </w:pPr>
          </w:p>
        </w:tc>
      </w:tr>
    </w:tbl>
    <w:p w14:paraId="54698FEE" w14:textId="77777777" w:rsidR="000059BE" w:rsidRDefault="000059BE">
      <w:pPr>
        <w:widowControl w:val="0"/>
        <w:spacing w:after="0" w:line="240" w:lineRule="auto"/>
        <w:jc w:val="both"/>
        <w:rPr>
          <w:rFonts w:ascii="Times New Roman" w:hAnsi="Times New Roman"/>
          <w:b/>
          <w:sz w:val="2"/>
        </w:rPr>
      </w:pPr>
    </w:p>
    <w:tbl>
      <w:tblPr>
        <w:tblStyle w:val="1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901"/>
        <w:gridCol w:w="762"/>
        <w:gridCol w:w="2110"/>
        <w:gridCol w:w="582"/>
      </w:tblGrid>
      <w:tr w:rsidR="000059BE" w14:paraId="5A8CAA9C" w14:textId="77777777"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70C37845" w14:textId="77777777" w:rsidR="000059BE" w:rsidRDefault="009B0A0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 обязуется обеспечить поступление задатка в размере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E9F4F7" w14:textId="77777777" w:rsidR="000059BE" w:rsidRDefault="000059BE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B6771FC" w14:textId="77777777" w:rsidR="000059BE" w:rsidRDefault="009B0A0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0059BE" w14:paraId="1D87D825" w14:textId="77777777"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7A093F" w14:textId="77777777" w:rsidR="000059BE" w:rsidRDefault="000059B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1A947" w14:textId="77777777" w:rsidR="000059BE" w:rsidRDefault="009B0A0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(сумма прописью),</w:t>
            </w:r>
          </w:p>
        </w:tc>
      </w:tr>
    </w:tbl>
    <w:p w14:paraId="7F7BC4A0" w14:textId="77777777" w:rsidR="000059BE" w:rsidRDefault="009B0A03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сроки и в порядке установленные в информационном сообщении на указанный лот.</w:t>
      </w:r>
    </w:p>
    <w:p w14:paraId="4A332F60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 Претендент обязуется:</w:t>
      </w:r>
    </w:p>
    <w:p w14:paraId="28AD5C74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 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Кашинского муниципального округа Тверской области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 — www.torgi.gov.ru,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14:paraId="1DC09B2B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 в случае признания Победителем аукциона заключить с Продавцом договор купли-продажи Имущества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 Имущества;</w:t>
      </w:r>
    </w:p>
    <w:p w14:paraId="010D8FF9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 произвести оплату стоимости Имущества, установленной по результатам аукциона, в сроки и на счет, установленные договором купли-продажи Имущества. </w:t>
      </w:r>
    </w:p>
    <w:p w14:paraId="005904A6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 Задаток Победителя аукциона засчитывается в счет оплаты приобретаемого Имущества (лота). </w:t>
      </w:r>
    </w:p>
    <w:p w14:paraId="721408D4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 Претендент извещён о том, что он вправе отозвать настоящую Заявку в порядке и в сроки, установленные в информационном сообщении.</w:t>
      </w:r>
    </w:p>
    <w:p w14:paraId="05A39F05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 Ответственность за достоверность представленных документов и информации несет Претендент. </w:t>
      </w:r>
    </w:p>
    <w:p w14:paraId="7118437A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 Претендент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</w:t>
      </w:r>
      <w:r>
        <w:rPr>
          <w:rFonts w:ascii="Times New Roman" w:hAnsi="Times New Roman"/>
          <w:sz w:val="20"/>
        </w:rPr>
        <w:br/>
        <w:t>(далее также — Закон) и не является:</w:t>
      </w:r>
    </w:p>
    <w:p w14:paraId="4AE19628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государственным и муниципальным унитарным предприятием, государственным и муниципальным учреждением;</w:t>
      </w:r>
    </w:p>
    <w:p w14:paraId="4B4A59AB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14:paraId="7E5EC67D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4F1B3A8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 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Имущества. </w:t>
      </w:r>
    </w:p>
    <w:p w14:paraId="1785EC74" w14:textId="77777777" w:rsidR="000059BE" w:rsidRDefault="009B0A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 В соответствии с Федеральным законом от 27.07.2006 № 152-ФЗ «О 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аукционе.</w:t>
      </w:r>
    </w:p>
    <w:p w14:paraId="07CCEF5E" w14:textId="77777777" w:rsidR="000059BE" w:rsidRDefault="009B0A03">
      <w:pPr>
        <w:spacing w:after="0" w:line="240" w:lineRule="auto"/>
        <w:rPr>
          <w:rFonts w:ascii="XO Thames" w:hAnsi="XO Thames"/>
          <w:sz w:val="20"/>
        </w:rPr>
      </w:pPr>
      <w:r>
        <w:rPr>
          <w:rFonts w:ascii="Times New Roman" w:hAnsi="Times New Roman"/>
          <w:b/>
          <w:sz w:val="20"/>
        </w:rPr>
        <w:t>Банковские реквизиты Претендента:</w:t>
      </w:r>
      <w:r>
        <w:rPr>
          <w:rFonts w:ascii="XO Thames" w:hAnsi="XO Thames"/>
          <w:sz w:val="16"/>
        </w:rPr>
        <w:t xml:space="preserve"> ___________________________________________________________________________________________________________________</w:t>
      </w:r>
    </w:p>
    <w:p w14:paraId="5C0798BA" w14:textId="77777777" w:rsidR="000059BE" w:rsidRDefault="009B0A03">
      <w:pPr>
        <w:spacing w:after="0" w:line="240" w:lineRule="auto"/>
        <w:jc w:val="center"/>
        <w:rPr>
          <w:rFonts w:ascii="XO Thames" w:hAnsi="XO Thames"/>
          <w:b/>
          <w:sz w:val="20"/>
        </w:rPr>
      </w:pPr>
      <w:r>
        <w:rPr>
          <w:rFonts w:ascii="XO Thames" w:hAnsi="XO Thames"/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2033"/>
        <w:gridCol w:w="689"/>
        <w:gridCol w:w="689"/>
        <w:gridCol w:w="604"/>
        <w:gridCol w:w="774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0059BE" w14:paraId="64E1F203" w14:textId="77777777">
        <w:trPr>
          <w:trHeight w:val="187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2A7AFE86" w14:textId="77777777" w:rsidR="000059BE" w:rsidRDefault="009B0A03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 xml:space="preserve">ИНН </w:t>
            </w:r>
            <w:r>
              <w:rPr>
                <w:rFonts w:ascii="XO Thames" w:hAnsi="XO Thames"/>
                <w:sz w:val="19"/>
              </w:rPr>
              <w:t>Претендента</w:t>
            </w: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B83242F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110002F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DE3CE2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767DE0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6BC574E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26E12B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3D1E0D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5AB351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4210B9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2C6CEA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FF320AE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3D3993A5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059BE" w14:paraId="542B7BA4" w14:textId="77777777"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4B0E4B75" w14:textId="77777777" w:rsidR="000059BE" w:rsidRDefault="009B0A03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lastRenderedPageBreak/>
              <w:t>КПП</w:t>
            </w:r>
            <w:r>
              <w:rPr>
                <w:rFonts w:ascii="XO Thames" w:hAnsi="XO Thames"/>
                <w:sz w:val="20"/>
                <w:vertAlign w:val="superscript"/>
              </w:rPr>
              <w:t xml:space="preserve"> </w:t>
            </w:r>
            <w:r>
              <w:rPr>
                <w:rFonts w:ascii="XO Thames" w:hAnsi="XO Thames"/>
                <w:sz w:val="19"/>
              </w:rPr>
              <w:t>Претендента</w:t>
            </w: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E71B6B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B7AB9C8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E3615E1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BF24C0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95C7D77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C4629E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AC25D81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D8A0EE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46B9DF8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F98275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B28D0F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7E5C10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</w:tbl>
    <w:p w14:paraId="233328B5" w14:textId="77777777" w:rsidR="000059BE" w:rsidRDefault="009B0A03">
      <w:pPr>
        <w:spacing w:after="0" w:line="240" w:lineRule="auto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16"/>
        </w:rPr>
        <w:t>____________________________________________________________________________________________________________________</w:t>
      </w:r>
    </w:p>
    <w:p w14:paraId="7CAD7155" w14:textId="77777777" w:rsidR="000059BE" w:rsidRDefault="009B0A03">
      <w:pPr>
        <w:spacing w:after="0" w:line="240" w:lineRule="auto"/>
        <w:jc w:val="center"/>
        <w:rPr>
          <w:rFonts w:ascii="XO Thames" w:hAnsi="XO Thames"/>
          <w:b/>
          <w:sz w:val="6"/>
        </w:rPr>
      </w:pPr>
      <w:r>
        <w:rPr>
          <w:rFonts w:ascii="XO Thames" w:hAnsi="XO Thames"/>
          <w:sz w:val="20"/>
        </w:rPr>
        <w:t>(</w:t>
      </w:r>
      <w:proofErr w:type="gramStart"/>
      <w:r>
        <w:rPr>
          <w:rFonts w:ascii="XO Thames" w:hAnsi="XO Thames"/>
          <w:sz w:val="20"/>
        </w:rPr>
        <w:t>Наименование Банка</w:t>
      </w:r>
      <w:proofErr w:type="gramEnd"/>
      <w:r>
        <w:rPr>
          <w:rFonts w:ascii="XO Thames" w:hAnsi="XO Thames"/>
          <w:sz w:val="20"/>
        </w:rPr>
        <w:t xml:space="preserve"> в котором у </w:t>
      </w:r>
      <w:r>
        <w:rPr>
          <w:rFonts w:ascii="XO Thames" w:hAnsi="XO Thames"/>
          <w:sz w:val="19"/>
        </w:rPr>
        <w:t xml:space="preserve">Претендента </w:t>
      </w:r>
      <w:r>
        <w:rPr>
          <w:rFonts w:ascii="XO Thames" w:hAnsi="XO Thames"/>
          <w:sz w:val="20"/>
        </w:rPr>
        <w:t>открыт счет; название города, где находится банк</w:t>
      </w:r>
      <w:r>
        <w:rPr>
          <w:rFonts w:ascii="XO Thames" w:hAnsi="XO Thames"/>
        </w:rPr>
        <w:t>)</w:t>
      </w:r>
    </w:p>
    <w:p w14:paraId="24E1B1F5" w14:textId="77777777" w:rsidR="000059BE" w:rsidRDefault="000059BE">
      <w:pPr>
        <w:spacing w:after="0" w:line="240" w:lineRule="auto"/>
        <w:jc w:val="both"/>
        <w:rPr>
          <w:rFonts w:ascii="XO Thames" w:hAnsi="XO Thames"/>
          <w:sz w:val="6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33"/>
        <w:gridCol w:w="236"/>
      </w:tblGrid>
      <w:tr w:rsidR="000059BE" w14:paraId="6862E6AF" w14:textId="77777777">
        <w:trPr>
          <w:trHeight w:val="224"/>
        </w:trPr>
        <w:tc>
          <w:tcPr>
            <w:tcW w:w="12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0174C306" w14:textId="77777777" w:rsidR="000059BE" w:rsidRDefault="009B0A03">
            <w:pPr>
              <w:tabs>
                <w:tab w:val="left" w:pos="900"/>
              </w:tabs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76A677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80F1E9C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71633D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9CFB1E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FE8828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5E40A8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8757BB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E181A08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DAB9D18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BB662AF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EF4999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8B3CF7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52A5A1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4CE68F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D9C977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B6B15EE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6352EA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14C1C7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FED63A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115477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059BE" w14:paraId="1E30715D" w14:textId="77777777">
        <w:trPr>
          <w:trHeight w:val="239"/>
        </w:trPr>
        <w:tc>
          <w:tcPr>
            <w:tcW w:w="12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3538B499" w14:textId="77777777" w:rsidR="000059BE" w:rsidRDefault="009B0A03">
            <w:pPr>
              <w:tabs>
                <w:tab w:val="left" w:pos="900"/>
              </w:tabs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B75101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4F66F1C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D11669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F991AB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FA2244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A55F30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E58774E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2E5D48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617668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AC461CC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AE88E0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69E5261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2CB1BE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4FAE78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891FCB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397DE8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43FCA4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E40410A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20BF36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5F8576EE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059BE" w14:paraId="750EC58A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4379BBA6" w14:textId="77777777" w:rsidR="000059BE" w:rsidRDefault="009B0A03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020B85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24D47D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9CAA3B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DF80A7D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FB710CF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D0CC64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EFC49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5C177B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A19FF8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26D587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03" w:type="dxa"/>
            <w:gridSpan w:val="11"/>
            <w:tcBorders>
              <w:left w:val="single" w:sz="6" w:space="0" w:color="C0C0C0"/>
            </w:tcBorders>
            <w:shd w:val="clear" w:color="auto" w:fill="auto"/>
          </w:tcPr>
          <w:p w14:paraId="17E735A1" w14:textId="77777777" w:rsidR="000059BE" w:rsidRDefault="000059BE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  <w:tc>
          <w:tcPr>
            <w:tcW w:w="55" w:type="dxa"/>
          </w:tcPr>
          <w:p w14:paraId="1C013303" w14:textId="77777777" w:rsidR="000059BE" w:rsidRDefault="000059BE"/>
        </w:tc>
      </w:tr>
      <w:tr w:rsidR="000059BE" w14:paraId="75D32383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52BD3BF6" w14:textId="77777777" w:rsidR="000059BE" w:rsidRDefault="009B0A03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0B23DE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0FCE81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15F62F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36362B5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6CEAB9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198D681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F6A043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1311E7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46A2BDF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33" w:type="dxa"/>
            <w:gridSpan w:val="14"/>
            <w:tcBorders>
              <w:left w:val="single" w:sz="6" w:space="0" w:color="C0C0C0"/>
            </w:tcBorders>
            <w:shd w:val="clear" w:color="auto" w:fill="auto"/>
          </w:tcPr>
          <w:p w14:paraId="6821DAC8" w14:textId="77777777" w:rsidR="000059BE" w:rsidRDefault="000059BE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</w:tr>
      <w:tr w:rsidR="000059BE" w14:paraId="21DD2749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40065845" w14:textId="77777777" w:rsidR="000059BE" w:rsidRDefault="009B0A03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E751653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CE63E0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7E65E26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BB695EB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6A24877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AC2CCE2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E3AB0CC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C9D72E0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F4CE374" w14:textId="77777777" w:rsidR="000059BE" w:rsidRDefault="000059BE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33" w:type="dxa"/>
            <w:gridSpan w:val="14"/>
            <w:tcBorders>
              <w:left w:val="single" w:sz="6" w:space="0" w:color="C0C0C0"/>
            </w:tcBorders>
            <w:shd w:val="clear" w:color="auto" w:fill="auto"/>
          </w:tcPr>
          <w:p w14:paraId="63BE9814" w14:textId="77777777" w:rsidR="000059BE" w:rsidRDefault="000059BE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</w:tr>
    </w:tbl>
    <w:p w14:paraId="3C38E433" w14:textId="77777777" w:rsidR="000059BE" w:rsidRDefault="009B0A03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Одновременно с настоящей Заявкой претенденты представляют документы, указанные в статье 16 Закона.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 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tbl>
      <w:tblPr>
        <w:tblStyle w:val="1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19"/>
        <w:gridCol w:w="1355"/>
        <w:gridCol w:w="281"/>
        <w:gridCol w:w="5633"/>
      </w:tblGrid>
      <w:tr w:rsidR="000059BE" w14:paraId="412BFB4F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D9759B5" w14:textId="77777777" w:rsidR="000059BE" w:rsidRDefault="009B0A03">
            <w:pPr>
              <w:ind w:firstLine="567"/>
              <w:jc w:val="both"/>
            </w:pPr>
            <w:r>
              <w:t>Приложение: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2596525" w14:textId="77777777" w:rsidR="000059BE" w:rsidRDefault="000059B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A27F7" w14:textId="77777777" w:rsidR="000059BE" w:rsidRDefault="000059BE">
            <w:pPr>
              <w:jc w:val="both"/>
            </w:pPr>
          </w:p>
        </w:tc>
      </w:tr>
      <w:tr w:rsidR="000059BE" w14:paraId="02C52396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F54D19A" w14:textId="77777777" w:rsidR="000059BE" w:rsidRDefault="000059BE">
            <w:pPr>
              <w:ind w:firstLine="567"/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3F9DADD" w14:textId="77777777" w:rsidR="000059BE" w:rsidRDefault="000059B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E0290" w14:textId="77777777" w:rsidR="000059BE" w:rsidRDefault="000059BE">
            <w:pPr>
              <w:jc w:val="both"/>
            </w:pPr>
          </w:p>
        </w:tc>
      </w:tr>
      <w:tr w:rsidR="000059BE" w14:paraId="65F0EE54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FF2D9BA" w14:textId="77777777" w:rsidR="000059BE" w:rsidRDefault="000059BE">
            <w:pPr>
              <w:ind w:firstLine="567"/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297A32C" w14:textId="77777777" w:rsidR="000059BE" w:rsidRDefault="000059B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5B7700" w14:textId="77777777" w:rsidR="000059BE" w:rsidRDefault="000059BE">
            <w:pPr>
              <w:jc w:val="both"/>
            </w:pPr>
          </w:p>
        </w:tc>
      </w:tr>
      <w:tr w:rsidR="000059BE" w14:paraId="2D7C95D0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6F3E740" w14:textId="77777777" w:rsidR="000059BE" w:rsidRDefault="000059BE">
            <w:pPr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5FB812E" w14:textId="77777777" w:rsidR="000059BE" w:rsidRDefault="000059BE">
            <w:p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79004" w14:textId="77777777" w:rsidR="000059BE" w:rsidRDefault="000059BE">
            <w:pPr>
              <w:jc w:val="both"/>
            </w:pPr>
          </w:p>
        </w:tc>
      </w:tr>
      <w:tr w:rsidR="000059BE" w14:paraId="554442F2" w14:textId="77777777">
        <w:tc>
          <w:tcPr>
            <w:tcW w:w="37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8C146C" w14:textId="77777777" w:rsidR="000059BE" w:rsidRDefault="009B0A03">
            <w:pPr>
              <w:jc w:val="center"/>
              <w:rPr>
                <w:b/>
              </w:rPr>
            </w:pPr>
            <w:r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BF82E20" w14:textId="77777777" w:rsidR="000059BE" w:rsidRDefault="000059BE">
            <w:pPr>
              <w:jc w:val="center"/>
            </w:pPr>
          </w:p>
        </w:tc>
        <w:tc>
          <w:tcPr>
            <w:tcW w:w="56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0E78FC" w14:textId="77777777" w:rsidR="000059BE" w:rsidRDefault="009B0A03">
            <w:pPr>
              <w:jc w:val="center"/>
            </w:pPr>
            <w:r>
              <w:t>(фамилия, имя, отчество (при наличии))</w:t>
            </w:r>
          </w:p>
        </w:tc>
      </w:tr>
    </w:tbl>
    <w:p w14:paraId="36C9313B" w14:textId="77777777" w:rsidR="000059BE" w:rsidRDefault="009B0A03">
      <w:pPr>
        <w:spacing w:after="0" w:line="240" w:lineRule="auto"/>
        <w:ind w:left="3969"/>
      </w:pPr>
      <w:r>
        <w:rPr>
          <w:rFonts w:ascii="Times New Roman" w:hAnsi="Times New Roman"/>
          <w:b/>
          <w:sz w:val="20"/>
        </w:rPr>
        <w:t xml:space="preserve">М.П. </w:t>
      </w:r>
      <w:r>
        <w:rPr>
          <w:rFonts w:ascii="Times New Roman" w:hAnsi="Times New Roman"/>
          <w:sz w:val="20"/>
        </w:rPr>
        <w:t>(при наличии) «___» ___________ 20___ г.</w:t>
      </w:r>
    </w:p>
    <w:p w14:paraId="5F726CD0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43C5533C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0416FF50" w14:textId="77777777" w:rsidR="000059BE" w:rsidRDefault="000059BE">
      <w:pPr>
        <w:spacing w:after="0" w:line="240" w:lineRule="auto"/>
        <w:rPr>
          <w:rFonts w:ascii="XO Thames" w:hAnsi="XO Thames"/>
          <w:sz w:val="24"/>
        </w:rPr>
      </w:pPr>
    </w:p>
    <w:p w14:paraId="014D63BA" w14:textId="77777777" w:rsidR="000059BE" w:rsidRDefault="000059BE"/>
    <w:p w14:paraId="10F78AE0" w14:textId="77777777" w:rsidR="000059BE" w:rsidRDefault="000059BE"/>
    <w:sectPr w:rsidR="000059BE" w:rsidSect="00A87DF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BE8C8" w14:textId="77777777" w:rsidR="0049004B" w:rsidRDefault="009B0A03">
      <w:pPr>
        <w:spacing w:after="0" w:line="240" w:lineRule="auto"/>
      </w:pPr>
      <w:r>
        <w:separator/>
      </w:r>
    </w:p>
  </w:endnote>
  <w:endnote w:type="continuationSeparator" w:id="0">
    <w:p w14:paraId="0502F6EB" w14:textId="77777777" w:rsidR="0049004B" w:rsidRDefault="009B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0FC38" w14:textId="77777777" w:rsidR="0049004B" w:rsidRDefault="009B0A03">
      <w:pPr>
        <w:spacing w:after="0" w:line="240" w:lineRule="auto"/>
      </w:pPr>
      <w:r>
        <w:separator/>
      </w:r>
    </w:p>
  </w:footnote>
  <w:footnote w:type="continuationSeparator" w:id="0">
    <w:p w14:paraId="12B7F926" w14:textId="77777777" w:rsidR="0049004B" w:rsidRDefault="009B0A03">
      <w:pPr>
        <w:spacing w:after="0" w:line="240" w:lineRule="auto"/>
      </w:pPr>
      <w:r>
        <w:continuationSeparator/>
      </w:r>
    </w:p>
  </w:footnote>
  <w:footnote w:id="1">
    <w:p w14:paraId="47A0D086" w14:textId="77777777" w:rsidR="000059BE" w:rsidRDefault="009B0A03">
      <w:pPr>
        <w:pStyle w:val="Footnote"/>
      </w:pPr>
      <w:r>
        <w:rPr>
          <w:vertAlign w:val="superscript"/>
        </w:rPr>
        <w:footnoteRef/>
      </w:r>
      <w:r>
        <w:t xml:space="preserve"> Заполняется при подаче заявки юридическим лицом</w:t>
      </w:r>
    </w:p>
  </w:footnote>
  <w:footnote w:id="2">
    <w:p w14:paraId="7F6C796C" w14:textId="77777777" w:rsidR="000059BE" w:rsidRDefault="009B0A03">
      <w:pPr>
        <w:pStyle w:val="Footnote"/>
      </w:pPr>
      <w:r>
        <w:rPr>
          <w:vertAlign w:val="superscript"/>
        </w:rPr>
        <w:footnoteRef/>
      </w:r>
      <w:r>
        <w:t xml:space="preserve"> 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B0F4" w14:textId="384C4A36" w:rsidR="00A87DF6" w:rsidRPr="00A87DF6" w:rsidRDefault="00A87DF6">
    <w:pPr>
      <w:pStyle w:val="a7"/>
      <w:jc w:val="center"/>
      <w:rPr>
        <w:rFonts w:ascii="Times New Roman" w:hAnsi="Times New Roman"/>
        <w:sz w:val="24"/>
        <w:szCs w:val="24"/>
      </w:rPr>
    </w:pPr>
  </w:p>
  <w:p w14:paraId="50691F4D" w14:textId="77777777" w:rsidR="000059BE" w:rsidRDefault="000059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F4268"/>
    <w:multiLevelType w:val="multilevel"/>
    <w:tmpl w:val="83BC5AFA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BE"/>
    <w:rsid w:val="000059BE"/>
    <w:rsid w:val="0049004B"/>
    <w:rsid w:val="009B0A03"/>
    <w:rsid w:val="00A87DF6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0E3A"/>
  <w15:docId w15:val="{7EDF320F-4CEA-4449-86AA-17E4C79E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Абрамова Надежда</cp:lastModifiedBy>
  <cp:revision>3</cp:revision>
  <cp:lastPrinted>2025-10-07T12:30:00Z</cp:lastPrinted>
  <dcterms:created xsi:type="dcterms:W3CDTF">2025-08-21T10:21:00Z</dcterms:created>
  <dcterms:modified xsi:type="dcterms:W3CDTF">2025-10-08T12:23:00Z</dcterms:modified>
</cp:coreProperties>
</file>