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 20.03.2025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 204-19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5_ch"/>
                <w:rFonts w:ascii="XO Thames" w:hAnsi="XO Thames"/>
                <w:sz w:val="24"/>
              </w:rPr>
              <w:t>земельного участка с кадастровым номером 69:41:</w:t>
            </w:r>
            <w:r>
              <w:rPr>
                <w:rStyle w:val="Style_5_ch"/>
                <w:rFonts w:ascii="XO Thames" w:hAnsi="XO Thames"/>
                <w:sz w:val="24"/>
              </w:rPr>
              <w:t>0010115</w:t>
            </w:r>
            <w:r>
              <w:rPr>
                <w:rStyle w:val="Style_5_ch"/>
                <w:rFonts w:ascii="XO Thames" w:hAnsi="XO Thames"/>
                <w:sz w:val="24"/>
              </w:rPr>
              <w:t>:13,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Советская, дом 13,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Установить</w:t>
      </w:r>
      <w:r>
        <w:rPr>
          <w:rFonts w:ascii="XO Thames" w:hAnsi="XO Thames"/>
          <w:sz w:val="28"/>
        </w:rPr>
        <w:t>, что вид разрешенного использования земельного участка с кадастровым номером 69:41:0010115:13,</w:t>
      </w:r>
      <w:r>
        <w:rPr>
          <w:rFonts w:ascii="XO Thames" w:hAnsi="XO Thames"/>
          <w:sz w:val="28"/>
        </w:rPr>
        <w:t xml:space="preserve"> расположенного в территориальной зоне Ж-2 (зоне застройки средне- и малоэтажными жилыми домами), по адресу: Тверская область,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муниципальный округ, город Кашин улица, Советская, дом 13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Fonts w:ascii="XO Thames" w:hAnsi="XO Thames"/>
          <w:sz w:val="28"/>
        </w:rPr>
        <w:t xml:space="preserve"> «Согласно уставу предприятия</w:t>
      </w:r>
      <w:r>
        <w:rPr>
          <w:rFonts w:ascii="XO Thames" w:hAnsi="XO Thames"/>
          <w:sz w:val="28"/>
        </w:rPr>
        <w:t xml:space="preserve">» Правил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«Среднеэтажная</w:t>
      </w:r>
      <w:r>
        <w:rPr>
          <w:rFonts w:ascii="XO Thames" w:hAnsi="XO Thames"/>
          <w:sz w:val="28"/>
        </w:rPr>
        <w:t xml:space="preserve"> жилая застройка» (код 2.5) в соответствии с классификатором видов разрешенного использования земельных участков, 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4000000">
      <w:pPr>
        <w:widowControl w:val="0"/>
        <w:ind w:firstLine="0" w:left="-1134"/>
        <w:rPr>
          <w:rFonts w:ascii="Times New Roman" w:hAnsi="Times New Roman"/>
          <w:sz w:val="27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rPr>
        <w:rFonts w:ascii="Tms Rmn" w:hAnsi="Tms Rmn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114300" distR="114300" distT="0" layoutInCell="true" locked="false" relativeHeight="251658240" simplePos="false">
              <wp:simplePos x="0" y="0"/>
              <wp:positionH relativeFrom="column">
                <wp:posOffset>2910839</wp:posOffset>
              </wp:positionH>
              <wp:positionV relativeFrom="page">
                <wp:posOffset>466723</wp:posOffset>
              </wp:positionV>
              <wp:extent cx="1270000" cy="1270000"/>
              <wp:wrapSquare distB="0" distL="114300" distR="11430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2"/>
    <w:link w:val="Style_8_ch"/>
    <w:uiPriority w:val="39"/>
    <w:pPr>
      <w:widowControl w:val="1"/>
      <w:ind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widowControl w:val="1"/>
      <w:ind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footer"/>
    <w:basedOn w:val="Style_2"/>
    <w:link w:val="Style_10_ch"/>
    <w:pPr>
      <w:widowControl w:val="1"/>
      <w:tabs>
        <w:tab w:leader="none" w:pos="4677" w:val="center"/>
        <w:tab w:leader="none" w:pos="9355" w:val="right"/>
      </w:tabs>
      <w:ind/>
    </w:pPr>
  </w:style>
  <w:style w:styleId="Style_10_ch" w:type="character">
    <w:name w:val="footer"/>
    <w:basedOn w:val="Style_2_ch"/>
    <w:link w:val="Style_10"/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Гиперссылка1"/>
    <w:link w:val="Style_12_ch"/>
    <w:rPr>
      <w:color w:val="0000FF"/>
      <w:u w:val="single"/>
    </w:rPr>
  </w:style>
  <w:style w:styleId="Style_12_ch" w:type="character">
    <w:name w:val="Гиперссылка1"/>
    <w:link w:val="Style_12"/>
    <w:rPr>
      <w:color w:val="0000FF"/>
      <w:u w:val="single"/>
    </w:rPr>
  </w:style>
  <w:style w:styleId="Style_13" w:type="paragraph">
    <w:name w:val="Endnote"/>
    <w:link w:val="Style_13_ch"/>
    <w:pPr>
      <w:widowControl w:val="1"/>
      <w:ind w:firstLine="851"/>
      <w:jc w:val="both"/>
    </w:pPr>
    <w:rPr>
      <w:rFonts w:ascii="XO Thames" w:hAnsi="XO Thames"/>
    </w:rPr>
  </w:style>
  <w:style w:styleId="Style_13_ch" w:type="character">
    <w:name w:val="Endnote"/>
    <w:link w:val="Style_13"/>
    <w:rPr>
      <w:rFonts w:ascii="XO Thames" w:hAnsi="XO Thames"/>
    </w:rPr>
  </w:style>
  <w:style w:styleId="Style_14" w:type="paragraph">
    <w:name w:val="heading 3"/>
    <w:next w:val="Style_2"/>
    <w:link w:val="Style_14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Обычный1"/>
    <w:link w:val="Style_15_ch"/>
    <w:rPr>
      <w:rFonts w:ascii="Tms Rmn" w:hAnsi="Tms Rmn"/>
      <w:sz w:val="20"/>
    </w:rPr>
  </w:style>
  <w:style w:styleId="Style_15_ch" w:type="character">
    <w:name w:val="Обычный1"/>
    <w:link w:val="Style_15"/>
    <w:rPr>
      <w:rFonts w:ascii="Tms Rmn" w:hAnsi="Tms Rmn"/>
      <w:sz w:val="20"/>
    </w:rPr>
  </w:style>
  <w:style w:styleId="Style_16" w:type="paragraph">
    <w:name w:val="Обычный1"/>
    <w:link w:val="Style_16_ch"/>
    <w:rPr>
      <w:rFonts w:ascii="Tms Rmn" w:hAnsi="Tms Rmn"/>
      <w:sz w:val="20"/>
    </w:rPr>
  </w:style>
  <w:style w:styleId="Style_16_ch" w:type="character">
    <w:name w:val="Обычный1"/>
    <w:link w:val="Style_16"/>
    <w:rPr>
      <w:rFonts w:ascii="Tms Rmn" w:hAnsi="Tms Rmn"/>
      <w:sz w:val="20"/>
    </w:rPr>
  </w:style>
  <w:style w:styleId="Style_17" w:type="paragraph">
    <w:name w:val="header"/>
    <w:basedOn w:val="Style_2"/>
    <w:link w:val="Style_17_ch"/>
    <w:pPr>
      <w:widowControl w:val="1"/>
      <w:tabs>
        <w:tab w:leader="none" w:pos="4677" w:val="center"/>
        <w:tab w:leader="none" w:pos="9355" w:val="right"/>
      </w:tabs>
      <w:ind/>
    </w:pPr>
  </w:style>
  <w:style w:styleId="Style_17_ch" w:type="character">
    <w:name w:val="header"/>
    <w:basedOn w:val="Style_2_ch"/>
    <w:link w:val="Style_17"/>
  </w:style>
  <w:style w:styleId="Style_18" w:type="paragraph">
    <w:name w:val="Основной шрифт абзаца2"/>
    <w:link w:val="Style_18_ch"/>
  </w:style>
  <w:style w:styleId="Style_18_ch" w:type="character">
    <w:name w:val="Основной шрифт абзаца2"/>
    <w:link w:val="Style_18"/>
  </w:style>
  <w:style w:styleId="Style_19" w:type="paragraph">
    <w:name w:val="Гиперссылка2"/>
    <w:link w:val="Style_19_ch"/>
    <w:rPr>
      <w:color w:val="0000FF"/>
      <w:u w:val="single"/>
    </w:rPr>
  </w:style>
  <w:style w:styleId="Style_19_ch" w:type="character">
    <w:name w:val="Гиперссылка2"/>
    <w:link w:val="Style_19"/>
    <w:rPr>
      <w:color w:val="0000FF"/>
      <w:u w:val="single"/>
    </w:rPr>
  </w:style>
  <w:style w:styleId="Style_20" w:type="paragraph">
    <w:name w:val="Balloon Text"/>
    <w:basedOn w:val="Style_2"/>
    <w:link w:val="Style_20_ch"/>
    <w:rPr>
      <w:rFonts w:ascii="Tahoma" w:hAnsi="Tahoma"/>
      <w:sz w:val="16"/>
    </w:rPr>
  </w:style>
  <w:style w:styleId="Style_20_ch" w:type="character">
    <w:name w:val="Balloon Text"/>
    <w:basedOn w:val="Style_2_ch"/>
    <w:link w:val="Style_20"/>
    <w:rPr>
      <w:rFonts w:ascii="Tahoma" w:hAnsi="Tahoma"/>
      <w:sz w:val="16"/>
    </w:rPr>
  </w:style>
  <w:style w:styleId="Style_21" w:type="paragraph">
    <w:name w:val="Основной шрифт абзаца1"/>
    <w:link w:val="Style_21_ch"/>
  </w:style>
  <w:style w:styleId="Style_21_ch" w:type="character">
    <w:name w:val="Основной шрифт абзаца1"/>
    <w:link w:val="Style_21"/>
  </w:style>
  <w:style w:styleId="Style_22" w:type="paragraph">
    <w:name w:val="toc 3"/>
    <w:next w:val="Style_2"/>
    <w:link w:val="Style_22_ch"/>
    <w:uiPriority w:val="39"/>
    <w:pPr>
      <w:widowControl w:val="1"/>
      <w:ind w:left="400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23" w:type="paragraph">
    <w:name w:val="heading 5"/>
    <w:next w:val="Style_2"/>
    <w:link w:val="Style_23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3_ch" w:type="character">
    <w:name w:val="heading 5"/>
    <w:link w:val="Style_23"/>
    <w:rPr>
      <w:rFonts w:ascii="XO Thames" w:hAnsi="XO Thames"/>
      <w:b w:val="1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4" w:type="paragraph">
    <w:name w:val="Hyperlink"/>
    <w:link w:val="Style_24_ch"/>
    <w:rPr>
      <w:color w:val="0000FF"/>
      <w:u w:val="single"/>
    </w:rPr>
  </w:style>
  <w:style w:styleId="Style_24_ch" w:type="character">
    <w:name w:val="Hyperlink"/>
    <w:link w:val="Style_24"/>
    <w:rPr>
      <w:color w:val="0000FF"/>
      <w:u w:val="single"/>
    </w:rPr>
  </w:style>
  <w:style w:styleId="Style_25" w:type="paragraph">
    <w:name w:val="Footnote"/>
    <w:link w:val="Style_25_ch"/>
    <w:pPr>
      <w:widowControl w:val="1"/>
      <w:ind w:firstLine="851"/>
      <w:jc w:val="both"/>
    </w:pPr>
    <w:rPr>
      <w:rFonts w:ascii="XO Thames" w:hAnsi="XO Thames"/>
    </w:rPr>
  </w:style>
  <w:style w:styleId="Style_25_ch" w:type="character">
    <w:name w:val="Footnote"/>
    <w:link w:val="Style_25"/>
    <w:rPr>
      <w:rFonts w:ascii="XO Thames" w:hAnsi="XO Thames"/>
    </w:rPr>
  </w:style>
  <w:style w:styleId="Style_26" w:type="paragraph">
    <w:name w:val="toc 1"/>
    <w:next w:val="Style_2"/>
    <w:link w:val="Style_26_ch"/>
    <w:uiPriority w:val="39"/>
    <w:rPr>
      <w:rFonts w:ascii="XO Thames" w:hAnsi="XO Thames"/>
      <w:b w:val="1"/>
      <w:sz w:val="28"/>
    </w:rPr>
  </w:style>
  <w:style w:styleId="Style_26_ch" w:type="character">
    <w:name w:val="toc 1"/>
    <w:link w:val="Style_26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7" w:type="paragraph">
    <w:name w:val="toc 9"/>
    <w:next w:val="Style_2"/>
    <w:link w:val="Style_27_ch"/>
    <w:uiPriority w:val="39"/>
    <w:pPr>
      <w:widowControl w:val="1"/>
      <w:ind w:left="1600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toc 8"/>
    <w:next w:val="Style_2"/>
    <w:link w:val="Style_28_ch"/>
    <w:uiPriority w:val="39"/>
    <w:pPr>
      <w:widowControl w:val="1"/>
      <w:ind w:left="1400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Гиперссылка1"/>
    <w:link w:val="Style_29_ch"/>
    <w:rPr>
      <w:color w:val="0000FF"/>
      <w:u w:val="single"/>
    </w:rPr>
  </w:style>
  <w:style w:styleId="Style_29_ch" w:type="character">
    <w:name w:val="Гиперссылка1"/>
    <w:link w:val="Style_29"/>
    <w:rPr>
      <w:color w:val="0000FF"/>
      <w:u w:val="single"/>
    </w:rPr>
  </w:style>
  <w:style w:styleId="Style_30" w:type="paragraph">
    <w:name w:val="toc 5"/>
    <w:next w:val="Style_2"/>
    <w:link w:val="Style_30_ch"/>
    <w:uiPriority w:val="39"/>
    <w:pPr>
      <w:widowControl w:val="1"/>
      <w:ind w:left="800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Subtitle"/>
    <w:next w:val="Style_2"/>
    <w:link w:val="Style_31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Основной шрифт абзаца1"/>
    <w:link w:val="Style_32_ch"/>
  </w:style>
  <w:style w:styleId="Style_32_ch" w:type="character">
    <w:name w:val="Основной шрифт абзаца1"/>
    <w:link w:val="Style_32"/>
  </w:style>
  <w:style w:styleId="Style_33" w:type="paragraph">
    <w:name w:val="Title"/>
    <w:next w:val="Style_2"/>
    <w:link w:val="Style_3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2"/>
    <w:link w:val="Style_3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heading 2"/>
    <w:next w:val="Style_2"/>
    <w:link w:val="Style_35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36" w:type="paragraph">
    <w:name w:val="List Paragraph"/>
    <w:basedOn w:val="Style_2"/>
    <w:link w:val="Style_36_ch"/>
    <w:pPr>
      <w:widowControl w:val="1"/>
      <w:ind w:left="720"/>
      <w:contextualSpacing w:val="1"/>
    </w:pPr>
  </w:style>
  <w:style w:styleId="Style_36_ch" w:type="character">
    <w:name w:val="List Paragraph"/>
    <w:basedOn w:val="Style_2_ch"/>
    <w:link w:val="Style_36"/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2025-03-09T10:29:00Z</dcterms:created>
  <dcterms:modified xsi:type="dcterms:W3CDTF">2025-04-04T05:31:58Z</dcterms:modified>
</cp:coreProperties>
</file>