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:rsidR="007D5E40" w:rsidRDefault="00342A8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:rsidR="007D5E40" w:rsidRDefault="00342A84">
      <w:pPr>
        <w:keepNext/>
        <w:spacing w:before="12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5030"/>
      </w:tblGrid>
      <w:tr w:rsidR="007D5E40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:rsidR="007D5E40" w:rsidRDefault="00342A84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755FFC">
              <w:rPr>
                <w:rFonts w:ascii="Times New Roman" w:hAnsi="Times New Roman"/>
                <w:sz w:val="28"/>
                <w:u w:val="single"/>
              </w:rPr>
              <w:t>03.10.2023</w:t>
            </w:r>
            <w:proofErr w:type="gramEnd"/>
            <w:r>
              <w:rPr>
                <w:rFonts w:ascii="Times New Roman" w:hAnsi="Times New Roman"/>
                <w:sz w:val="28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№ </w:t>
            </w:r>
            <w:r w:rsidR="00755FFC">
              <w:rPr>
                <w:rFonts w:ascii="Times New Roman" w:hAnsi="Times New Roman"/>
                <w:sz w:val="28"/>
                <w:u w:val="single"/>
              </w:rPr>
              <w:t>624</w:t>
            </w:r>
            <w:r w:rsidRPr="00765F93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  </w:t>
            </w:r>
          </w:p>
        </w:tc>
      </w:tr>
      <w:tr w:rsidR="007D5E40">
        <w:trPr>
          <w:trHeight w:val="988"/>
        </w:trPr>
        <w:tc>
          <w:tcPr>
            <w:tcW w:w="4608" w:type="dxa"/>
            <w:shd w:val="clear" w:color="auto" w:fill="auto"/>
          </w:tcPr>
          <w:p w:rsidR="00510FA0" w:rsidRPr="005523CC" w:rsidRDefault="00510FA0" w:rsidP="00510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3CC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Кашинского городского округа от </w:t>
            </w:r>
            <w:bookmarkStart w:id="1" w:name="_Hlk126306481"/>
            <w:r w:rsidRPr="005523CC">
              <w:rPr>
                <w:rFonts w:ascii="Times New Roman" w:hAnsi="Times New Roman"/>
                <w:sz w:val="24"/>
                <w:szCs w:val="24"/>
              </w:rPr>
              <w:t>27.12.2022 № 993 «</w:t>
            </w:r>
            <w:r w:rsidRPr="005523CC">
              <w:rPr>
                <w:rFonts w:ascii="Times New Roman" w:hAnsi="Times New Roman"/>
                <w:noProof/>
                <w:sz w:val="24"/>
                <w:szCs w:val="24"/>
              </w:rPr>
              <w:t>Об утверждении муниципальной программы «</w:t>
            </w:r>
            <w:r w:rsidRPr="005523CC">
              <w:rPr>
                <w:rFonts w:ascii="Times New Roman" w:hAnsi="Times New Roman"/>
                <w:sz w:val="24"/>
                <w:szCs w:val="24"/>
              </w:rPr>
              <w:t>Молодёжная политика Кашинского городского округа Тверской области на 2023-2028 годы</w:t>
            </w:r>
            <w:r w:rsidRPr="005523CC">
              <w:rPr>
                <w:rFonts w:ascii="Times New Roman" w:hAnsi="Times New Roman"/>
                <w:noProof/>
                <w:sz w:val="24"/>
                <w:szCs w:val="24"/>
              </w:rPr>
              <w:t>»»</w:t>
            </w:r>
          </w:p>
          <w:bookmarkEnd w:id="1"/>
          <w:p w:rsidR="007D5E40" w:rsidRPr="00FB1AE1" w:rsidRDefault="007D5E4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bookmarkEnd w:id="0"/>
        <w:tc>
          <w:tcPr>
            <w:tcW w:w="5030" w:type="dxa"/>
            <w:shd w:val="clear" w:color="auto" w:fill="auto"/>
          </w:tcPr>
          <w:p w:rsidR="007D5E40" w:rsidRDefault="007D5E4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 утверждённым постановлением Администрации Кашинского городского округа от 18.04.2019 №265, Администрация Кашинского городского округа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510FA0" w:rsidRPr="008D1D7A" w:rsidRDefault="00510FA0" w:rsidP="00510FA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D1D7A"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D7A">
        <w:rPr>
          <w:rFonts w:ascii="Times New Roman" w:hAnsi="Times New Roman"/>
          <w:sz w:val="28"/>
          <w:szCs w:val="28"/>
        </w:rPr>
        <w:t xml:space="preserve"> </w:t>
      </w:r>
      <w:bookmarkStart w:id="2" w:name="_Hlk126306980"/>
      <w:r>
        <w:rPr>
          <w:rFonts w:ascii="Times New Roman" w:hAnsi="Times New Roman"/>
          <w:sz w:val="28"/>
          <w:szCs w:val="28"/>
        </w:rPr>
        <w:t>от 27.12.2022 № 993 «Об утверждении м</w:t>
      </w:r>
      <w:r w:rsidRPr="008D1D7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A15F36">
        <w:rPr>
          <w:rFonts w:ascii="Times New Roman" w:eastAsia="Calibri" w:hAnsi="Times New Roman"/>
          <w:sz w:val="28"/>
          <w:szCs w:val="28"/>
        </w:rPr>
        <w:t>«Молодёжная политика</w:t>
      </w:r>
      <w:r>
        <w:rPr>
          <w:rFonts w:ascii="Times New Roman" w:eastAsia="Calibri" w:hAnsi="Times New Roman"/>
          <w:sz w:val="28"/>
          <w:szCs w:val="28"/>
        </w:rPr>
        <w:t xml:space="preserve"> Кашинского городского округа Тверской области на 2023-2028 годы»</w:t>
      </w:r>
      <w:bookmarkEnd w:id="2"/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D1D7A">
        <w:rPr>
          <w:rFonts w:ascii="Times New Roman" w:hAnsi="Times New Roman"/>
          <w:sz w:val="28"/>
          <w:szCs w:val="28"/>
        </w:rPr>
        <w:t>(далее – Постановление):</w:t>
      </w:r>
    </w:p>
    <w:p w:rsidR="00510FA0" w:rsidRPr="008D1D7A" w:rsidRDefault="00510FA0" w:rsidP="00510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D7A">
        <w:rPr>
          <w:rFonts w:ascii="Times New Roman" w:hAnsi="Times New Roman"/>
          <w:noProof/>
          <w:sz w:val="28"/>
          <w:szCs w:val="28"/>
        </w:rPr>
        <w:t>1.1. приложение</w:t>
      </w:r>
      <w:r w:rsidRPr="008D1D7A">
        <w:rPr>
          <w:rFonts w:ascii="Times New Roman" w:hAnsi="Times New Roman"/>
          <w:sz w:val="28"/>
          <w:szCs w:val="28"/>
        </w:rPr>
        <w:t xml:space="preserve"> «Муниципальная программа</w:t>
      </w:r>
      <w:r w:rsidRPr="008E073F">
        <w:rPr>
          <w:rFonts w:ascii="Times New Roman" w:hAnsi="Times New Roman"/>
          <w:sz w:val="28"/>
          <w:szCs w:val="28"/>
        </w:rPr>
        <w:t xml:space="preserve"> «Молодёжная политика Кашинского городского округа Тверской области на 2023-2028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D7A">
        <w:rPr>
          <w:rFonts w:ascii="Times New Roman" w:hAnsi="Times New Roman"/>
          <w:sz w:val="28"/>
          <w:szCs w:val="28"/>
        </w:rPr>
        <w:t>к Постановлению изложить в новой редакции (прилагается).</w:t>
      </w:r>
      <w:r w:rsidRPr="008D1D7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10FA0" w:rsidRDefault="00510FA0" w:rsidP="00510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D7A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>Н</w:t>
      </w:r>
      <w:r w:rsidRPr="004A75FE">
        <w:rPr>
          <w:rFonts w:ascii="Times New Roman" w:hAnsi="Times New Roman"/>
          <w:sz w:val="28"/>
          <w:szCs w:val="28"/>
        </w:rPr>
        <w:t>астоящее постановление вступает в силу после его официального опубликования в газете «</w:t>
      </w:r>
      <w:proofErr w:type="spellStart"/>
      <w:r w:rsidRPr="004A75FE">
        <w:rPr>
          <w:rFonts w:ascii="Times New Roman" w:hAnsi="Times New Roman"/>
          <w:sz w:val="28"/>
          <w:szCs w:val="28"/>
        </w:rPr>
        <w:t>Кашинская</w:t>
      </w:r>
      <w:proofErr w:type="spellEnd"/>
      <w:r w:rsidRPr="004A75FE">
        <w:rPr>
          <w:rFonts w:ascii="Times New Roman" w:hAnsi="Times New Roman"/>
          <w:sz w:val="28"/>
          <w:szCs w:val="28"/>
        </w:rPr>
        <w:t xml:space="preserve"> газета», подлежит размещению на официальном сайте Кашинского городского округа в информационно-телекоммуникационной сети «Интернет»</w:t>
      </w:r>
      <w:r w:rsidRPr="00BC0685">
        <w:rPr>
          <w:rFonts w:ascii="Times New Roman" w:hAnsi="Times New Roman"/>
          <w:sz w:val="28"/>
          <w:szCs w:val="28"/>
        </w:rPr>
        <w:t>.</w:t>
      </w: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510FA0" w:rsidRDefault="00510FA0">
      <w:pPr>
        <w:jc w:val="both"/>
        <w:rPr>
          <w:rFonts w:ascii="Times New Roman" w:hAnsi="Times New Roman"/>
          <w:sz w:val="28"/>
        </w:rPr>
      </w:pP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Кашинского городского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Г.Г. Баландин</w:t>
      </w:r>
    </w:p>
    <w:p w:rsidR="007D5E40" w:rsidRPr="007609F8" w:rsidRDefault="007D5E40" w:rsidP="007609F8">
      <w:pPr>
        <w:spacing w:after="200" w:line="276" w:lineRule="auto"/>
        <w:rPr>
          <w:rFonts w:asciiTheme="minorHAnsi" w:hAnsiTheme="minorHAnsi"/>
          <w:sz w:val="22"/>
        </w:rPr>
      </w:pPr>
      <w:bookmarkStart w:id="3" w:name="_GoBack"/>
      <w:bookmarkEnd w:id="3"/>
    </w:p>
    <w:sectPr w:rsidR="007D5E40" w:rsidRPr="007609F8" w:rsidSect="00324A75">
      <w:pgSz w:w="11906" w:h="16838"/>
      <w:pgMar w:top="851" w:right="567" w:bottom="99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E40"/>
    <w:rsid w:val="000500C1"/>
    <w:rsid w:val="00324A75"/>
    <w:rsid w:val="00342A84"/>
    <w:rsid w:val="00437B56"/>
    <w:rsid w:val="00510FA0"/>
    <w:rsid w:val="005523CC"/>
    <w:rsid w:val="00755FFC"/>
    <w:rsid w:val="007609F8"/>
    <w:rsid w:val="00765F93"/>
    <w:rsid w:val="007D5E40"/>
    <w:rsid w:val="00843C07"/>
    <w:rsid w:val="00E327F5"/>
    <w:rsid w:val="00FB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3E42"/>
  <w15:docId w15:val="{D9CB6341-60C4-4589-B840-A10E4895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Имущество-4</cp:lastModifiedBy>
  <cp:revision>8</cp:revision>
  <cp:lastPrinted>2023-10-06T11:44:00Z</cp:lastPrinted>
  <dcterms:created xsi:type="dcterms:W3CDTF">2023-10-04T07:58:00Z</dcterms:created>
  <dcterms:modified xsi:type="dcterms:W3CDTF">2023-10-25T08:15:00Z</dcterms:modified>
</cp:coreProperties>
</file>