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BF3DC1" w:rsidRDefault="00BF3DC1" w:rsidP="00BF3DC1">
      <w:pPr>
        <w:spacing w:after="0"/>
        <w:ind w:left="6371"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3C143C">
        <w:rPr>
          <w:rFonts w:ascii="Times New Roman" w:eastAsia="Calibri" w:hAnsi="Times New Roman" w:cs="Times New Roman"/>
          <w:sz w:val="28"/>
          <w:szCs w:val="28"/>
        </w:rPr>
        <w:t xml:space="preserve">Приложение </w:t>
      </w:r>
    </w:p>
    <w:p w:rsidR="00BF3DC1" w:rsidRDefault="00BF3DC1" w:rsidP="00BF3DC1">
      <w:pPr>
        <w:tabs>
          <w:tab w:val="left" w:pos="1985"/>
        </w:tabs>
        <w:spacing w:after="0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3C143C">
        <w:rPr>
          <w:rFonts w:ascii="Times New Roman" w:eastAsia="Calibri" w:hAnsi="Times New Roman" w:cs="Times New Roman"/>
          <w:sz w:val="28"/>
          <w:szCs w:val="28"/>
        </w:rPr>
        <w:t xml:space="preserve">к постановлению Администрации </w:t>
      </w:r>
    </w:p>
    <w:p w:rsidR="00BF3DC1" w:rsidRDefault="00BF3DC1" w:rsidP="00BF3DC1">
      <w:pPr>
        <w:spacing w:after="0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3C143C">
        <w:rPr>
          <w:rFonts w:ascii="Times New Roman" w:eastAsia="Calibri" w:hAnsi="Times New Roman" w:cs="Times New Roman"/>
          <w:sz w:val="28"/>
          <w:szCs w:val="28"/>
        </w:rPr>
        <w:t xml:space="preserve">Кашинского </w:t>
      </w:r>
      <w:r>
        <w:rPr>
          <w:rFonts w:ascii="Times New Roman" w:eastAsia="Calibri" w:hAnsi="Times New Roman" w:cs="Times New Roman"/>
          <w:sz w:val="28"/>
          <w:szCs w:val="28"/>
        </w:rPr>
        <w:t>городского округа</w:t>
      </w:r>
      <w:r w:rsidRPr="003C143C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BF3DC1" w:rsidRDefault="00BF3DC1" w:rsidP="00BF3DC1">
      <w:pPr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от</w:t>
      </w:r>
      <w:r w:rsidRPr="00397AA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03.10.2023</w:t>
      </w:r>
      <w:r>
        <w:rPr>
          <w:rFonts w:ascii="Times New Roman" w:eastAsia="Calibri" w:hAnsi="Times New Roman" w:cs="Times New Roman"/>
          <w:sz w:val="28"/>
          <w:szCs w:val="28"/>
        </w:rPr>
        <w:t xml:space="preserve"> № </w:t>
      </w:r>
      <w:r>
        <w:rPr>
          <w:rFonts w:ascii="Times New Roman" w:eastAsia="Calibri" w:hAnsi="Times New Roman" w:cs="Times New Roman"/>
          <w:sz w:val="28"/>
          <w:szCs w:val="28"/>
        </w:rPr>
        <w:t>623</w:t>
      </w:r>
    </w:p>
    <w:p w:rsidR="00BF3DC1" w:rsidRDefault="00BF3DC1" w:rsidP="00BF3DC1">
      <w:pPr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397AAD" w:rsidRPr="0095513B" w:rsidRDefault="00397AAD" w:rsidP="00397AAD">
      <w:pPr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95513B">
        <w:rPr>
          <w:rFonts w:ascii="Times New Roman" w:eastAsia="Calibri" w:hAnsi="Times New Roman" w:cs="Times New Roman"/>
          <w:sz w:val="28"/>
          <w:szCs w:val="28"/>
        </w:rPr>
        <w:t xml:space="preserve">Утверждена </w:t>
      </w:r>
    </w:p>
    <w:p w:rsidR="00397AAD" w:rsidRPr="0095513B" w:rsidRDefault="00397AAD" w:rsidP="00397AAD">
      <w:pPr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95513B">
        <w:rPr>
          <w:rFonts w:ascii="Times New Roman" w:eastAsia="Calibri" w:hAnsi="Times New Roman" w:cs="Times New Roman"/>
          <w:sz w:val="28"/>
          <w:szCs w:val="28"/>
        </w:rPr>
        <w:t>постановлением Администрации</w:t>
      </w:r>
    </w:p>
    <w:p w:rsidR="00397AAD" w:rsidRPr="0095513B" w:rsidRDefault="00397AAD" w:rsidP="00397AAD">
      <w:pPr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95513B">
        <w:rPr>
          <w:rFonts w:ascii="Times New Roman" w:eastAsia="Calibri" w:hAnsi="Times New Roman" w:cs="Times New Roman"/>
          <w:sz w:val="28"/>
          <w:szCs w:val="28"/>
        </w:rPr>
        <w:t>Кашинского городского округа</w:t>
      </w:r>
    </w:p>
    <w:p w:rsidR="00397AAD" w:rsidRPr="009A4237" w:rsidRDefault="00397AAD" w:rsidP="00397AAD">
      <w:pPr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  <w:u w:val="single"/>
        </w:rPr>
      </w:pPr>
      <w:r w:rsidRPr="0095513B">
        <w:rPr>
          <w:rFonts w:ascii="Times New Roman" w:eastAsia="Calibri" w:hAnsi="Times New Roman" w:cs="Times New Roman"/>
          <w:sz w:val="28"/>
          <w:szCs w:val="28"/>
        </w:rPr>
        <w:t xml:space="preserve">от </w:t>
      </w:r>
      <w:r w:rsidR="00566D47" w:rsidRPr="009A4237">
        <w:rPr>
          <w:rFonts w:ascii="Times New Roman" w:eastAsia="Calibri" w:hAnsi="Times New Roman" w:cs="Times New Roman"/>
          <w:sz w:val="28"/>
          <w:szCs w:val="28"/>
          <w:u w:val="single"/>
        </w:rPr>
        <w:t>_</w:t>
      </w:r>
      <w:r w:rsidR="009A4237" w:rsidRPr="009A4237">
        <w:rPr>
          <w:rFonts w:ascii="Times New Roman" w:eastAsia="Calibri" w:hAnsi="Times New Roman" w:cs="Times New Roman"/>
          <w:sz w:val="28"/>
          <w:szCs w:val="28"/>
          <w:u w:val="single"/>
        </w:rPr>
        <w:t>27.12.</w:t>
      </w:r>
      <w:r w:rsidR="00566D47" w:rsidRPr="009A4237">
        <w:rPr>
          <w:rFonts w:ascii="Times New Roman" w:eastAsia="Calibri" w:hAnsi="Times New Roman" w:cs="Times New Roman"/>
          <w:sz w:val="28"/>
          <w:szCs w:val="28"/>
          <w:u w:val="single"/>
        </w:rPr>
        <w:t>2022</w:t>
      </w:r>
      <w:r w:rsidRPr="0095513B">
        <w:rPr>
          <w:rFonts w:ascii="Times New Roman" w:eastAsia="Calibri" w:hAnsi="Times New Roman" w:cs="Times New Roman"/>
          <w:sz w:val="28"/>
          <w:szCs w:val="28"/>
        </w:rPr>
        <w:t xml:space="preserve"> № </w:t>
      </w:r>
      <w:r w:rsidR="009A4237">
        <w:rPr>
          <w:rFonts w:ascii="Times New Roman" w:eastAsia="Calibri" w:hAnsi="Times New Roman" w:cs="Times New Roman"/>
          <w:sz w:val="28"/>
          <w:szCs w:val="28"/>
          <w:u w:val="single"/>
        </w:rPr>
        <w:t>986</w:t>
      </w:r>
    </w:p>
    <w:p w:rsidR="00397AAD" w:rsidRPr="008B4250" w:rsidRDefault="00397AAD" w:rsidP="00397AAD">
      <w:pPr>
        <w:spacing w:after="0" w:line="240" w:lineRule="auto"/>
        <w:ind w:firstLine="709"/>
        <w:jc w:val="right"/>
        <w:outlineLvl w:val="0"/>
        <w:rPr>
          <w:rFonts w:ascii="Cambria" w:eastAsia="Times New Roman" w:hAnsi="Cambria" w:cs="Times New Roman"/>
          <w:b/>
          <w:bCs/>
          <w:kern w:val="28"/>
          <w:sz w:val="28"/>
          <w:szCs w:val="28"/>
        </w:rPr>
      </w:pPr>
    </w:p>
    <w:p w:rsidR="00397AAD" w:rsidRPr="008B4250" w:rsidRDefault="00397AAD" w:rsidP="00397AAD">
      <w:pPr>
        <w:rPr>
          <w:rFonts w:ascii="Calibri" w:eastAsia="Calibri" w:hAnsi="Calibri" w:cs="Times New Roman"/>
        </w:rPr>
      </w:pPr>
    </w:p>
    <w:p w:rsidR="00397AAD" w:rsidRPr="008B4250" w:rsidRDefault="00397AAD" w:rsidP="00397AAD">
      <w:pPr>
        <w:rPr>
          <w:rFonts w:ascii="Calibri" w:eastAsia="Calibri" w:hAnsi="Calibri" w:cs="Times New Roman"/>
        </w:rPr>
      </w:pPr>
    </w:p>
    <w:p w:rsidR="00397AAD" w:rsidRPr="008B4250" w:rsidRDefault="00397AAD" w:rsidP="00397AAD">
      <w:pPr>
        <w:spacing w:after="0" w:line="240" w:lineRule="auto"/>
        <w:ind w:firstLine="709"/>
        <w:jc w:val="center"/>
        <w:outlineLvl w:val="0"/>
        <w:rPr>
          <w:rFonts w:ascii="Cambria" w:eastAsia="Times New Roman" w:hAnsi="Cambria" w:cs="Times New Roman"/>
          <w:b/>
          <w:bCs/>
          <w:kern w:val="28"/>
          <w:sz w:val="44"/>
          <w:szCs w:val="32"/>
        </w:rPr>
      </w:pPr>
    </w:p>
    <w:p w:rsidR="00397AAD" w:rsidRPr="008B4250" w:rsidRDefault="00397AAD" w:rsidP="00397AAD">
      <w:pPr>
        <w:spacing w:after="0" w:line="240" w:lineRule="auto"/>
        <w:ind w:firstLine="709"/>
        <w:jc w:val="center"/>
        <w:outlineLvl w:val="0"/>
        <w:rPr>
          <w:rFonts w:ascii="Cambria" w:eastAsia="Times New Roman" w:hAnsi="Cambria" w:cs="Times New Roman"/>
          <w:b/>
          <w:bCs/>
          <w:kern w:val="28"/>
          <w:sz w:val="44"/>
          <w:szCs w:val="32"/>
        </w:rPr>
      </w:pPr>
    </w:p>
    <w:p w:rsidR="00397AAD" w:rsidRPr="008B4250" w:rsidRDefault="00397AAD" w:rsidP="00397AAD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aps/>
          <w:kern w:val="28"/>
          <w:sz w:val="44"/>
          <w:szCs w:val="32"/>
        </w:rPr>
      </w:pPr>
      <w:r w:rsidRPr="008B4250">
        <w:rPr>
          <w:rFonts w:ascii="Times New Roman" w:eastAsia="Times New Roman" w:hAnsi="Times New Roman" w:cs="Times New Roman"/>
          <w:b/>
          <w:bCs/>
          <w:caps/>
          <w:kern w:val="28"/>
          <w:sz w:val="44"/>
          <w:szCs w:val="32"/>
        </w:rPr>
        <w:t>Муниципальная программа</w:t>
      </w:r>
    </w:p>
    <w:p w:rsidR="00397AAD" w:rsidRPr="008B4250" w:rsidRDefault="00397AAD" w:rsidP="00397AAD">
      <w:pPr>
        <w:spacing w:after="0" w:line="240" w:lineRule="auto"/>
        <w:jc w:val="center"/>
        <w:rPr>
          <w:rFonts w:ascii="Times New Roman" w:eastAsia="Calibri" w:hAnsi="Times New Roman" w:cs="Times New Roman"/>
          <w:sz w:val="32"/>
          <w:szCs w:val="32"/>
        </w:rPr>
      </w:pPr>
      <w:r w:rsidRPr="008B4250">
        <w:rPr>
          <w:rFonts w:ascii="Times New Roman" w:eastAsia="Calibri" w:hAnsi="Times New Roman" w:cs="Times New Roman"/>
          <w:sz w:val="32"/>
          <w:szCs w:val="32"/>
        </w:rPr>
        <w:t xml:space="preserve">«Социальная поддержка граждан </w:t>
      </w:r>
    </w:p>
    <w:p w:rsidR="00397AAD" w:rsidRPr="008B4250" w:rsidRDefault="00397AAD" w:rsidP="00397AAD">
      <w:pPr>
        <w:spacing w:after="0" w:line="240" w:lineRule="auto"/>
        <w:jc w:val="center"/>
        <w:rPr>
          <w:rFonts w:ascii="Times New Roman" w:eastAsia="Calibri" w:hAnsi="Times New Roman" w:cs="Times New Roman"/>
          <w:sz w:val="32"/>
          <w:szCs w:val="32"/>
        </w:rPr>
      </w:pPr>
      <w:r w:rsidRPr="008B4250">
        <w:rPr>
          <w:rFonts w:ascii="Times New Roman" w:eastAsia="Calibri" w:hAnsi="Times New Roman" w:cs="Times New Roman"/>
          <w:sz w:val="32"/>
          <w:szCs w:val="32"/>
        </w:rPr>
        <w:t>на территории</w:t>
      </w:r>
    </w:p>
    <w:p w:rsidR="00397AAD" w:rsidRPr="008B4250" w:rsidRDefault="00397AAD" w:rsidP="00397AAD">
      <w:pPr>
        <w:spacing w:after="0" w:line="240" w:lineRule="auto"/>
        <w:jc w:val="center"/>
        <w:rPr>
          <w:rFonts w:ascii="Times New Roman" w:eastAsia="Calibri" w:hAnsi="Times New Roman" w:cs="Times New Roman"/>
          <w:sz w:val="32"/>
          <w:szCs w:val="32"/>
        </w:rPr>
      </w:pPr>
      <w:r>
        <w:rPr>
          <w:rFonts w:ascii="Times New Roman" w:eastAsia="Calibri" w:hAnsi="Times New Roman" w:cs="Times New Roman"/>
          <w:sz w:val="32"/>
          <w:szCs w:val="32"/>
        </w:rPr>
        <w:t>Кашинск</w:t>
      </w:r>
      <w:r w:rsidR="0095513B">
        <w:rPr>
          <w:rFonts w:ascii="Times New Roman" w:eastAsia="Calibri" w:hAnsi="Times New Roman" w:cs="Times New Roman"/>
          <w:sz w:val="32"/>
          <w:szCs w:val="32"/>
        </w:rPr>
        <w:t>ого</w:t>
      </w:r>
      <w:r>
        <w:rPr>
          <w:rFonts w:ascii="Times New Roman" w:eastAsia="Calibri" w:hAnsi="Times New Roman" w:cs="Times New Roman"/>
          <w:sz w:val="32"/>
          <w:szCs w:val="32"/>
        </w:rPr>
        <w:t xml:space="preserve"> городско</w:t>
      </w:r>
      <w:r w:rsidR="0095513B">
        <w:rPr>
          <w:rFonts w:ascii="Times New Roman" w:eastAsia="Calibri" w:hAnsi="Times New Roman" w:cs="Times New Roman"/>
          <w:sz w:val="32"/>
          <w:szCs w:val="32"/>
        </w:rPr>
        <w:t>го</w:t>
      </w:r>
      <w:r>
        <w:rPr>
          <w:rFonts w:ascii="Times New Roman" w:eastAsia="Calibri" w:hAnsi="Times New Roman" w:cs="Times New Roman"/>
          <w:sz w:val="32"/>
          <w:szCs w:val="32"/>
        </w:rPr>
        <w:t xml:space="preserve"> округ Тверской области</w:t>
      </w:r>
      <w:r w:rsidRPr="008B4250">
        <w:rPr>
          <w:rFonts w:ascii="Times New Roman" w:eastAsia="Calibri" w:hAnsi="Times New Roman" w:cs="Times New Roman"/>
          <w:sz w:val="32"/>
          <w:szCs w:val="32"/>
        </w:rPr>
        <w:t xml:space="preserve"> на 20</w:t>
      </w:r>
      <w:r w:rsidR="006627B0">
        <w:rPr>
          <w:rFonts w:ascii="Times New Roman" w:eastAsia="Calibri" w:hAnsi="Times New Roman" w:cs="Times New Roman"/>
          <w:sz w:val="32"/>
          <w:szCs w:val="32"/>
        </w:rPr>
        <w:t>23</w:t>
      </w:r>
      <w:r>
        <w:rPr>
          <w:rFonts w:ascii="Times New Roman" w:eastAsia="Calibri" w:hAnsi="Times New Roman" w:cs="Times New Roman"/>
          <w:sz w:val="32"/>
          <w:szCs w:val="32"/>
        </w:rPr>
        <w:t>-202</w:t>
      </w:r>
      <w:r w:rsidR="006627B0">
        <w:rPr>
          <w:rFonts w:ascii="Times New Roman" w:eastAsia="Calibri" w:hAnsi="Times New Roman" w:cs="Times New Roman"/>
          <w:sz w:val="32"/>
          <w:szCs w:val="32"/>
        </w:rPr>
        <w:t>8</w:t>
      </w:r>
      <w:r w:rsidRPr="008B4250">
        <w:rPr>
          <w:rFonts w:ascii="Times New Roman" w:eastAsia="Calibri" w:hAnsi="Times New Roman" w:cs="Times New Roman"/>
          <w:sz w:val="32"/>
          <w:szCs w:val="32"/>
        </w:rPr>
        <w:t xml:space="preserve"> годы»</w:t>
      </w:r>
    </w:p>
    <w:p w:rsidR="00397AAD" w:rsidRPr="008B4250" w:rsidRDefault="00397AAD" w:rsidP="00397AAD">
      <w:pPr>
        <w:spacing w:before="240" w:after="60"/>
        <w:jc w:val="center"/>
        <w:outlineLvl w:val="0"/>
        <w:rPr>
          <w:rFonts w:ascii="Times New Roman" w:eastAsia="Times New Roman" w:hAnsi="Times New Roman" w:cs="Times New Roman"/>
          <w:bCs/>
          <w:kern w:val="28"/>
          <w:sz w:val="32"/>
          <w:szCs w:val="32"/>
        </w:rPr>
      </w:pPr>
    </w:p>
    <w:p w:rsidR="00397AAD" w:rsidRPr="008B4250" w:rsidRDefault="00397AAD" w:rsidP="00397AAD">
      <w:pPr>
        <w:spacing w:before="240" w:after="60"/>
        <w:jc w:val="center"/>
        <w:outlineLvl w:val="0"/>
        <w:rPr>
          <w:rFonts w:ascii="Times New Roman" w:eastAsia="Times New Roman" w:hAnsi="Times New Roman" w:cs="Times New Roman"/>
          <w:bCs/>
          <w:kern w:val="28"/>
          <w:sz w:val="28"/>
          <w:szCs w:val="24"/>
        </w:rPr>
      </w:pPr>
    </w:p>
    <w:p w:rsidR="00397AAD" w:rsidRPr="008B4250" w:rsidRDefault="00397AAD" w:rsidP="00397AAD">
      <w:pPr>
        <w:spacing w:before="240" w:after="60"/>
        <w:jc w:val="center"/>
        <w:outlineLvl w:val="0"/>
        <w:rPr>
          <w:rFonts w:ascii="Times New Roman" w:eastAsia="Times New Roman" w:hAnsi="Times New Roman" w:cs="Times New Roman"/>
          <w:bCs/>
          <w:kern w:val="28"/>
          <w:sz w:val="28"/>
          <w:szCs w:val="24"/>
        </w:rPr>
      </w:pPr>
    </w:p>
    <w:p w:rsidR="00397AAD" w:rsidRPr="008B4250" w:rsidRDefault="00397AAD" w:rsidP="00397AAD">
      <w:pPr>
        <w:spacing w:before="240" w:after="60"/>
        <w:jc w:val="center"/>
        <w:outlineLvl w:val="0"/>
        <w:rPr>
          <w:rFonts w:ascii="Times New Roman" w:eastAsia="Times New Roman" w:hAnsi="Times New Roman" w:cs="Times New Roman"/>
          <w:bCs/>
          <w:kern w:val="28"/>
          <w:sz w:val="28"/>
          <w:szCs w:val="24"/>
        </w:rPr>
      </w:pPr>
    </w:p>
    <w:p w:rsidR="00397AAD" w:rsidRPr="008B4250" w:rsidRDefault="00397AAD" w:rsidP="00397AAD">
      <w:pPr>
        <w:spacing w:before="240" w:after="60"/>
        <w:jc w:val="center"/>
        <w:outlineLvl w:val="0"/>
        <w:rPr>
          <w:rFonts w:ascii="Times New Roman" w:eastAsia="Times New Roman" w:hAnsi="Times New Roman" w:cs="Times New Roman"/>
          <w:bCs/>
          <w:kern w:val="28"/>
          <w:sz w:val="28"/>
          <w:szCs w:val="24"/>
        </w:rPr>
      </w:pPr>
    </w:p>
    <w:p w:rsidR="00397AAD" w:rsidRPr="008B4250" w:rsidRDefault="00397AAD" w:rsidP="00397AAD">
      <w:pPr>
        <w:spacing w:before="240" w:after="60"/>
        <w:outlineLvl w:val="0"/>
        <w:rPr>
          <w:rFonts w:ascii="Times New Roman" w:eastAsia="Times New Roman" w:hAnsi="Times New Roman" w:cs="Times New Roman"/>
          <w:bCs/>
          <w:kern w:val="28"/>
          <w:sz w:val="28"/>
          <w:szCs w:val="24"/>
        </w:rPr>
      </w:pPr>
    </w:p>
    <w:p w:rsidR="00397AAD" w:rsidRDefault="00397AAD" w:rsidP="00397AAD">
      <w:pPr>
        <w:rPr>
          <w:rFonts w:ascii="Calibri" w:eastAsia="Calibri" w:hAnsi="Calibri" w:cs="Times New Roman"/>
        </w:rPr>
      </w:pPr>
    </w:p>
    <w:p w:rsidR="00397AAD" w:rsidRDefault="00397AAD" w:rsidP="00397AAD">
      <w:pPr>
        <w:rPr>
          <w:rFonts w:ascii="Calibri" w:eastAsia="Calibri" w:hAnsi="Calibri" w:cs="Times New Roman"/>
        </w:rPr>
      </w:pPr>
    </w:p>
    <w:p w:rsidR="00397AAD" w:rsidRDefault="00397AAD" w:rsidP="00397AAD">
      <w:pPr>
        <w:rPr>
          <w:rFonts w:ascii="Calibri" w:eastAsia="Calibri" w:hAnsi="Calibri" w:cs="Times New Roman"/>
        </w:rPr>
      </w:pPr>
    </w:p>
    <w:p w:rsidR="00726D27" w:rsidRDefault="00726D27" w:rsidP="00397AAD">
      <w:pPr>
        <w:rPr>
          <w:rFonts w:ascii="Calibri" w:eastAsia="Calibri" w:hAnsi="Calibri" w:cs="Times New Roman"/>
        </w:rPr>
      </w:pPr>
      <w:bookmarkStart w:id="0" w:name="_GoBack"/>
      <w:bookmarkEnd w:id="0"/>
    </w:p>
    <w:p w:rsidR="00726D27" w:rsidRDefault="00726D27" w:rsidP="00397AAD">
      <w:pPr>
        <w:rPr>
          <w:rFonts w:ascii="Calibri" w:eastAsia="Calibri" w:hAnsi="Calibri" w:cs="Times New Roman"/>
        </w:rPr>
      </w:pPr>
    </w:p>
    <w:p w:rsidR="00726D27" w:rsidRDefault="00726D27" w:rsidP="00397AAD">
      <w:pPr>
        <w:rPr>
          <w:rFonts w:ascii="Calibri" w:eastAsia="Calibri" w:hAnsi="Calibri" w:cs="Times New Roman"/>
        </w:rPr>
      </w:pPr>
    </w:p>
    <w:p w:rsidR="00397AAD" w:rsidRDefault="00397AAD" w:rsidP="00397AAD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kern w:val="28"/>
          <w:sz w:val="28"/>
          <w:szCs w:val="24"/>
        </w:rPr>
      </w:pPr>
      <w:r w:rsidRPr="008B4250">
        <w:rPr>
          <w:rFonts w:ascii="Times New Roman" w:eastAsia="Times New Roman" w:hAnsi="Times New Roman" w:cs="Times New Roman"/>
          <w:bCs/>
          <w:kern w:val="28"/>
          <w:sz w:val="28"/>
          <w:szCs w:val="24"/>
        </w:rPr>
        <w:t>г. Кашин</w:t>
      </w:r>
    </w:p>
    <w:p w:rsidR="00726D27" w:rsidRPr="00726D27" w:rsidRDefault="00397AAD" w:rsidP="00726D2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kern w:val="28"/>
          <w:sz w:val="28"/>
          <w:szCs w:val="24"/>
        </w:rPr>
      </w:pPr>
      <w:r>
        <w:rPr>
          <w:rFonts w:ascii="Times New Roman" w:eastAsia="Times New Roman" w:hAnsi="Times New Roman" w:cs="Times New Roman"/>
          <w:bCs/>
          <w:kern w:val="28"/>
          <w:sz w:val="28"/>
          <w:szCs w:val="24"/>
        </w:rPr>
        <w:t>20</w:t>
      </w:r>
      <w:r w:rsidR="006627B0">
        <w:rPr>
          <w:rFonts w:ascii="Times New Roman" w:eastAsia="Times New Roman" w:hAnsi="Times New Roman" w:cs="Times New Roman"/>
          <w:bCs/>
          <w:kern w:val="28"/>
          <w:sz w:val="28"/>
          <w:szCs w:val="24"/>
        </w:rPr>
        <w:t>22</w:t>
      </w:r>
      <w:r>
        <w:rPr>
          <w:rFonts w:ascii="Times New Roman" w:eastAsia="Times New Roman" w:hAnsi="Times New Roman" w:cs="Times New Roman"/>
          <w:bCs/>
          <w:kern w:val="28"/>
          <w:sz w:val="28"/>
          <w:szCs w:val="24"/>
        </w:rPr>
        <w:t xml:space="preserve"> год</w:t>
      </w:r>
    </w:p>
    <w:p w:rsidR="00397AAD" w:rsidRPr="008B4250" w:rsidRDefault="00397AAD" w:rsidP="00397AAD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kern w:val="28"/>
          <w:sz w:val="28"/>
          <w:szCs w:val="28"/>
        </w:rPr>
      </w:pPr>
      <w:r w:rsidRPr="008B4250">
        <w:rPr>
          <w:rFonts w:ascii="Times New Roman" w:eastAsia="Times New Roman" w:hAnsi="Times New Roman" w:cs="Times New Roman"/>
          <w:b/>
          <w:bCs/>
          <w:caps/>
          <w:kern w:val="28"/>
          <w:sz w:val="28"/>
          <w:szCs w:val="28"/>
        </w:rPr>
        <w:lastRenderedPageBreak/>
        <w:t>Паспорт</w:t>
      </w:r>
    </w:p>
    <w:p w:rsidR="00397AAD" w:rsidRPr="008B4250" w:rsidRDefault="00397AAD" w:rsidP="00397AAD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8B4250">
        <w:rPr>
          <w:rFonts w:ascii="Times New Roman" w:eastAsia="Calibri" w:hAnsi="Times New Roman" w:cs="Times New Roman"/>
          <w:sz w:val="28"/>
          <w:szCs w:val="28"/>
        </w:rPr>
        <w:t>муниципальной программы</w:t>
      </w:r>
    </w:p>
    <w:p w:rsidR="00397AAD" w:rsidRPr="008B4250" w:rsidRDefault="00397AAD" w:rsidP="00397AAD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949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54"/>
        <w:gridCol w:w="1432"/>
        <w:gridCol w:w="992"/>
        <w:gridCol w:w="992"/>
        <w:gridCol w:w="993"/>
        <w:gridCol w:w="992"/>
        <w:gridCol w:w="992"/>
        <w:gridCol w:w="850"/>
      </w:tblGrid>
      <w:tr w:rsidR="00397AAD" w:rsidRPr="008B4250" w:rsidTr="00FF70B2">
        <w:tc>
          <w:tcPr>
            <w:tcW w:w="2254" w:type="dxa"/>
            <w:shd w:val="clear" w:color="auto" w:fill="auto"/>
          </w:tcPr>
          <w:p w:rsidR="00397AAD" w:rsidRPr="008B4250" w:rsidRDefault="00397AAD" w:rsidP="00FF70B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B4250">
              <w:rPr>
                <w:rFonts w:ascii="Times New Roman" w:eastAsia="Calibri" w:hAnsi="Times New Roman" w:cs="Times New Roman"/>
                <w:sz w:val="28"/>
                <w:szCs w:val="28"/>
              </w:rPr>
              <w:t>Наименование муниципальной программы</w:t>
            </w:r>
          </w:p>
        </w:tc>
        <w:tc>
          <w:tcPr>
            <w:tcW w:w="7243" w:type="dxa"/>
            <w:gridSpan w:val="7"/>
            <w:shd w:val="clear" w:color="auto" w:fill="auto"/>
          </w:tcPr>
          <w:p w:rsidR="00397AAD" w:rsidRPr="008B4250" w:rsidRDefault="00397AAD" w:rsidP="00FF70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B4250">
              <w:rPr>
                <w:rFonts w:ascii="Times New Roman" w:eastAsia="Calibri" w:hAnsi="Times New Roman" w:cs="Times New Roman"/>
                <w:sz w:val="28"/>
                <w:szCs w:val="28"/>
              </w:rPr>
              <w:t>«Социальная поддержка граждан на терри</w:t>
            </w:r>
            <w:r w:rsidR="0095513B">
              <w:rPr>
                <w:rFonts w:ascii="Times New Roman" w:eastAsia="Calibri" w:hAnsi="Times New Roman" w:cs="Times New Roman"/>
                <w:sz w:val="28"/>
                <w:szCs w:val="28"/>
              </w:rPr>
              <w:t>тории</w:t>
            </w:r>
            <w:r w:rsidRPr="008B42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Кашинск</w:t>
            </w:r>
            <w:r w:rsidR="0095513B">
              <w:rPr>
                <w:rFonts w:ascii="Times New Roman" w:eastAsia="Calibri" w:hAnsi="Times New Roman" w:cs="Times New Roman"/>
                <w:sz w:val="28"/>
                <w:szCs w:val="28"/>
              </w:rPr>
              <w:t>ого</w:t>
            </w:r>
            <w:r w:rsidRPr="008B42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городско</w:t>
            </w:r>
            <w:r w:rsidR="0095513B">
              <w:rPr>
                <w:rFonts w:ascii="Times New Roman" w:eastAsia="Calibri" w:hAnsi="Times New Roman" w:cs="Times New Roman"/>
                <w:sz w:val="28"/>
                <w:szCs w:val="28"/>
              </w:rPr>
              <w:t>го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округ</w:t>
            </w:r>
            <w:r w:rsidR="0095513B">
              <w:rPr>
                <w:rFonts w:ascii="Times New Roman" w:eastAsia="Calibri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Тверской области</w:t>
            </w:r>
            <w:r w:rsidRPr="008B42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на 20</w:t>
            </w:r>
            <w:r w:rsidR="006627B0">
              <w:rPr>
                <w:rFonts w:ascii="Times New Roman" w:eastAsia="Calibri" w:hAnsi="Times New Roman" w:cs="Times New Roman"/>
                <w:sz w:val="28"/>
                <w:szCs w:val="28"/>
              </w:rPr>
              <w:t>23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-202</w:t>
            </w:r>
            <w:r w:rsidR="006627B0"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  <w:r w:rsidRPr="008B42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годы» (далее – Программа)</w:t>
            </w:r>
          </w:p>
        </w:tc>
      </w:tr>
      <w:tr w:rsidR="00397AAD" w:rsidRPr="008B4250" w:rsidTr="001F65E1">
        <w:trPr>
          <w:trHeight w:val="1550"/>
        </w:trPr>
        <w:tc>
          <w:tcPr>
            <w:tcW w:w="2254" w:type="dxa"/>
            <w:shd w:val="clear" w:color="auto" w:fill="auto"/>
          </w:tcPr>
          <w:p w:rsidR="00397AAD" w:rsidRPr="008B4250" w:rsidRDefault="00397AAD" w:rsidP="00FF70B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B4250">
              <w:rPr>
                <w:rFonts w:ascii="Times New Roman" w:eastAsia="Calibri" w:hAnsi="Times New Roman" w:cs="Times New Roman"/>
                <w:sz w:val="28"/>
                <w:szCs w:val="28"/>
              </w:rPr>
              <w:t>Основание для разработки</w:t>
            </w:r>
          </w:p>
        </w:tc>
        <w:tc>
          <w:tcPr>
            <w:tcW w:w="7243" w:type="dxa"/>
            <w:gridSpan w:val="7"/>
            <w:shd w:val="clear" w:color="auto" w:fill="auto"/>
          </w:tcPr>
          <w:p w:rsidR="00397AAD" w:rsidRPr="008B4250" w:rsidRDefault="00397AAD" w:rsidP="00FF70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B42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- Федеральный закон от 06.10.2003 № 131-ФЗ «Об общих принципах организации местного самоуправления в Российской Федерации», </w:t>
            </w:r>
          </w:p>
          <w:p w:rsidR="00397AAD" w:rsidRPr="008B4250" w:rsidRDefault="00397AAD" w:rsidP="00FF70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B42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- Федеральный </w:t>
            </w:r>
            <w:r w:rsidR="003E7FCC">
              <w:rPr>
                <w:rFonts w:ascii="Times New Roman" w:eastAsia="Calibri" w:hAnsi="Times New Roman" w:cs="Times New Roman"/>
                <w:sz w:val="28"/>
                <w:szCs w:val="28"/>
              </w:rPr>
              <w:t>з</w:t>
            </w:r>
            <w:r w:rsidRPr="008B42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акон от 21.12.1996 № 159-ФЗ «О дополнительных гарантиях по социальной поддержке детей-сирот и детей, оставшихся без попечения родителей», </w:t>
            </w:r>
          </w:p>
          <w:p w:rsidR="00397AAD" w:rsidRPr="008B4250" w:rsidRDefault="00397AAD" w:rsidP="00FF70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B42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- </w:t>
            </w:r>
            <w:r w:rsidR="003E7FCC">
              <w:rPr>
                <w:rFonts w:ascii="Times New Roman" w:eastAsia="Calibri" w:hAnsi="Times New Roman" w:cs="Times New Roman"/>
                <w:sz w:val="28"/>
                <w:szCs w:val="28"/>
              </w:rPr>
              <w:t>з</w:t>
            </w:r>
            <w:r w:rsidRPr="008B42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акон Тверской области от 06.02.2013 № 2-ЗО «Об обеспечении жилыми помещениями детей-сирот и детей, оставшихся без попечения родителей, лиц из числа детей-сирот и детей, оставшихся без попечения родителей», </w:t>
            </w:r>
          </w:p>
          <w:p w:rsidR="00397AAD" w:rsidRDefault="00397AAD" w:rsidP="00FF70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B42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- </w:t>
            </w:r>
            <w:r w:rsidR="003E7FCC">
              <w:rPr>
                <w:rFonts w:ascii="Times New Roman" w:eastAsia="Calibri" w:hAnsi="Times New Roman" w:cs="Times New Roman"/>
                <w:sz w:val="28"/>
                <w:szCs w:val="28"/>
              </w:rPr>
              <w:t>з</w:t>
            </w:r>
            <w:r w:rsidRPr="008B42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акон Тверской области от 07.12.2011 № 78-ЗО «О наделении органов местного самоуправления Тверской области государственными полномочиями Тверской области по обеспечению жилыми помещениями отдельных категорий граждан», </w:t>
            </w:r>
          </w:p>
          <w:p w:rsidR="00397AAD" w:rsidRDefault="00397AAD" w:rsidP="00FF70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4250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325FC1">
              <w:rPr>
                <w:rFonts w:ascii="Times New Roman" w:eastAsia="Calibri" w:hAnsi="Times New Roman" w:cs="Times New Roman"/>
                <w:sz w:val="28"/>
                <w:szCs w:val="28"/>
              </w:rPr>
              <w:t>П</w:t>
            </w:r>
            <w:r w:rsidRPr="00325FC1">
              <w:rPr>
                <w:rFonts w:ascii="Times New Roman" w:hAnsi="Times New Roman" w:cs="Times New Roman"/>
                <w:sz w:val="28"/>
                <w:szCs w:val="28"/>
              </w:rPr>
              <w:t>остановление Правительства Тверской области от 05.04.2012 №142-пп «Об утверждении порядка расходования субвенций, представленных из областного бюджета Тверской области бюджетам муниципальных образований Тверской области на реализацию переданных государственных полномочий Тверской области по обеспечению жилыми помещениями отдельных категорий граждан»,</w:t>
            </w:r>
          </w:p>
          <w:p w:rsidR="00397AAD" w:rsidRDefault="00397AAD" w:rsidP="00FF70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B42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325FC1">
              <w:rPr>
                <w:rFonts w:ascii="Times New Roman" w:eastAsia="Calibri" w:hAnsi="Times New Roman" w:cs="Times New Roman"/>
                <w:sz w:val="28"/>
                <w:szCs w:val="28"/>
              </w:rPr>
              <w:t>Постановление Правительства Тверской области от 26.02.2013 № 62-пп «Об отдельных вопросах обеспечения жилыми помещениями детей-сирот и детей, оставшихся без попечения родителей, лиц из числа детей-сирот и детей, оставшихся без попечения родителей»,</w:t>
            </w:r>
          </w:p>
          <w:p w:rsidR="00397AAD" w:rsidRDefault="00397AAD" w:rsidP="00FF70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- </w:t>
            </w:r>
            <w:r w:rsidRPr="00935139">
              <w:rPr>
                <w:rFonts w:ascii="Times New Roman" w:eastAsia="Calibri" w:hAnsi="Times New Roman" w:cs="Times New Roman"/>
                <w:sz w:val="28"/>
                <w:szCs w:val="28"/>
              </w:rPr>
              <w:t>Постановление Правительства Тверской области от 27.02.2020 № 60-пп «О государственной программе Тверской области "Развитие демографической и семейной политики Тверской области» на 2020 - 2025 годы»,</w:t>
            </w:r>
          </w:p>
          <w:p w:rsidR="00397AAD" w:rsidRPr="002A5580" w:rsidRDefault="00397AAD" w:rsidP="00FF70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8B42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- </w:t>
            </w:r>
            <w:r w:rsidR="00E54A15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з</w:t>
            </w:r>
            <w:r w:rsidRPr="008B4250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акон</w:t>
            </w:r>
            <w:r w:rsidR="00E54A15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Российской Федерации</w:t>
            </w:r>
            <w:r w:rsidRPr="008B4250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от 19.04.1991 № 1032-1 «О занятости населения в Российской Федерации»</w:t>
            </w:r>
            <w:r w:rsidR="001F65E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.</w:t>
            </w:r>
          </w:p>
        </w:tc>
      </w:tr>
      <w:tr w:rsidR="00397AAD" w:rsidRPr="008B4250" w:rsidTr="00FF70B2">
        <w:tc>
          <w:tcPr>
            <w:tcW w:w="2254" w:type="dxa"/>
            <w:shd w:val="clear" w:color="auto" w:fill="auto"/>
          </w:tcPr>
          <w:p w:rsidR="00397AAD" w:rsidRPr="008B4250" w:rsidRDefault="00397AAD" w:rsidP="00FF70B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B4250">
              <w:rPr>
                <w:rFonts w:ascii="Times New Roman" w:eastAsia="Calibri" w:hAnsi="Times New Roman" w:cs="Times New Roman"/>
                <w:sz w:val="28"/>
                <w:szCs w:val="28"/>
              </w:rPr>
              <w:t>Администратор муниципальной программы</w:t>
            </w:r>
          </w:p>
        </w:tc>
        <w:tc>
          <w:tcPr>
            <w:tcW w:w="7243" w:type="dxa"/>
            <w:gridSpan w:val="7"/>
            <w:shd w:val="clear" w:color="auto" w:fill="auto"/>
          </w:tcPr>
          <w:p w:rsidR="00397AAD" w:rsidRPr="008B4250" w:rsidRDefault="00397AAD" w:rsidP="00FF70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B42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Администрация Кашинского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городского округа</w:t>
            </w:r>
          </w:p>
        </w:tc>
      </w:tr>
      <w:tr w:rsidR="00397AAD" w:rsidRPr="008B4250" w:rsidTr="00FF70B2">
        <w:tc>
          <w:tcPr>
            <w:tcW w:w="2254" w:type="dxa"/>
            <w:shd w:val="clear" w:color="auto" w:fill="auto"/>
          </w:tcPr>
          <w:p w:rsidR="00397AAD" w:rsidRPr="008B4250" w:rsidRDefault="00BA4D64" w:rsidP="00FF70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B4250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Исполнители муниципальной</w:t>
            </w:r>
            <w:r w:rsidR="00397AAD" w:rsidRPr="008B42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программы</w:t>
            </w:r>
          </w:p>
        </w:tc>
        <w:tc>
          <w:tcPr>
            <w:tcW w:w="7243" w:type="dxa"/>
            <w:gridSpan w:val="7"/>
            <w:shd w:val="clear" w:color="auto" w:fill="auto"/>
          </w:tcPr>
          <w:p w:rsidR="00397AAD" w:rsidRPr="00274D8E" w:rsidRDefault="006627B0" w:rsidP="00FF70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74D8E">
              <w:rPr>
                <w:rFonts w:ascii="Times New Roman" w:eastAsia="Calibri" w:hAnsi="Times New Roman" w:cs="Times New Roman"/>
                <w:sz w:val="28"/>
                <w:szCs w:val="28"/>
              </w:rPr>
              <w:t>Заместитель Главы</w:t>
            </w:r>
            <w:r w:rsidR="00397AAD" w:rsidRPr="00274D8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Администрации Кашинского городского округа</w:t>
            </w:r>
            <w:r w:rsidRPr="00274D8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по социальным вопросам</w:t>
            </w:r>
            <w:r w:rsidR="00397AAD" w:rsidRPr="00274D8E">
              <w:rPr>
                <w:rFonts w:ascii="Times New Roman" w:eastAsia="Calibri" w:hAnsi="Times New Roman" w:cs="Times New Roman"/>
                <w:sz w:val="28"/>
                <w:szCs w:val="28"/>
              </w:rPr>
              <w:t>;</w:t>
            </w:r>
          </w:p>
          <w:p w:rsidR="00397AAD" w:rsidRPr="00274D8E" w:rsidRDefault="00397AAD" w:rsidP="00FF70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74D8E">
              <w:rPr>
                <w:rFonts w:ascii="Times New Roman" w:eastAsia="Calibri" w:hAnsi="Times New Roman" w:cs="Times New Roman"/>
                <w:sz w:val="28"/>
                <w:szCs w:val="28"/>
              </w:rPr>
              <w:t>Отдел образования Администрации Кашинского городского округа;</w:t>
            </w:r>
          </w:p>
          <w:p w:rsidR="00397AAD" w:rsidRPr="00274D8E" w:rsidRDefault="00397AAD" w:rsidP="00FF70B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74D8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Комитет по культуре, туризму, спорту и делам молодёжи Администрации Кашинского городского округа; </w:t>
            </w:r>
          </w:p>
          <w:p w:rsidR="00397AAD" w:rsidRPr="00475526" w:rsidRDefault="00397AAD" w:rsidP="00FF70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74D8E">
              <w:rPr>
                <w:rFonts w:ascii="Times New Roman" w:eastAsia="Calibri" w:hAnsi="Times New Roman" w:cs="Times New Roman"/>
                <w:sz w:val="28"/>
                <w:szCs w:val="28"/>
              </w:rPr>
              <w:t>Комитет по управлению имуществом Администрации Кашинского городского округа</w:t>
            </w:r>
          </w:p>
        </w:tc>
      </w:tr>
      <w:tr w:rsidR="00397AAD" w:rsidRPr="008B4250" w:rsidTr="00FF70B2">
        <w:tc>
          <w:tcPr>
            <w:tcW w:w="2254" w:type="dxa"/>
            <w:shd w:val="clear" w:color="auto" w:fill="auto"/>
          </w:tcPr>
          <w:p w:rsidR="00397AAD" w:rsidRPr="008B4250" w:rsidRDefault="00397AAD" w:rsidP="00FF70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B4250">
              <w:rPr>
                <w:rFonts w:ascii="Times New Roman" w:eastAsia="Calibri" w:hAnsi="Times New Roman" w:cs="Times New Roman"/>
                <w:sz w:val="28"/>
                <w:szCs w:val="28"/>
              </w:rPr>
              <w:t>Срок реализации муниципальной программы</w:t>
            </w:r>
          </w:p>
        </w:tc>
        <w:tc>
          <w:tcPr>
            <w:tcW w:w="7243" w:type="dxa"/>
            <w:gridSpan w:val="7"/>
            <w:shd w:val="clear" w:color="auto" w:fill="auto"/>
          </w:tcPr>
          <w:p w:rsidR="00397AAD" w:rsidRPr="00475526" w:rsidRDefault="00397AAD" w:rsidP="00FF70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75526">
              <w:rPr>
                <w:rFonts w:ascii="Times New Roman" w:eastAsia="Calibri" w:hAnsi="Times New Roman" w:cs="Times New Roman"/>
                <w:sz w:val="28"/>
                <w:szCs w:val="28"/>
              </w:rPr>
              <w:t>20</w:t>
            </w:r>
            <w:r w:rsidR="006627B0">
              <w:rPr>
                <w:rFonts w:ascii="Times New Roman" w:eastAsia="Calibri" w:hAnsi="Times New Roman" w:cs="Times New Roman"/>
                <w:sz w:val="28"/>
                <w:szCs w:val="28"/>
              </w:rPr>
              <w:t>23</w:t>
            </w:r>
            <w:r w:rsidRPr="00475526">
              <w:rPr>
                <w:rFonts w:ascii="Times New Roman" w:eastAsia="Calibri" w:hAnsi="Times New Roman" w:cs="Times New Roman"/>
                <w:sz w:val="28"/>
                <w:szCs w:val="28"/>
              </w:rPr>
              <w:t>-202</w:t>
            </w:r>
            <w:r w:rsidR="006627B0"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  <w:r w:rsidRPr="0047552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годы</w:t>
            </w:r>
          </w:p>
        </w:tc>
      </w:tr>
      <w:tr w:rsidR="00397AAD" w:rsidRPr="008B4250" w:rsidTr="00FF70B2">
        <w:tc>
          <w:tcPr>
            <w:tcW w:w="2254" w:type="dxa"/>
            <w:shd w:val="clear" w:color="auto" w:fill="auto"/>
          </w:tcPr>
          <w:p w:rsidR="00397AAD" w:rsidRPr="008B4250" w:rsidRDefault="00397AAD" w:rsidP="00FF70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B4250">
              <w:rPr>
                <w:rFonts w:ascii="Times New Roman" w:eastAsia="Calibri" w:hAnsi="Times New Roman" w:cs="Times New Roman"/>
                <w:sz w:val="28"/>
                <w:szCs w:val="28"/>
              </w:rPr>
              <w:t>Цели муниципальной программы</w:t>
            </w:r>
          </w:p>
        </w:tc>
        <w:tc>
          <w:tcPr>
            <w:tcW w:w="7243" w:type="dxa"/>
            <w:gridSpan w:val="7"/>
            <w:shd w:val="clear" w:color="auto" w:fill="auto"/>
          </w:tcPr>
          <w:p w:rsidR="00397AAD" w:rsidRPr="008B4250" w:rsidRDefault="00397AAD" w:rsidP="00FF70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B4250">
              <w:rPr>
                <w:rFonts w:ascii="Times New Roman" w:eastAsia="Calibri" w:hAnsi="Times New Roman" w:cs="Times New Roman"/>
                <w:sz w:val="28"/>
                <w:szCs w:val="28"/>
              </w:rPr>
              <w:t>1.</w:t>
            </w:r>
            <w:r w:rsidRPr="00274D8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Объединение </w:t>
            </w:r>
            <w:r w:rsidR="00E54A15">
              <w:rPr>
                <w:rFonts w:ascii="Times New Roman" w:eastAsia="Calibri" w:hAnsi="Times New Roman" w:cs="Times New Roman"/>
                <w:sz w:val="28"/>
                <w:szCs w:val="28"/>
              </w:rPr>
              <w:t>Администрации Кашинского городского округа</w:t>
            </w:r>
            <w:r w:rsidRPr="00274D8E">
              <w:rPr>
                <w:rFonts w:ascii="Times New Roman" w:eastAsia="Calibri" w:hAnsi="Times New Roman" w:cs="Times New Roman"/>
                <w:sz w:val="28"/>
                <w:szCs w:val="28"/>
              </w:rPr>
              <w:t>, Государственного казённого учреждения Тверской области «Центр занятости населения Кашинского городского округа» и других участников рынка труда, согласованность их действий при реализации мероприятий по содействию занятости населения.</w:t>
            </w:r>
            <w:r w:rsidRPr="008B42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  <w:p w:rsidR="00397AAD" w:rsidRPr="008B4250" w:rsidRDefault="00397AAD" w:rsidP="00FF70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  <w:r w:rsidRPr="008B4250">
              <w:rPr>
                <w:rFonts w:ascii="Times New Roman" w:eastAsia="Calibri" w:hAnsi="Times New Roman" w:cs="Times New Roman"/>
                <w:sz w:val="28"/>
                <w:szCs w:val="28"/>
              </w:rPr>
              <w:t>2. Социальная поддержка и улучшение качества жизни социально уязвимых категорий граждан.</w:t>
            </w:r>
          </w:p>
        </w:tc>
      </w:tr>
      <w:tr w:rsidR="00397AAD" w:rsidRPr="008B4250" w:rsidTr="00FF70B2">
        <w:tc>
          <w:tcPr>
            <w:tcW w:w="2254" w:type="dxa"/>
            <w:shd w:val="clear" w:color="auto" w:fill="auto"/>
          </w:tcPr>
          <w:p w:rsidR="00397AAD" w:rsidRPr="008B4250" w:rsidRDefault="00397AAD" w:rsidP="00FF70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B4250">
              <w:rPr>
                <w:rFonts w:ascii="Times New Roman" w:eastAsia="Calibri" w:hAnsi="Times New Roman" w:cs="Times New Roman"/>
                <w:sz w:val="28"/>
                <w:szCs w:val="28"/>
              </w:rPr>
              <w:t>Подпрограммы</w:t>
            </w:r>
          </w:p>
        </w:tc>
        <w:tc>
          <w:tcPr>
            <w:tcW w:w="7243" w:type="dxa"/>
            <w:gridSpan w:val="7"/>
            <w:shd w:val="clear" w:color="auto" w:fill="auto"/>
          </w:tcPr>
          <w:p w:rsidR="00397AAD" w:rsidRPr="008B4250" w:rsidRDefault="00397AAD" w:rsidP="00FF70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B4250">
              <w:rPr>
                <w:rFonts w:ascii="Times New Roman" w:eastAsia="Calibri" w:hAnsi="Times New Roman" w:cs="Times New Roman"/>
                <w:sz w:val="28"/>
                <w:szCs w:val="28"/>
              </w:rPr>
              <w:t>Подпрограмма 1 «</w:t>
            </w:r>
            <w:r w:rsidRPr="00832361">
              <w:rPr>
                <w:rFonts w:ascii="Times New Roman" w:eastAsia="Calibri" w:hAnsi="Times New Roman" w:cs="Times New Roman"/>
                <w:sz w:val="28"/>
                <w:szCs w:val="28"/>
              </w:rPr>
              <w:t>Содействие временной занятости безработных и ищущих работу граждан</w:t>
            </w:r>
            <w:r w:rsidRPr="008B4250">
              <w:rPr>
                <w:rFonts w:ascii="Times New Roman" w:eastAsia="Calibri" w:hAnsi="Times New Roman" w:cs="Times New Roman"/>
                <w:sz w:val="28"/>
                <w:szCs w:val="28"/>
              </w:rPr>
              <w:t>» (далее - подпрограмма 1).</w:t>
            </w:r>
          </w:p>
          <w:p w:rsidR="00397AAD" w:rsidRPr="008B4250" w:rsidRDefault="00397AAD" w:rsidP="00FF70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B42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Подпрограмма 2 «Обеспечение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жильем отдельных категорий граждан» </w:t>
            </w:r>
            <w:r w:rsidRPr="008B4250">
              <w:rPr>
                <w:rFonts w:ascii="Times New Roman" w:eastAsia="Calibri" w:hAnsi="Times New Roman" w:cs="Times New Roman"/>
                <w:sz w:val="28"/>
                <w:szCs w:val="28"/>
              </w:rPr>
              <w:t>(далее - подпрограмма 2).</w:t>
            </w:r>
          </w:p>
        </w:tc>
      </w:tr>
      <w:tr w:rsidR="00397AAD" w:rsidRPr="008B4250" w:rsidTr="00FF70B2">
        <w:tc>
          <w:tcPr>
            <w:tcW w:w="2254" w:type="dxa"/>
            <w:shd w:val="clear" w:color="auto" w:fill="auto"/>
          </w:tcPr>
          <w:p w:rsidR="00397AAD" w:rsidRPr="008B4250" w:rsidRDefault="00397AAD" w:rsidP="00FF70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B4250">
              <w:rPr>
                <w:rFonts w:ascii="Times New Roman" w:eastAsia="Calibri" w:hAnsi="Times New Roman" w:cs="Times New Roman"/>
                <w:sz w:val="28"/>
                <w:szCs w:val="28"/>
              </w:rPr>
              <w:t>Ожидаемые результаты реализации муниципальной программы</w:t>
            </w:r>
          </w:p>
        </w:tc>
        <w:tc>
          <w:tcPr>
            <w:tcW w:w="7243" w:type="dxa"/>
            <w:gridSpan w:val="7"/>
            <w:shd w:val="clear" w:color="auto" w:fill="auto"/>
          </w:tcPr>
          <w:p w:rsidR="00397AAD" w:rsidRPr="00475526" w:rsidRDefault="00397AAD" w:rsidP="00FF70B2">
            <w:pPr>
              <w:spacing w:after="0" w:line="240" w:lineRule="auto"/>
              <w:ind w:left="34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75526">
              <w:rPr>
                <w:rFonts w:ascii="Times New Roman" w:eastAsia="Calibri" w:hAnsi="Times New Roman" w:cs="Times New Roman"/>
                <w:sz w:val="28"/>
                <w:szCs w:val="28"/>
              </w:rPr>
              <w:t>1.</w:t>
            </w:r>
            <w:r w:rsidRPr="00475526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475526">
              <w:rPr>
                <w:rFonts w:ascii="Times New Roman" w:eastAsia="Calibri" w:hAnsi="Times New Roman" w:cs="Times New Roman"/>
                <w:sz w:val="28"/>
                <w:szCs w:val="28"/>
              </w:rPr>
              <w:t>оличество созданных временных рабочих мест в ходе реализации Программы за период 20</w:t>
            </w:r>
            <w:r w:rsidR="006627B0">
              <w:rPr>
                <w:rFonts w:ascii="Times New Roman" w:eastAsia="Calibri" w:hAnsi="Times New Roman" w:cs="Times New Roman"/>
                <w:sz w:val="28"/>
                <w:szCs w:val="28"/>
              </w:rPr>
              <w:t>23</w:t>
            </w:r>
            <w:r w:rsidRPr="00475526">
              <w:rPr>
                <w:rFonts w:ascii="Times New Roman" w:eastAsia="Calibri" w:hAnsi="Times New Roman" w:cs="Times New Roman"/>
                <w:sz w:val="28"/>
                <w:szCs w:val="28"/>
              </w:rPr>
              <w:t>-202</w:t>
            </w:r>
            <w:r w:rsidR="006627B0"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  <w:r w:rsidRPr="0047552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годы - не менее </w:t>
            </w:r>
            <w:r w:rsidR="00D65EC6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  <w:r w:rsidRPr="00475526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  <w:p w:rsidR="00397AAD" w:rsidRPr="00475526" w:rsidRDefault="00397AAD" w:rsidP="00FF70B2">
            <w:pPr>
              <w:spacing w:after="0" w:line="240" w:lineRule="auto"/>
              <w:ind w:left="34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75526">
              <w:rPr>
                <w:rFonts w:ascii="Times New Roman" w:eastAsia="Calibri" w:hAnsi="Times New Roman" w:cs="Times New Roman"/>
                <w:sz w:val="28"/>
                <w:szCs w:val="28"/>
              </w:rPr>
              <w:t>2.Численность граждан, трудоустроенных в ходе реализации Программы за период 20</w:t>
            </w:r>
            <w:r w:rsidR="006627B0">
              <w:rPr>
                <w:rFonts w:ascii="Times New Roman" w:eastAsia="Calibri" w:hAnsi="Times New Roman" w:cs="Times New Roman"/>
                <w:sz w:val="28"/>
                <w:szCs w:val="28"/>
              </w:rPr>
              <w:t>23</w:t>
            </w:r>
            <w:r w:rsidRPr="00475526">
              <w:rPr>
                <w:rFonts w:ascii="Times New Roman" w:eastAsia="Calibri" w:hAnsi="Times New Roman" w:cs="Times New Roman"/>
                <w:sz w:val="28"/>
                <w:szCs w:val="28"/>
              </w:rPr>
              <w:t>-202</w:t>
            </w:r>
            <w:r w:rsidR="006627B0"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  <w:r w:rsidRPr="0047552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годы – не менее </w:t>
            </w:r>
            <w:r w:rsidR="00D65EC6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  <w:r w:rsidRPr="00475526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  <w:p w:rsidR="00397AAD" w:rsidRDefault="00397AAD" w:rsidP="00FF70B2">
            <w:pPr>
              <w:spacing w:after="0" w:line="240" w:lineRule="auto"/>
              <w:ind w:left="34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75526">
              <w:rPr>
                <w:rFonts w:ascii="Times New Roman" w:eastAsia="Calibri" w:hAnsi="Times New Roman" w:cs="Times New Roman"/>
                <w:sz w:val="28"/>
                <w:szCs w:val="28"/>
              </w:rPr>
              <w:t>3.Увеличение количества детей-сирот и детей, оставшихся без попечения родителей</w:t>
            </w:r>
            <w:r w:rsidRPr="002A5580">
              <w:rPr>
                <w:rFonts w:ascii="Times New Roman" w:eastAsia="Calibri" w:hAnsi="Times New Roman" w:cs="Times New Roman"/>
                <w:sz w:val="28"/>
                <w:szCs w:val="28"/>
              </w:rPr>
              <w:t>, лиц из их числа, обеспеченных жильем, в текущем году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  <w:p w:rsidR="00397AAD" w:rsidRPr="008B4250" w:rsidRDefault="00397AAD" w:rsidP="00FF70B2">
            <w:pPr>
              <w:spacing w:after="0" w:line="240" w:lineRule="auto"/>
              <w:ind w:left="34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4.Увеличение к</w:t>
            </w:r>
            <w:r w:rsidRPr="00832361">
              <w:rPr>
                <w:rFonts w:ascii="Times New Roman" w:eastAsia="Calibri" w:hAnsi="Times New Roman" w:cs="Times New Roman"/>
                <w:sz w:val="28"/>
                <w:szCs w:val="28"/>
              </w:rPr>
              <w:t>оличества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2A5580">
              <w:rPr>
                <w:rFonts w:ascii="Times New Roman" w:eastAsia="Calibri" w:hAnsi="Times New Roman" w:cs="Times New Roman"/>
                <w:sz w:val="28"/>
                <w:szCs w:val="28"/>
              </w:rPr>
              <w:t>малоимущих многодетных семей, улучшивших жилищные условия, состоящих на учете в качестве нуждающихся в жилых помещениях, предоставляемых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по договорам социального найма, </w:t>
            </w:r>
            <w:r w:rsidRPr="00832361">
              <w:rPr>
                <w:rFonts w:ascii="Times New Roman" w:eastAsia="Calibri" w:hAnsi="Times New Roman" w:cs="Times New Roman"/>
                <w:sz w:val="28"/>
                <w:szCs w:val="28"/>
              </w:rPr>
              <w:t>в текущем году.</w:t>
            </w:r>
          </w:p>
        </w:tc>
      </w:tr>
      <w:tr w:rsidR="00397AAD" w:rsidRPr="008B4250" w:rsidTr="00FF70B2">
        <w:trPr>
          <w:trHeight w:val="1615"/>
        </w:trPr>
        <w:tc>
          <w:tcPr>
            <w:tcW w:w="2254" w:type="dxa"/>
            <w:vMerge w:val="restart"/>
            <w:shd w:val="clear" w:color="auto" w:fill="auto"/>
          </w:tcPr>
          <w:p w:rsidR="00397AAD" w:rsidRPr="008B4250" w:rsidRDefault="00397AAD" w:rsidP="00FF70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B42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Объемы и источники финансирования муниципальной программы по </w:t>
            </w:r>
            <w:r w:rsidRPr="008B4250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годам ее реализации в разрезе подпрограмм</w:t>
            </w:r>
          </w:p>
        </w:tc>
        <w:tc>
          <w:tcPr>
            <w:tcW w:w="7243" w:type="dxa"/>
            <w:gridSpan w:val="7"/>
            <w:shd w:val="clear" w:color="auto" w:fill="auto"/>
          </w:tcPr>
          <w:p w:rsidR="00397AAD" w:rsidRPr="0098461D" w:rsidRDefault="0098461D" w:rsidP="0098461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Общий объем финансирования программы на 2023-2028 годы</w:t>
            </w:r>
            <w:r w:rsidR="007B6E36">
              <w:rPr>
                <w:rFonts w:ascii="Times New Roman" w:hAnsi="Times New Roman"/>
                <w:sz w:val="28"/>
              </w:rPr>
              <w:t xml:space="preserve"> 37</w:t>
            </w:r>
            <w:r w:rsidR="008763CC">
              <w:rPr>
                <w:rFonts w:ascii="Times New Roman" w:hAnsi="Times New Roman"/>
                <w:sz w:val="28"/>
              </w:rPr>
              <w:t>287,</w:t>
            </w:r>
            <w:r w:rsidR="00D365DE">
              <w:rPr>
                <w:rFonts w:ascii="Times New Roman" w:hAnsi="Times New Roman"/>
                <w:sz w:val="28"/>
              </w:rPr>
              <w:t>4</w:t>
            </w:r>
            <w:r w:rsidR="007B6E36"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 xml:space="preserve">тыс. руб., в том числе за счёт средств  федерального и (или) областного бюджетов – </w:t>
            </w:r>
            <w:r w:rsidR="007B6E36">
              <w:rPr>
                <w:rFonts w:ascii="Times New Roman" w:hAnsi="Times New Roman"/>
                <w:sz w:val="28"/>
              </w:rPr>
              <w:t>35368,2</w:t>
            </w:r>
            <w:r>
              <w:rPr>
                <w:rFonts w:ascii="Times New Roman" w:hAnsi="Times New Roman"/>
                <w:sz w:val="28"/>
              </w:rPr>
              <w:t xml:space="preserve"> тыс. руб., средств бюджета Кашинского городского округа –</w:t>
            </w:r>
            <w:r w:rsidR="009E6DCC">
              <w:rPr>
                <w:rFonts w:ascii="Times New Roman" w:hAnsi="Times New Roman"/>
                <w:sz w:val="28"/>
              </w:rPr>
              <w:t xml:space="preserve"> 1919,</w:t>
            </w:r>
            <w:r w:rsidR="00216BF1">
              <w:rPr>
                <w:rFonts w:ascii="Times New Roman" w:hAnsi="Times New Roman"/>
                <w:sz w:val="28"/>
              </w:rPr>
              <w:t>2</w:t>
            </w:r>
            <w:r>
              <w:rPr>
                <w:rFonts w:ascii="Times New Roman" w:hAnsi="Times New Roman"/>
                <w:color w:val="000000" w:themeColor="text1"/>
                <w:sz w:val="28"/>
              </w:rPr>
              <w:t xml:space="preserve"> тыс</w:t>
            </w:r>
            <w:r>
              <w:rPr>
                <w:rFonts w:ascii="Times New Roman" w:hAnsi="Times New Roman"/>
                <w:sz w:val="28"/>
              </w:rPr>
              <w:t>. руб., в том числе</w:t>
            </w:r>
            <w:r>
              <w:rPr>
                <w:rFonts w:ascii="Times New Roman" w:hAnsi="Times New Roman"/>
                <w:sz w:val="24"/>
              </w:rPr>
              <w:t>:</w:t>
            </w:r>
          </w:p>
        </w:tc>
      </w:tr>
      <w:tr w:rsidR="00397AAD" w:rsidRPr="008B4250" w:rsidTr="00FF70B2">
        <w:trPr>
          <w:trHeight w:val="284"/>
        </w:trPr>
        <w:tc>
          <w:tcPr>
            <w:tcW w:w="2254" w:type="dxa"/>
            <w:vMerge/>
            <w:shd w:val="clear" w:color="auto" w:fill="auto"/>
          </w:tcPr>
          <w:p w:rsidR="00397AAD" w:rsidRPr="008B4250" w:rsidRDefault="00397AAD" w:rsidP="00FF70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32" w:type="dxa"/>
            <w:vMerge w:val="restart"/>
            <w:shd w:val="clear" w:color="auto" w:fill="auto"/>
          </w:tcPr>
          <w:p w:rsidR="00397AAD" w:rsidRPr="00F460A7" w:rsidRDefault="00397AAD" w:rsidP="00FF70B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60A7">
              <w:rPr>
                <w:rFonts w:ascii="Times New Roman" w:eastAsia="Calibri" w:hAnsi="Times New Roman" w:cs="Times New Roman"/>
                <w:sz w:val="24"/>
                <w:szCs w:val="24"/>
              </w:rPr>
              <w:t>Номер подпрограммы</w:t>
            </w:r>
          </w:p>
        </w:tc>
        <w:tc>
          <w:tcPr>
            <w:tcW w:w="5811" w:type="dxa"/>
            <w:gridSpan w:val="6"/>
            <w:shd w:val="clear" w:color="auto" w:fill="auto"/>
          </w:tcPr>
          <w:p w:rsidR="00397AAD" w:rsidRPr="00F460A7" w:rsidRDefault="00397AAD" w:rsidP="00FF70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60A7">
              <w:rPr>
                <w:rFonts w:ascii="Times New Roman" w:eastAsia="Calibri" w:hAnsi="Times New Roman" w:cs="Times New Roman"/>
                <w:sz w:val="24"/>
                <w:szCs w:val="24"/>
              </w:rPr>
              <w:t>Годы реализации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тыс.руб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  <w:tr w:rsidR="00397AAD" w:rsidRPr="008B4250" w:rsidTr="00FF70B2">
        <w:trPr>
          <w:trHeight w:val="531"/>
        </w:trPr>
        <w:tc>
          <w:tcPr>
            <w:tcW w:w="2254" w:type="dxa"/>
            <w:vMerge/>
            <w:shd w:val="clear" w:color="auto" w:fill="auto"/>
          </w:tcPr>
          <w:p w:rsidR="00397AAD" w:rsidRPr="008B4250" w:rsidRDefault="00397AAD" w:rsidP="00FF70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32" w:type="dxa"/>
            <w:vMerge/>
            <w:shd w:val="clear" w:color="auto" w:fill="auto"/>
          </w:tcPr>
          <w:p w:rsidR="00397AAD" w:rsidRPr="00F460A7" w:rsidRDefault="00397AAD" w:rsidP="00FF70B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97AAD" w:rsidRPr="00F460A7" w:rsidRDefault="00397AAD" w:rsidP="00FF70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  <w:r w:rsidR="0098461D">
              <w:rPr>
                <w:rFonts w:ascii="Times New Roman" w:eastAsia="Calibri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992" w:type="dxa"/>
            <w:shd w:val="clear" w:color="auto" w:fill="auto"/>
          </w:tcPr>
          <w:p w:rsidR="00397AAD" w:rsidRPr="00F460A7" w:rsidRDefault="00397AAD" w:rsidP="00FF70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</w:t>
            </w:r>
            <w:r w:rsidR="0098461D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  <w:p w:rsidR="00397AAD" w:rsidRPr="00F460A7" w:rsidRDefault="00397AAD" w:rsidP="00FF70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397AAD" w:rsidRPr="00F460A7" w:rsidRDefault="00397AAD" w:rsidP="00FF70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</w:t>
            </w:r>
            <w:r w:rsidR="0098461D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  <w:p w:rsidR="00397AAD" w:rsidRPr="00F460A7" w:rsidRDefault="00397AAD" w:rsidP="00FF70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97AAD" w:rsidRPr="00F460A7" w:rsidRDefault="00397AAD" w:rsidP="00FF70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</w:t>
            </w:r>
            <w:r w:rsidR="0098461D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  <w:p w:rsidR="00397AAD" w:rsidRPr="00F460A7" w:rsidRDefault="00397AAD" w:rsidP="00FF70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97AAD" w:rsidRPr="00F460A7" w:rsidRDefault="00397AAD" w:rsidP="00FF70B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</w:t>
            </w:r>
            <w:r w:rsidR="0098461D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0" w:type="dxa"/>
            <w:shd w:val="clear" w:color="auto" w:fill="auto"/>
          </w:tcPr>
          <w:p w:rsidR="00397AAD" w:rsidRPr="00F460A7" w:rsidRDefault="00397AAD" w:rsidP="00FF70B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</w:t>
            </w:r>
            <w:r w:rsidR="0098461D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</w:tr>
      <w:tr w:rsidR="00397AAD" w:rsidRPr="008B4250" w:rsidTr="00FF70B2">
        <w:trPr>
          <w:trHeight w:val="701"/>
        </w:trPr>
        <w:tc>
          <w:tcPr>
            <w:tcW w:w="2254" w:type="dxa"/>
            <w:vMerge/>
            <w:shd w:val="clear" w:color="auto" w:fill="auto"/>
          </w:tcPr>
          <w:p w:rsidR="00397AAD" w:rsidRPr="008B4250" w:rsidRDefault="00397AAD" w:rsidP="00FF70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32" w:type="dxa"/>
            <w:shd w:val="clear" w:color="auto" w:fill="auto"/>
          </w:tcPr>
          <w:p w:rsidR="00397AAD" w:rsidRPr="00F460A7" w:rsidRDefault="00397AAD" w:rsidP="00FF70B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Подпрограмма 1</w:t>
            </w:r>
          </w:p>
        </w:tc>
        <w:tc>
          <w:tcPr>
            <w:tcW w:w="992" w:type="dxa"/>
            <w:shd w:val="clear" w:color="auto" w:fill="auto"/>
          </w:tcPr>
          <w:p w:rsidR="00397AAD" w:rsidRPr="00F460A7" w:rsidRDefault="00397AAD" w:rsidP="00FF70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97AAD" w:rsidRPr="00F460A7" w:rsidRDefault="00397AAD" w:rsidP="00FF70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992" w:type="dxa"/>
            <w:shd w:val="clear" w:color="auto" w:fill="auto"/>
          </w:tcPr>
          <w:p w:rsidR="00397AAD" w:rsidRPr="00F460A7" w:rsidRDefault="00397AAD" w:rsidP="00FF70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97AAD" w:rsidRPr="00F460A7" w:rsidRDefault="00397AAD" w:rsidP="00FF70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993" w:type="dxa"/>
            <w:shd w:val="clear" w:color="auto" w:fill="auto"/>
          </w:tcPr>
          <w:p w:rsidR="00397AAD" w:rsidRDefault="00397AAD" w:rsidP="00FF70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97AAD" w:rsidRPr="00F460A7" w:rsidRDefault="00397AAD" w:rsidP="00FF70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992" w:type="dxa"/>
            <w:shd w:val="clear" w:color="auto" w:fill="auto"/>
          </w:tcPr>
          <w:p w:rsidR="00397AAD" w:rsidRPr="00F460A7" w:rsidRDefault="00397AAD" w:rsidP="00FF70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97AAD" w:rsidRPr="00F460A7" w:rsidRDefault="00397AAD" w:rsidP="00FF70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992" w:type="dxa"/>
            <w:shd w:val="clear" w:color="auto" w:fill="auto"/>
          </w:tcPr>
          <w:p w:rsidR="00397AAD" w:rsidRPr="00F460A7" w:rsidRDefault="00397AAD" w:rsidP="00FF70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97AAD" w:rsidRPr="00F460A7" w:rsidRDefault="00397AAD" w:rsidP="00FF70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850" w:type="dxa"/>
            <w:shd w:val="clear" w:color="auto" w:fill="auto"/>
          </w:tcPr>
          <w:p w:rsidR="00397AAD" w:rsidRPr="00F460A7" w:rsidRDefault="00397AAD" w:rsidP="00FF70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97AAD" w:rsidRPr="00F460A7" w:rsidRDefault="00397AAD" w:rsidP="00FF70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90,0</w:t>
            </w:r>
          </w:p>
        </w:tc>
      </w:tr>
      <w:tr w:rsidR="00397AAD" w:rsidRPr="00475526" w:rsidTr="00FF70B2">
        <w:trPr>
          <w:trHeight w:val="687"/>
        </w:trPr>
        <w:tc>
          <w:tcPr>
            <w:tcW w:w="2254" w:type="dxa"/>
            <w:vMerge/>
            <w:shd w:val="clear" w:color="auto" w:fill="auto"/>
          </w:tcPr>
          <w:p w:rsidR="00397AAD" w:rsidRPr="008B4250" w:rsidRDefault="00397AAD" w:rsidP="00FF70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32" w:type="dxa"/>
            <w:shd w:val="clear" w:color="auto" w:fill="auto"/>
          </w:tcPr>
          <w:p w:rsidR="00397AAD" w:rsidRPr="00F460A7" w:rsidRDefault="00397AAD" w:rsidP="00FF70B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Подпрограмма 2</w:t>
            </w:r>
          </w:p>
        </w:tc>
        <w:tc>
          <w:tcPr>
            <w:tcW w:w="992" w:type="dxa"/>
            <w:shd w:val="clear" w:color="auto" w:fill="auto"/>
          </w:tcPr>
          <w:p w:rsidR="00397AAD" w:rsidRPr="00830F27" w:rsidRDefault="009E6DCC" w:rsidP="00FF70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6982</w:t>
            </w:r>
            <w:r w:rsidR="00830F27" w:rsidRPr="00830F27">
              <w:rPr>
                <w:rFonts w:ascii="Times New Roman" w:hAnsi="Times New Roman"/>
                <w:sz w:val="24"/>
                <w:szCs w:val="24"/>
              </w:rPr>
              <w:t>,</w:t>
            </w:r>
            <w:r w:rsidR="00216BF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shd w:val="clear" w:color="auto" w:fill="auto"/>
          </w:tcPr>
          <w:p w:rsidR="00397AAD" w:rsidRPr="00475526" w:rsidRDefault="0098461D" w:rsidP="00FF70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</w:rPr>
              <w:t>4145,9</w:t>
            </w:r>
          </w:p>
        </w:tc>
        <w:tc>
          <w:tcPr>
            <w:tcW w:w="993" w:type="dxa"/>
            <w:shd w:val="clear" w:color="auto" w:fill="auto"/>
          </w:tcPr>
          <w:p w:rsidR="00397AAD" w:rsidRPr="00475526" w:rsidRDefault="00CC745D" w:rsidP="00FF70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</w:rPr>
              <w:t>6404,8</w:t>
            </w:r>
          </w:p>
        </w:tc>
        <w:tc>
          <w:tcPr>
            <w:tcW w:w="992" w:type="dxa"/>
            <w:shd w:val="clear" w:color="auto" w:fill="auto"/>
          </w:tcPr>
          <w:p w:rsidR="00397AAD" w:rsidRPr="00475526" w:rsidRDefault="00CC745D" w:rsidP="00FF70B2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176C76">
              <w:rPr>
                <w:rFonts w:ascii="Times New Roman" w:eastAsia="Calibri" w:hAnsi="Times New Roman" w:cs="Times New Roman"/>
                <w:sz w:val="24"/>
                <w:szCs w:val="24"/>
              </w:rPr>
              <w:t>6404,8</w:t>
            </w:r>
          </w:p>
        </w:tc>
        <w:tc>
          <w:tcPr>
            <w:tcW w:w="992" w:type="dxa"/>
            <w:shd w:val="clear" w:color="auto" w:fill="auto"/>
          </w:tcPr>
          <w:p w:rsidR="00397AAD" w:rsidRPr="00475526" w:rsidRDefault="00CC745D" w:rsidP="00CC74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176C76">
              <w:rPr>
                <w:rFonts w:ascii="Times New Roman" w:eastAsia="Calibri" w:hAnsi="Times New Roman" w:cs="Times New Roman"/>
                <w:sz w:val="24"/>
                <w:szCs w:val="24"/>
              </w:rPr>
              <w:t>6404,8</w:t>
            </w:r>
          </w:p>
        </w:tc>
        <w:tc>
          <w:tcPr>
            <w:tcW w:w="850" w:type="dxa"/>
            <w:shd w:val="clear" w:color="auto" w:fill="auto"/>
          </w:tcPr>
          <w:p w:rsidR="00397AAD" w:rsidRPr="00475526" w:rsidRDefault="00CC745D" w:rsidP="00FF70B2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176C76">
              <w:rPr>
                <w:rFonts w:ascii="Times New Roman" w:eastAsia="Calibri" w:hAnsi="Times New Roman" w:cs="Times New Roman"/>
                <w:sz w:val="24"/>
                <w:szCs w:val="24"/>
              </w:rPr>
              <w:t>6404,8</w:t>
            </w:r>
          </w:p>
        </w:tc>
      </w:tr>
      <w:tr w:rsidR="00397AAD" w:rsidRPr="008B4250" w:rsidTr="00FF70B2">
        <w:trPr>
          <w:trHeight w:val="437"/>
        </w:trPr>
        <w:tc>
          <w:tcPr>
            <w:tcW w:w="2254" w:type="dxa"/>
            <w:vMerge/>
            <w:shd w:val="clear" w:color="auto" w:fill="auto"/>
          </w:tcPr>
          <w:p w:rsidR="00397AAD" w:rsidRPr="008B4250" w:rsidRDefault="00397AAD" w:rsidP="00FF70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32" w:type="dxa"/>
            <w:shd w:val="clear" w:color="auto" w:fill="auto"/>
          </w:tcPr>
          <w:p w:rsidR="00397AAD" w:rsidRDefault="00397AAD" w:rsidP="00FF70B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992" w:type="dxa"/>
            <w:shd w:val="clear" w:color="auto" w:fill="auto"/>
          </w:tcPr>
          <w:p w:rsidR="00397AAD" w:rsidRPr="00F460A7" w:rsidRDefault="00830F27" w:rsidP="00FF70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  <w:r w:rsidR="009E6DCC">
              <w:rPr>
                <w:rFonts w:ascii="Times New Roman" w:hAnsi="Times New Roman"/>
                <w:sz w:val="24"/>
              </w:rPr>
              <w:t>072,</w:t>
            </w:r>
            <w:r w:rsidR="00216BF1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992" w:type="dxa"/>
            <w:shd w:val="clear" w:color="auto" w:fill="auto"/>
          </w:tcPr>
          <w:p w:rsidR="00397AAD" w:rsidRPr="00F460A7" w:rsidRDefault="0098461D" w:rsidP="00FF70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4235,9</w:t>
            </w:r>
          </w:p>
        </w:tc>
        <w:tc>
          <w:tcPr>
            <w:tcW w:w="993" w:type="dxa"/>
            <w:shd w:val="clear" w:color="auto" w:fill="auto"/>
          </w:tcPr>
          <w:p w:rsidR="00397AAD" w:rsidRPr="00F460A7" w:rsidRDefault="00CC745D" w:rsidP="00FF70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6494,8</w:t>
            </w:r>
          </w:p>
        </w:tc>
        <w:tc>
          <w:tcPr>
            <w:tcW w:w="992" w:type="dxa"/>
            <w:shd w:val="clear" w:color="auto" w:fill="auto"/>
          </w:tcPr>
          <w:p w:rsidR="00397AAD" w:rsidRPr="00F460A7" w:rsidRDefault="00CC745D" w:rsidP="00FF70B2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6494,8</w:t>
            </w:r>
          </w:p>
        </w:tc>
        <w:tc>
          <w:tcPr>
            <w:tcW w:w="992" w:type="dxa"/>
            <w:shd w:val="clear" w:color="auto" w:fill="auto"/>
          </w:tcPr>
          <w:p w:rsidR="00397AAD" w:rsidRDefault="00CC745D" w:rsidP="00FF70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6494,8</w:t>
            </w:r>
          </w:p>
        </w:tc>
        <w:tc>
          <w:tcPr>
            <w:tcW w:w="850" w:type="dxa"/>
            <w:shd w:val="clear" w:color="auto" w:fill="auto"/>
          </w:tcPr>
          <w:p w:rsidR="00397AAD" w:rsidRDefault="00CC745D" w:rsidP="00FF70B2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6494,8</w:t>
            </w:r>
          </w:p>
        </w:tc>
      </w:tr>
    </w:tbl>
    <w:p w:rsidR="00397AAD" w:rsidRDefault="00397AAD" w:rsidP="00397AAD">
      <w:pPr>
        <w:spacing w:line="240" w:lineRule="auto"/>
        <w:ind w:right="-460"/>
        <w:rPr>
          <w:rFonts w:ascii="Times New Roman" w:eastAsia="Calibri" w:hAnsi="Times New Roman" w:cs="Times New Roman"/>
          <w:b/>
          <w:sz w:val="28"/>
          <w:szCs w:val="28"/>
        </w:rPr>
      </w:pPr>
    </w:p>
    <w:p w:rsidR="00397AAD" w:rsidRPr="008B4250" w:rsidRDefault="00397AAD" w:rsidP="00397AAD">
      <w:pPr>
        <w:numPr>
          <w:ilvl w:val="0"/>
          <w:numId w:val="1"/>
        </w:numPr>
        <w:tabs>
          <w:tab w:val="clear" w:pos="1060"/>
          <w:tab w:val="num" w:pos="0"/>
        </w:tabs>
        <w:spacing w:after="0" w:line="240" w:lineRule="auto"/>
        <w:ind w:left="0" w:right="38" w:firstLine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О</w:t>
      </w:r>
      <w:r w:rsidRPr="008B4250">
        <w:rPr>
          <w:rFonts w:ascii="Times New Roman" w:eastAsia="Calibri" w:hAnsi="Times New Roman" w:cs="Times New Roman"/>
          <w:b/>
          <w:sz w:val="28"/>
          <w:szCs w:val="28"/>
        </w:rPr>
        <w:t>бщая характеристика сферы реализации</w:t>
      </w:r>
    </w:p>
    <w:p w:rsidR="00397AAD" w:rsidRPr="008B4250" w:rsidRDefault="00397AAD" w:rsidP="00397AAD">
      <w:pPr>
        <w:tabs>
          <w:tab w:val="num" w:pos="0"/>
        </w:tabs>
        <w:spacing w:after="0" w:line="240" w:lineRule="auto"/>
        <w:ind w:right="38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B4250">
        <w:rPr>
          <w:rFonts w:ascii="Times New Roman" w:eastAsia="Calibri" w:hAnsi="Times New Roman" w:cs="Times New Roman"/>
          <w:b/>
          <w:sz w:val="28"/>
          <w:szCs w:val="28"/>
        </w:rPr>
        <w:t xml:space="preserve">муниципальной программы </w:t>
      </w:r>
    </w:p>
    <w:p w:rsidR="00397AAD" w:rsidRPr="008B4250" w:rsidRDefault="00397AAD" w:rsidP="00397AAD">
      <w:pPr>
        <w:spacing w:after="0" w:line="240" w:lineRule="auto"/>
        <w:ind w:left="700" w:right="38"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397AAD" w:rsidRPr="008B4250" w:rsidRDefault="00397AAD" w:rsidP="00397AA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B4250">
        <w:rPr>
          <w:rFonts w:ascii="Times New Roman" w:eastAsia="Calibri" w:hAnsi="Times New Roman" w:cs="Times New Roman"/>
          <w:sz w:val="28"/>
          <w:szCs w:val="28"/>
        </w:rPr>
        <w:t>Социальная поддержка граждан представляет собой систему правовых, экономических, организационных и иных мер, гарантированных государством отдельным категориям населения.</w:t>
      </w:r>
    </w:p>
    <w:p w:rsidR="00397AAD" w:rsidRPr="008B4250" w:rsidRDefault="00397AAD" w:rsidP="00397AA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B4250">
        <w:rPr>
          <w:rFonts w:ascii="Times New Roman" w:eastAsia="Calibri" w:hAnsi="Times New Roman" w:cs="Times New Roman"/>
          <w:sz w:val="28"/>
          <w:szCs w:val="28"/>
        </w:rPr>
        <w:t>Социальная поддержка - это временные или постоянные меры адресной поддержки отдельных социально уязвимых категорий граждан.</w:t>
      </w:r>
    </w:p>
    <w:p w:rsidR="00397AAD" w:rsidRPr="008B4250" w:rsidRDefault="00397AAD" w:rsidP="00397AA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B4250">
        <w:rPr>
          <w:rFonts w:ascii="Times New Roman" w:eastAsia="Calibri" w:hAnsi="Times New Roman" w:cs="Times New Roman"/>
          <w:sz w:val="28"/>
          <w:szCs w:val="28"/>
        </w:rPr>
        <w:t xml:space="preserve">Исходя из стратегии социально-экономического развития Кашинского </w:t>
      </w:r>
      <w:r>
        <w:rPr>
          <w:rFonts w:ascii="Times New Roman" w:eastAsia="Calibri" w:hAnsi="Times New Roman" w:cs="Times New Roman"/>
          <w:sz w:val="28"/>
          <w:szCs w:val="28"/>
        </w:rPr>
        <w:t>городского округ</w:t>
      </w:r>
      <w:r w:rsidR="00E54A15">
        <w:rPr>
          <w:rFonts w:ascii="Times New Roman" w:eastAsia="Calibri" w:hAnsi="Times New Roman" w:cs="Times New Roman"/>
          <w:sz w:val="28"/>
          <w:szCs w:val="28"/>
        </w:rPr>
        <w:t>а Тверской области</w:t>
      </w:r>
      <w:r w:rsidRPr="008B4250">
        <w:rPr>
          <w:rFonts w:ascii="Times New Roman" w:eastAsia="Calibri" w:hAnsi="Times New Roman" w:cs="Times New Roman"/>
          <w:sz w:val="28"/>
          <w:szCs w:val="28"/>
        </w:rPr>
        <w:t>, в рамках полномочий в соответствии с Федеральным законом от 06.10.2003 № 131-ФЗ «Об общих принципах организации местного самоуправления в Российской Федерации» определены следующие приоритетные направления социальной поддержки граждан:</w:t>
      </w:r>
    </w:p>
    <w:p w:rsidR="00397AAD" w:rsidRPr="008B4250" w:rsidRDefault="00397AAD" w:rsidP="00397AA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B4250">
        <w:rPr>
          <w:rFonts w:ascii="Times New Roman" w:eastAsia="Calibri" w:hAnsi="Times New Roman" w:cs="Times New Roman"/>
          <w:sz w:val="28"/>
          <w:szCs w:val="28"/>
        </w:rPr>
        <w:t>- оказание содействия временной занятости безработных и ищущих работу граждан;</w:t>
      </w:r>
    </w:p>
    <w:p w:rsidR="00397AAD" w:rsidRDefault="00397AAD" w:rsidP="00397AA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B4250">
        <w:rPr>
          <w:rFonts w:ascii="Times New Roman" w:eastAsia="Calibri" w:hAnsi="Times New Roman" w:cs="Times New Roman"/>
          <w:sz w:val="28"/>
          <w:szCs w:val="28"/>
        </w:rPr>
        <w:t>- обеспечение жилыми помещениями детей-сирот и детей, оставшихся без попечения родителей, лиц из их числа по договорам найма специализированных жилых помещений</w:t>
      </w:r>
      <w:r>
        <w:rPr>
          <w:rFonts w:ascii="Times New Roman" w:eastAsia="Calibri" w:hAnsi="Times New Roman" w:cs="Times New Roman"/>
          <w:sz w:val="28"/>
          <w:szCs w:val="28"/>
        </w:rPr>
        <w:t>;</w:t>
      </w:r>
    </w:p>
    <w:p w:rsidR="00397AAD" w:rsidRPr="008B4250" w:rsidRDefault="00397AAD" w:rsidP="00397AA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 обеспечение жилыми помещениями по договору социального найма малоимущих многодетных семей, состоящих на учете в качестве нуждающихся в жилых помещений</w:t>
      </w:r>
      <w:r w:rsidRPr="008B4250">
        <w:rPr>
          <w:rFonts w:ascii="Times New Roman" w:eastAsia="Calibri" w:hAnsi="Times New Roman" w:cs="Times New Roman"/>
          <w:sz w:val="28"/>
          <w:szCs w:val="28"/>
        </w:rPr>
        <w:t>.</w:t>
      </w:r>
    </w:p>
    <w:p w:rsidR="00397AAD" w:rsidRPr="008B4250" w:rsidRDefault="00397AAD" w:rsidP="00397A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425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 определяет направления деятельности, обеспечивающие реализацию принятых публичных нормативных обязательств и модернизацию сложившихся систем мер социальной поддержки граждан и социального обслуживания населения с целью повышения их эффективности и результативности.</w:t>
      </w:r>
    </w:p>
    <w:p w:rsidR="00397AAD" w:rsidRPr="008B4250" w:rsidRDefault="00397AAD" w:rsidP="00397AA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B632CE" w:rsidRPr="008B4250" w:rsidRDefault="00B632CE" w:rsidP="00B632C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B632CE" w:rsidRPr="008B4250" w:rsidRDefault="00B632CE" w:rsidP="00B632CE">
      <w:pPr>
        <w:spacing w:line="240" w:lineRule="auto"/>
        <w:ind w:right="38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8B4250">
        <w:rPr>
          <w:rFonts w:ascii="Times New Roman" w:eastAsia="Calibri" w:hAnsi="Times New Roman" w:cs="Times New Roman"/>
          <w:sz w:val="28"/>
          <w:szCs w:val="28"/>
        </w:rPr>
        <w:t>1.1. Общая характеристика сферы реализации муниципальной программы и прогноз её развития</w:t>
      </w:r>
    </w:p>
    <w:p w:rsidR="00B632CE" w:rsidRPr="008B4250" w:rsidRDefault="00B632CE" w:rsidP="00B632C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B4250">
        <w:rPr>
          <w:rFonts w:ascii="Times New Roman" w:eastAsia="Calibri" w:hAnsi="Times New Roman" w:cs="Times New Roman"/>
          <w:sz w:val="28"/>
          <w:szCs w:val="28"/>
        </w:rPr>
        <w:t>1.Состояние рынка труда находится в прямой зависимости от социально-экономических процессов, протекающих не только в регионе, но и в масштабах страны в целом.</w:t>
      </w:r>
    </w:p>
    <w:p w:rsidR="00B632CE" w:rsidRPr="008B4250" w:rsidRDefault="00B632CE" w:rsidP="00B632CE">
      <w:pPr>
        <w:tabs>
          <w:tab w:val="left" w:pos="125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425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Эффективное проведение Главным управлением по труду и занятости населения Тверской области и Государственным казённым учреждением Тверской области «Центр занятости населения Кашинского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городского округа</w:t>
      </w:r>
      <w:r w:rsidRPr="008B4250">
        <w:rPr>
          <w:rFonts w:ascii="Times New Roman" w:eastAsia="Times New Roman" w:hAnsi="Times New Roman" w:cs="Times New Roman"/>
          <w:sz w:val="28"/>
          <w:szCs w:val="28"/>
          <w:lang w:eastAsia="ru-RU"/>
        </w:rPr>
        <w:t>» (далее - ЦЗН), органами местного самоуправления, заинтересованными организациями, работодателями активных мероприятий позволяет регулировать и управлять процессами на рынке труда, держать ситуацию в сфере занятости населения под постоянным контролем.</w:t>
      </w:r>
    </w:p>
    <w:p w:rsidR="00B632CE" w:rsidRPr="00B632CE" w:rsidRDefault="00B632CE" w:rsidP="00B632CE">
      <w:pPr>
        <w:tabs>
          <w:tab w:val="left" w:pos="1258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32CE">
        <w:rPr>
          <w:rFonts w:ascii="Times New Roman" w:eastAsia="Times New Roman" w:hAnsi="Times New Roman" w:cs="Times New Roman"/>
          <w:sz w:val="28"/>
          <w:szCs w:val="28"/>
          <w:lang w:eastAsia="ru-RU"/>
        </w:rPr>
        <w:t>Ситуация на рынке труда Кашинского городского округа по состоянию на 01.10.2022  характеризуется следующими показателями:</w:t>
      </w:r>
    </w:p>
    <w:p w:rsidR="00B632CE" w:rsidRPr="00B632CE" w:rsidRDefault="00B632CE" w:rsidP="00E54A15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32CE">
        <w:rPr>
          <w:rFonts w:ascii="Times New Roman" w:eastAsia="Times New Roman" w:hAnsi="Times New Roman" w:cs="Times New Roman"/>
          <w:sz w:val="28"/>
          <w:szCs w:val="28"/>
          <w:lang w:eastAsia="ru-RU"/>
        </w:rPr>
        <w:t>- к</w:t>
      </w:r>
      <w:r w:rsidRPr="00B632CE">
        <w:rPr>
          <w:rFonts w:ascii="Times New Roman" w:hAnsi="Times New Roman" w:cs="Times New Roman"/>
          <w:sz w:val="28"/>
          <w:szCs w:val="28"/>
        </w:rPr>
        <w:t>оэффициент напряженности на рынке труда 0,5 (число безработных граждан на одну вакансию);</w:t>
      </w:r>
    </w:p>
    <w:p w:rsidR="00B632CE" w:rsidRPr="00B632CE" w:rsidRDefault="00B632CE" w:rsidP="00E54A15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32CE">
        <w:rPr>
          <w:rFonts w:ascii="Times New Roman" w:hAnsi="Times New Roman" w:cs="Times New Roman"/>
          <w:sz w:val="28"/>
          <w:szCs w:val="28"/>
          <w:shd w:val="clear" w:color="auto" w:fill="FFFFFF"/>
        </w:rPr>
        <w:t>-</w:t>
      </w:r>
      <w:r w:rsidRPr="00B632CE">
        <w:rPr>
          <w:rFonts w:ascii="Times New Roman" w:hAnsi="Times New Roman" w:cs="Times New Roman"/>
          <w:sz w:val="28"/>
          <w:szCs w:val="28"/>
        </w:rPr>
        <w:t xml:space="preserve"> в течение января-сентября 2022 года органами службы занятости трудоустроено 187 человек;</w:t>
      </w:r>
    </w:p>
    <w:p w:rsidR="00B632CE" w:rsidRPr="00B632CE" w:rsidRDefault="00B632CE" w:rsidP="00E54A15">
      <w:pPr>
        <w:pStyle w:val="a6"/>
        <w:ind w:firstLine="709"/>
        <w:rPr>
          <w:rFonts w:ascii="Times New Roman" w:hAnsi="Times New Roman" w:cs="Times New Roman"/>
          <w:sz w:val="28"/>
          <w:szCs w:val="28"/>
        </w:rPr>
      </w:pPr>
      <w:r w:rsidRPr="00B632CE">
        <w:rPr>
          <w:rFonts w:ascii="Times New Roman" w:hAnsi="Times New Roman" w:cs="Times New Roman"/>
          <w:sz w:val="28"/>
          <w:szCs w:val="28"/>
        </w:rPr>
        <w:t>- возможность временного трудоустройства на общественные работы получили 22 человека;</w:t>
      </w:r>
    </w:p>
    <w:p w:rsidR="00B632CE" w:rsidRPr="00B632CE" w:rsidRDefault="00B632CE" w:rsidP="00E54A15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32CE">
        <w:rPr>
          <w:rFonts w:ascii="Times New Roman" w:hAnsi="Times New Roman" w:cs="Times New Roman"/>
          <w:sz w:val="28"/>
          <w:szCs w:val="28"/>
        </w:rPr>
        <w:t>- по направлению органов службы занятости приступило к профобучению 70 безработных.</w:t>
      </w:r>
    </w:p>
    <w:p w:rsidR="00B632CE" w:rsidRPr="00B632CE" w:rsidRDefault="00B632CE" w:rsidP="00B632CE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B632CE">
        <w:rPr>
          <w:rFonts w:ascii="Times New Roman" w:hAnsi="Times New Roman" w:cs="Times New Roman"/>
          <w:sz w:val="28"/>
          <w:szCs w:val="28"/>
        </w:rPr>
        <w:t>По сравнению с 01.10. 2021:</w:t>
      </w:r>
    </w:p>
    <w:p w:rsidR="00B632CE" w:rsidRPr="00B632CE" w:rsidRDefault="00E54A15" w:rsidP="00E54A15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632CE" w:rsidRPr="00B632CE">
        <w:rPr>
          <w:rFonts w:ascii="Times New Roman" w:hAnsi="Times New Roman" w:cs="Times New Roman"/>
          <w:sz w:val="28"/>
          <w:szCs w:val="28"/>
        </w:rPr>
        <w:t>уровень регистрируемой безработицы на рынке труда – на 0,5% ниже</w:t>
      </w:r>
    </w:p>
    <w:p w:rsidR="00B632CE" w:rsidRPr="00B632CE" w:rsidRDefault="00E54A15" w:rsidP="00E54A15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632CE" w:rsidRPr="00B632CE">
        <w:rPr>
          <w:rFonts w:ascii="Times New Roman" w:hAnsi="Times New Roman" w:cs="Times New Roman"/>
          <w:sz w:val="28"/>
          <w:szCs w:val="28"/>
        </w:rPr>
        <w:t>коэффициент напряженности на рынке труда – на 1,1% ниже</w:t>
      </w:r>
    </w:p>
    <w:p w:rsidR="00B632CE" w:rsidRPr="00B632CE" w:rsidRDefault="00B632CE" w:rsidP="00B632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32CE">
        <w:rPr>
          <w:rFonts w:ascii="Times New Roman" w:hAnsi="Times New Roman" w:cs="Times New Roman"/>
          <w:sz w:val="28"/>
          <w:szCs w:val="28"/>
        </w:rPr>
        <w:t>В органах службы занятости зарегистрировано 116 человек, ищущих работу, из них 104 чел. безработных.</w:t>
      </w:r>
    </w:p>
    <w:p w:rsidR="00B632CE" w:rsidRPr="00B632CE" w:rsidRDefault="00B632CE" w:rsidP="00B632CE">
      <w:pPr>
        <w:tabs>
          <w:tab w:val="left" w:pos="1258"/>
        </w:tabs>
        <w:spacing w:after="0" w:line="240" w:lineRule="auto"/>
        <w:ind w:firstLine="74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32CE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Табл.1</w:t>
      </w:r>
    </w:p>
    <w:p w:rsidR="00B632CE" w:rsidRPr="00B632CE" w:rsidRDefault="00B632CE" w:rsidP="00B632CE">
      <w:pPr>
        <w:tabs>
          <w:tab w:val="left" w:pos="1258"/>
        </w:tabs>
        <w:spacing w:after="0" w:line="240" w:lineRule="auto"/>
        <w:ind w:firstLine="74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3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Динамика основных показателей рынка труда </w:t>
      </w:r>
    </w:p>
    <w:p w:rsidR="00B632CE" w:rsidRPr="00B632CE" w:rsidRDefault="00B632CE" w:rsidP="00B632CE">
      <w:pPr>
        <w:tabs>
          <w:tab w:val="left" w:pos="1258"/>
        </w:tabs>
        <w:spacing w:after="0" w:line="240" w:lineRule="auto"/>
        <w:ind w:firstLine="74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16"/>
        <w:gridCol w:w="1366"/>
        <w:gridCol w:w="1366"/>
        <w:gridCol w:w="1366"/>
        <w:gridCol w:w="1366"/>
        <w:gridCol w:w="1367"/>
      </w:tblGrid>
      <w:tr w:rsidR="00B632CE" w:rsidRPr="00B632CE" w:rsidTr="00CF13BC">
        <w:tc>
          <w:tcPr>
            <w:tcW w:w="2916" w:type="dxa"/>
            <w:shd w:val="clear" w:color="auto" w:fill="auto"/>
          </w:tcPr>
          <w:p w:rsidR="00B632CE" w:rsidRPr="00B632CE" w:rsidRDefault="00B632CE" w:rsidP="00CF13BC">
            <w:pPr>
              <w:tabs>
                <w:tab w:val="left" w:pos="125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3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Показатели рынка труда</w:t>
            </w:r>
          </w:p>
        </w:tc>
        <w:tc>
          <w:tcPr>
            <w:tcW w:w="1366" w:type="dxa"/>
            <w:shd w:val="clear" w:color="auto" w:fill="auto"/>
          </w:tcPr>
          <w:p w:rsidR="00B632CE" w:rsidRPr="00B632CE" w:rsidRDefault="00B632CE" w:rsidP="00CF13BC">
            <w:pPr>
              <w:tabs>
                <w:tab w:val="left" w:pos="125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3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01.01.2019</w:t>
            </w:r>
          </w:p>
        </w:tc>
        <w:tc>
          <w:tcPr>
            <w:tcW w:w="1366" w:type="dxa"/>
            <w:shd w:val="clear" w:color="auto" w:fill="auto"/>
          </w:tcPr>
          <w:p w:rsidR="00B632CE" w:rsidRPr="00B632CE" w:rsidRDefault="00B632CE" w:rsidP="00CF13BC">
            <w:pPr>
              <w:tabs>
                <w:tab w:val="left" w:pos="125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3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01.01.2020</w:t>
            </w:r>
          </w:p>
        </w:tc>
        <w:tc>
          <w:tcPr>
            <w:tcW w:w="1366" w:type="dxa"/>
            <w:shd w:val="clear" w:color="auto" w:fill="auto"/>
          </w:tcPr>
          <w:p w:rsidR="00B632CE" w:rsidRPr="00B632CE" w:rsidRDefault="00B632CE" w:rsidP="00CF13BC">
            <w:pPr>
              <w:tabs>
                <w:tab w:val="left" w:pos="125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3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01.01.2021</w:t>
            </w:r>
          </w:p>
        </w:tc>
        <w:tc>
          <w:tcPr>
            <w:tcW w:w="1366" w:type="dxa"/>
          </w:tcPr>
          <w:p w:rsidR="00B632CE" w:rsidRPr="00B632CE" w:rsidRDefault="00B632CE" w:rsidP="00CF13BC">
            <w:pPr>
              <w:tabs>
                <w:tab w:val="left" w:pos="125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3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01.01.2022</w:t>
            </w:r>
          </w:p>
        </w:tc>
        <w:tc>
          <w:tcPr>
            <w:tcW w:w="1367" w:type="dxa"/>
          </w:tcPr>
          <w:p w:rsidR="00B632CE" w:rsidRPr="00B632CE" w:rsidRDefault="00B632CE" w:rsidP="00CF13BC">
            <w:pPr>
              <w:tabs>
                <w:tab w:val="left" w:pos="125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3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01.10.2022</w:t>
            </w:r>
          </w:p>
        </w:tc>
      </w:tr>
      <w:tr w:rsidR="00B632CE" w:rsidRPr="00B632CE" w:rsidTr="00CF13BC">
        <w:tc>
          <w:tcPr>
            <w:tcW w:w="2916" w:type="dxa"/>
            <w:shd w:val="clear" w:color="auto" w:fill="auto"/>
          </w:tcPr>
          <w:p w:rsidR="00B632CE" w:rsidRPr="00B632CE" w:rsidRDefault="00B632CE" w:rsidP="00CF13BC">
            <w:pPr>
              <w:tabs>
                <w:tab w:val="left" w:pos="125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3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Уровень безработицы,</w:t>
            </w:r>
            <w:r w:rsidR="00566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63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366" w:type="dxa"/>
            <w:shd w:val="clear" w:color="auto" w:fill="auto"/>
            <w:vAlign w:val="center"/>
          </w:tcPr>
          <w:p w:rsidR="00B632CE" w:rsidRPr="00B632CE" w:rsidRDefault="00B632CE" w:rsidP="00CF13BC">
            <w:pPr>
              <w:tabs>
                <w:tab w:val="left" w:pos="125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3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</w:t>
            </w:r>
          </w:p>
        </w:tc>
        <w:tc>
          <w:tcPr>
            <w:tcW w:w="1366" w:type="dxa"/>
            <w:shd w:val="clear" w:color="auto" w:fill="auto"/>
            <w:vAlign w:val="center"/>
          </w:tcPr>
          <w:p w:rsidR="00B632CE" w:rsidRPr="00B632CE" w:rsidRDefault="00B632CE" w:rsidP="00CF13BC">
            <w:pPr>
              <w:tabs>
                <w:tab w:val="left" w:pos="125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3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</w:t>
            </w:r>
          </w:p>
        </w:tc>
        <w:tc>
          <w:tcPr>
            <w:tcW w:w="1366" w:type="dxa"/>
            <w:shd w:val="clear" w:color="auto" w:fill="auto"/>
            <w:vAlign w:val="center"/>
          </w:tcPr>
          <w:p w:rsidR="00B632CE" w:rsidRPr="00B632CE" w:rsidRDefault="00B632CE" w:rsidP="00CF13BC">
            <w:pPr>
              <w:tabs>
                <w:tab w:val="left" w:pos="125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3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1366" w:type="dxa"/>
            <w:vAlign w:val="center"/>
          </w:tcPr>
          <w:p w:rsidR="00B632CE" w:rsidRPr="00B632CE" w:rsidRDefault="00B632CE" w:rsidP="00CF13BC">
            <w:pPr>
              <w:tabs>
                <w:tab w:val="left" w:pos="125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3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1,4</w:t>
            </w:r>
          </w:p>
        </w:tc>
        <w:tc>
          <w:tcPr>
            <w:tcW w:w="1367" w:type="dxa"/>
            <w:vAlign w:val="center"/>
          </w:tcPr>
          <w:p w:rsidR="00B632CE" w:rsidRPr="00B632CE" w:rsidRDefault="00B632CE" w:rsidP="00CF13BC">
            <w:pPr>
              <w:tabs>
                <w:tab w:val="left" w:pos="125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3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</w:t>
            </w:r>
          </w:p>
        </w:tc>
      </w:tr>
      <w:tr w:rsidR="00B632CE" w:rsidRPr="00B632CE" w:rsidTr="00CF13BC">
        <w:tc>
          <w:tcPr>
            <w:tcW w:w="2916" w:type="dxa"/>
            <w:shd w:val="clear" w:color="auto" w:fill="auto"/>
          </w:tcPr>
          <w:p w:rsidR="00B632CE" w:rsidRPr="00B632CE" w:rsidRDefault="00B632CE" w:rsidP="00CF13BC">
            <w:pPr>
              <w:tabs>
                <w:tab w:val="left" w:pos="125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3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 безработных, человек</w:t>
            </w:r>
          </w:p>
        </w:tc>
        <w:tc>
          <w:tcPr>
            <w:tcW w:w="1366" w:type="dxa"/>
            <w:shd w:val="clear" w:color="auto" w:fill="auto"/>
            <w:vAlign w:val="center"/>
          </w:tcPr>
          <w:p w:rsidR="00B632CE" w:rsidRPr="00B632CE" w:rsidRDefault="00B632CE" w:rsidP="00CF13BC">
            <w:pPr>
              <w:tabs>
                <w:tab w:val="left" w:pos="125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3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1366" w:type="dxa"/>
            <w:shd w:val="clear" w:color="auto" w:fill="auto"/>
            <w:vAlign w:val="center"/>
          </w:tcPr>
          <w:p w:rsidR="00B632CE" w:rsidRPr="00B632CE" w:rsidRDefault="00B632CE" w:rsidP="00CF13BC">
            <w:pPr>
              <w:tabs>
                <w:tab w:val="left" w:pos="125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3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</w:t>
            </w:r>
          </w:p>
        </w:tc>
        <w:tc>
          <w:tcPr>
            <w:tcW w:w="1366" w:type="dxa"/>
            <w:shd w:val="clear" w:color="auto" w:fill="auto"/>
            <w:vAlign w:val="center"/>
          </w:tcPr>
          <w:p w:rsidR="00B632CE" w:rsidRPr="00B632CE" w:rsidRDefault="00B632CE" w:rsidP="00CF13BC">
            <w:pPr>
              <w:tabs>
                <w:tab w:val="left" w:pos="125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3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326</w:t>
            </w:r>
          </w:p>
        </w:tc>
        <w:tc>
          <w:tcPr>
            <w:tcW w:w="1366" w:type="dxa"/>
            <w:vAlign w:val="center"/>
          </w:tcPr>
          <w:p w:rsidR="00B632CE" w:rsidRPr="00B632CE" w:rsidRDefault="00B632CE" w:rsidP="00CF13BC">
            <w:pPr>
              <w:tabs>
                <w:tab w:val="left" w:pos="125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3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</w:t>
            </w:r>
          </w:p>
        </w:tc>
        <w:tc>
          <w:tcPr>
            <w:tcW w:w="1367" w:type="dxa"/>
            <w:vAlign w:val="center"/>
          </w:tcPr>
          <w:p w:rsidR="00B632CE" w:rsidRPr="00B632CE" w:rsidRDefault="00B632CE" w:rsidP="00CF13BC">
            <w:pPr>
              <w:tabs>
                <w:tab w:val="left" w:pos="125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3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</w:t>
            </w:r>
          </w:p>
        </w:tc>
      </w:tr>
      <w:tr w:rsidR="00B632CE" w:rsidRPr="00B632CE" w:rsidTr="00CF13BC">
        <w:tc>
          <w:tcPr>
            <w:tcW w:w="2916" w:type="dxa"/>
            <w:shd w:val="clear" w:color="auto" w:fill="auto"/>
          </w:tcPr>
          <w:p w:rsidR="00B632CE" w:rsidRPr="00B632CE" w:rsidRDefault="00B632CE" w:rsidP="00CF13BC">
            <w:pPr>
              <w:tabs>
                <w:tab w:val="left" w:pos="125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3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заявленных вакансий, единиц</w:t>
            </w:r>
          </w:p>
        </w:tc>
        <w:tc>
          <w:tcPr>
            <w:tcW w:w="1366" w:type="dxa"/>
            <w:shd w:val="clear" w:color="auto" w:fill="auto"/>
            <w:vAlign w:val="center"/>
          </w:tcPr>
          <w:p w:rsidR="00B632CE" w:rsidRPr="00B632CE" w:rsidRDefault="00B632CE" w:rsidP="00CF13BC">
            <w:pPr>
              <w:tabs>
                <w:tab w:val="left" w:pos="125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3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1366" w:type="dxa"/>
            <w:shd w:val="clear" w:color="auto" w:fill="auto"/>
            <w:vAlign w:val="center"/>
          </w:tcPr>
          <w:p w:rsidR="00B632CE" w:rsidRPr="00B632CE" w:rsidRDefault="00B632CE" w:rsidP="00CF13BC">
            <w:pPr>
              <w:tabs>
                <w:tab w:val="left" w:pos="125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3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366" w:type="dxa"/>
            <w:shd w:val="clear" w:color="auto" w:fill="auto"/>
            <w:vAlign w:val="center"/>
          </w:tcPr>
          <w:p w:rsidR="00B632CE" w:rsidRPr="00B632CE" w:rsidRDefault="00B632CE" w:rsidP="00CF13BC">
            <w:pPr>
              <w:tabs>
                <w:tab w:val="left" w:pos="125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3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</w:t>
            </w:r>
          </w:p>
        </w:tc>
        <w:tc>
          <w:tcPr>
            <w:tcW w:w="1366" w:type="dxa"/>
            <w:vAlign w:val="center"/>
          </w:tcPr>
          <w:p w:rsidR="00B632CE" w:rsidRPr="00B632CE" w:rsidRDefault="00B632CE" w:rsidP="00CF13BC">
            <w:pPr>
              <w:tabs>
                <w:tab w:val="left" w:pos="125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3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</w:t>
            </w:r>
          </w:p>
        </w:tc>
        <w:tc>
          <w:tcPr>
            <w:tcW w:w="1367" w:type="dxa"/>
            <w:vAlign w:val="center"/>
          </w:tcPr>
          <w:p w:rsidR="00B632CE" w:rsidRPr="00B632CE" w:rsidRDefault="00B632CE" w:rsidP="00CF13BC">
            <w:pPr>
              <w:tabs>
                <w:tab w:val="left" w:pos="125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3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</w:t>
            </w:r>
          </w:p>
        </w:tc>
      </w:tr>
      <w:tr w:rsidR="00B632CE" w:rsidRPr="00B632CE" w:rsidTr="00CF13BC">
        <w:tc>
          <w:tcPr>
            <w:tcW w:w="2916" w:type="dxa"/>
            <w:shd w:val="clear" w:color="auto" w:fill="auto"/>
          </w:tcPr>
          <w:p w:rsidR="00B632CE" w:rsidRPr="00B632CE" w:rsidRDefault="00B632CE" w:rsidP="00CF13BC">
            <w:pPr>
              <w:tabs>
                <w:tab w:val="left" w:pos="125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3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Коэффициент напряженности на рынке труда, единиц</w:t>
            </w:r>
          </w:p>
        </w:tc>
        <w:tc>
          <w:tcPr>
            <w:tcW w:w="1366" w:type="dxa"/>
            <w:shd w:val="clear" w:color="auto" w:fill="auto"/>
            <w:vAlign w:val="center"/>
          </w:tcPr>
          <w:p w:rsidR="00B632CE" w:rsidRPr="00B632CE" w:rsidRDefault="00B632CE" w:rsidP="00CF13BC">
            <w:pPr>
              <w:tabs>
                <w:tab w:val="left" w:pos="125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3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2,3</w:t>
            </w:r>
          </w:p>
        </w:tc>
        <w:tc>
          <w:tcPr>
            <w:tcW w:w="1366" w:type="dxa"/>
            <w:shd w:val="clear" w:color="auto" w:fill="auto"/>
            <w:vAlign w:val="center"/>
          </w:tcPr>
          <w:p w:rsidR="00B632CE" w:rsidRPr="00B632CE" w:rsidRDefault="00B632CE" w:rsidP="00CF13BC">
            <w:pPr>
              <w:tabs>
                <w:tab w:val="left" w:pos="125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3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1366" w:type="dxa"/>
            <w:shd w:val="clear" w:color="auto" w:fill="auto"/>
            <w:vAlign w:val="center"/>
          </w:tcPr>
          <w:p w:rsidR="00B632CE" w:rsidRPr="00B632CE" w:rsidRDefault="00B632CE" w:rsidP="00CF13BC">
            <w:pPr>
              <w:tabs>
                <w:tab w:val="left" w:pos="125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3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366" w:type="dxa"/>
            <w:vAlign w:val="center"/>
          </w:tcPr>
          <w:p w:rsidR="00B632CE" w:rsidRPr="00B632CE" w:rsidRDefault="00B632CE" w:rsidP="00CF13BC">
            <w:pPr>
              <w:tabs>
                <w:tab w:val="left" w:pos="125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3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</w:t>
            </w:r>
          </w:p>
        </w:tc>
        <w:tc>
          <w:tcPr>
            <w:tcW w:w="1367" w:type="dxa"/>
            <w:vAlign w:val="center"/>
          </w:tcPr>
          <w:p w:rsidR="00B632CE" w:rsidRPr="00B632CE" w:rsidRDefault="00B632CE" w:rsidP="00CF13BC">
            <w:pPr>
              <w:tabs>
                <w:tab w:val="left" w:pos="125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3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</w:tbl>
    <w:p w:rsidR="00B632CE" w:rsidRPr="00B632CE" w:rsidRDefault="00B632CE" w:rsidP="00B632CE">
      <w:pPr>
        <w:tabs>
          <w:tab w:val="left" w:pos="125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32CE" w:rsidRPr="00B632CE" w:rsidRDefault="00B632CE" w:rsidP="00B632CE">
      <w:pPr>
        <w:tabs>
          <w:tab w:val="left" w:pos="1258"/>
        </w:tabs>
        <w:spacing w:after="0" w:line="240" w:lineRule="auto"/>
        <w:ind w:left="-102" w:firstLine="81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32CE">
        <w:rPr>
          <w:rFonts w:ascii="Times New Roman" w:eastAsia="Times New Roman" w:hAnsi="Times New Roman" w:cs="Times New Roman"/>
          <w:sz w:val="28"/>
          <w:szCs w:val="28"/>
          <w:lang w:eastAsia="ru-RU"/>
        </w:rPr>
        <w:t>Несмотря на положительную динамику основных показателей на рынке труда Кашинского городского округа, ситуация остается сложной. Уровень регистрируемой безработицы превышает среднеобластной показатель на 0,3%.</w:t>
      </w:r>
    </w:p>
    <w:p w:rsidR="00B632CE" w:rsidRPr="008B4250" w:rsidRDefault="00B632CE" w:rsidP="00B632CE">
      <w:pPr>
        <w:tabs>
          <w:tab w:val="left" w:pos="125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42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Содействие трудоустройству ищущих работу граждан, стабилизация и снижение безработицы на муниципальном рынке труда, оказание социальной поддержки безработным гражданам предполагают осуществление комплекса мероприятий, увязанных по срокам, источникам финансирования, требующих координации деятельности ЦЗН, работодателей, </w:t>
      </w:r>
      <w:r w:rsidR="009A02E6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Кашинского городского округа</w:t>
      </w:r>
      <w:r w:rsidRPr="008B42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реализуемых программными методами. </w:t>
      </w:r>
    </w:p>
    <w:p w:rsidR="00397AAD" w:rsidRPr="008B4250" w:rsidRDefault="00397AAD" w:rsidP="00397AAD">
      <w:pPr>
        <w:autoSpaceDE w:val="0"/>
        <w:autoSpaceDN w:val="0"/>
        <w:adjustRightInd w:val="0"/>
        <w:spacing w:after="0" w:line="240" w:lineRule="auto"/>
        <w:ind w:right="38" w:firstLine="709"/>
        <w:jc w:val="both"/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</w:pPr>
      <w:r w:rsidRPr="008B4250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lastRenderedPageBreak/>
        <w:t xml:space="preserve">2. В последние годы в фокусе социальной политики Тверской области находятся наиболее значимые проблемы в области детства. Правительство Тверской области наряду с вопросами повышения доступности и качества социальной помощи семье и детям особое внимание уделяет поддержке детей-сирот, детей, оставшихся без попечения родителей, и лиц из их числа. </w:t>
      </w:r>
    </w:p>
    <w:p w:rsidR="00397AAD" w:rsidRPr="008B4250" w:rsidRDefault="00397AAD" w:rsidP="00397A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</w:pPr>
      <w:r w:rsidRPr="00475526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>В Тверском регионе зарегистрировано более 5,5 тысячи детей, оставшихся без попечения родителей. И, что очень важно, большинство – в возрасте от 10 до 17 лет. То есть, с одной</w:t>
      </w:r>
      <w:r w:rsidRPr="008B4250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 xml:space="preserve"> стороны, объективно трудно надеяться на то, что кто-то их в таком возрасте усыновит, с другой – они находятся на пороге взрослой жизни для нормального вступления, в которую, им требуются не только образование и медицинское обслуживание, но и жилье. Проблема жилья у граждан этой категории наиболее значима. Большинство детей-сирот, детей, оставшихся без попечения родителей, и лиц из их числа жилья не имеют или проживание ребенка-сироты в ранее закрепленном жилом помещении невозможно в связи с признанием его непригодным для проживания.</w:t>
      </w:r>
    </w:p>
    <w:p w:rsidR="00397AAD" w:rsidRDefault="00397AAD" w:rsidP="00397AA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B425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65260C">
        <w:rPr>
          <w:rFonts w:ascii="Times New Roman" w:eastAsia="Calibri" w:hAnsi="Times New Roman" w:cs="Times New Roman"/>
          <w:sz w:val="28"/>
          <w:szCs w:val="28"/>
        </w:rPr>
        <w:t xml:space="preserve">Одним из приоритетов государственной социальной политики объявлено решение жилищной проблемы </w:t>
      </w:r>
      <w:r w:rsidRPr="0065260C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>детей-сирот, детей, оставшихся без попечения родителей, и лиц из их числа</w:t>
      </w:r>
      <w:r w:rsidRPr="0065260C">
        <w:rPr>
          <w:rFonts w:ascii="Times New Roman" w:eastAsia="Calibri" w:hAnsi="Times New Roman" w:cs="Times New Roman"/>
          <w:sz w:val="28"/>
          <w:szCs w:val="28"/>
        </w:rPr>
        <w:t xml:space="preserve">. С этой целью </w:t>
      </w:r>
      <w:r w:rsidR="009A02E6">
        <w:rPr>
          <w:rFonts w:ascii="Times New Roman" w:eastAsia="Calibri" w:hAnsi="Times New Roman" w:cs="Times New Roman"/>
          <w:sz w:val="28"/>
          <w:szCs w:val="28"/>
        </w:rPr>
        <w:t xml:space="preserve">Администрация </w:t>
      </w:r>
      <w:r w:rsidRPr="0065260C">
        <w:rPr>
          <w:rFonts w:ascii="Times New Roman" w:eastAsia="Calibri" w:hAnsi="Times New Roman" w:cs="Times New Roman"/>
          <w:sz w:val="28"/>
          <w:szCs w:val="28"/>
        </w:rPr>
        <w:t>Кашинск</w:t>
      </w:r>
      <w:r w:rsidR="009A02E6">
        <w:rPr>
          <w:rFonts w:ascii="Times New Roman" w:eastAsia="Calibri" w:hAnsi="Times New Roman" w:cs="Times New Roman"/>
          <w:sz w:val="28"/>
          <w:szCs w:val="28"/>
        </w:rPr>
        <w:t>ого</w:t>
      </w:r>
      <w:r w:rsidRPr="0065260C">
        <w:rPr>
          <w:rFonts w:ascii="Times New Roman" w:eastAsia="Calibri" w:hAnsi="Times New Roman" w:cs="Times New Roman"/>
          <w:sz w:val="28"/>
          <w:szCs w:val="28"/>
        </w:rPr>
        <w:t xml:space="preserve"> городско</w:t>
      </w:r>
      <w:r w:rsidR="009A02E6">
        <w:rPr>
          <w:rFonts w:ascii="Times New Roman" w:eastAsia="Calibri" w:hAnsi="Times New Roman" w:cs="Times New Roman"/>
          <w:sz w:val="28"/>
          <w:szCs w:val="28"/>
        </w:rPr>
        <w:t>го</w:t>
      </w:r>
      <w:r w:rsidRPr="0065260C">
        <w:rPr>
          <w:rFonts w:ascii="Times New Roman" w:eastAsia="Calibri" w:hAnsi="Times New Roman" w:cs="Times New Roman"/>
          <w:sz w:val="28"/>
          <w:szCs w:val="28"/>
        </w:rPr>
        <w:t xml:space="preserve"> округ</w:t>
      </w:r>
      <w:r w:rsidR="009A02E6">
        <w:rPr>
          <w:rFonts w:ascii="Times New Roman" w:eastAsia="Calibri" w:hAnsi="Times New Roman" w:cs="Times New Roman"/>
          <w:sz w:val="28"/>
          <w:szCs w:val="28"/>
        </w:rPr>
        <w:t>а</w:t>
      </w:r>
      <w:r w:rsidRPr="0065260C">
        <w:rPr>
          <w:rFonts w:ascii="Times New Roman" w:eastAsia="Calibri" w:hAnsi="Times New Roman" w:cs="Times New Roman"/>
          <w:sz w:val="28"/>
          <w:szCs w:val="28"/>
        </w:rPr>
        <w:t xml:space="preserve"> активно участвует в реализации указанной проблемы. </w:t>
      </w:r>
      <w:r w:rsidRPr="0065260C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В период с 20</w:t>
      </w:r>
      <w:r w:rsidR="0065260C" w:rsidRPr="0065260C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13</w:t>
      </w:r>
      <w:r w:rsidRPr="0065260C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по 20</w:t>
      </w:r>
      <w:r w:rsidR="00F30FD3" w:rsidRPr="0065260C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2</w:t>
      </w:r>
      <w:r w:rsidR="0065260C" w:rsidRPr="0065260C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2</w:t>
      </w:r>
      <w:r w:rsidRPr="0065260C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год</w:t>
      </w:r>
      <w:r w:rsidR="0065260C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ы</w:t>
      </w:r>
      <w:r w:rsidRPr="0065260C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r w:rsidR="0065260C" w:rsidRPr="0065260C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67</w:t>
      </w:r>
      <w:r w:rsidRPr="0065260C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человек из числа </w:t>
      </w:r>
      <w:r w:rsidRPr="0065260C">
        <w:rPr>
          <w:rFonts w:ascii="Times New Roman" w:eastAsia="Calibri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детей-сирот, детей, оставшихся без попечения </w:t>
      </w:r>
      <w:r w:rsidRPr="0065260C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>родителей, и лиц из их числа получили свое жилье</w:t>
      </w:r>
      <w:r w:rsidRPr="0065260C">
        <w:rPr>
          <w:rFonts w:ascii="Times New Roman" w:eastAsia="Calibri" w:hAnsi="Times New Roman" w:cs="Times New Roman"/>
          <w:sz w:val="28"/>
          <w:szCs w:val="28"/>
        </w:rPr>
        <w:t>.</w:t>
      </w:r>
    </w:p>
    <w:p w:rsidR="00397AAD" w:rsidRPr="008A5B92" w:rsidRDefault="00397AAD" w:rsidP="00397AA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A5B92">
        <w:rPr>
          <w:rFonts w:ascii="Times New Roman" w:hAnsi="Times New Roman" w:cs="Times New Roman"/>
          <w:sz w:val="28"/>
          <w:szCs w:val="28"/>
        </w:rPr>
        <w:t xml:space="preserve">3. Одной из проблем социальной сферы на сегодняшний день все еще остается низкий уровень обеспеченности жильем отдельных категорий граждан. Невысокие доходы многодетных семей, проживающих на территории </w:t>
      </w:r>
      <w:r>
        <w:rPr>
          <w:rFonts w:ascii="Times New Roman" w:hAnsi="Times New Roman" w:cs="Times New Roman"/>
          <w:sz w:val="28"/>
          <w:szCs w:val="28"/>
        </w:rPr>
        <w:t>Кашинского</w:t>
      </w:r>
      <w:r w:rsidRPr="008A5B92">
        <w:rPr>
          <w:rFonts w:ascii="Times New Roman" w:hAnsi="Times New Roman" w:cs="Times New Roman"/>
          <w:sz w:val="28"/>
          <w:szCs w:val="28"/>
        </w:rPr>
        <w:t xml:space="preserve"> городского округа, не позволяют им самостоятельно решить свою жилищную проблему. При этом благосостояние указанных категорий граждан имеет большое значение для социально-экономического развития.</w:t>
      </w:r>
    </w:p>
    <w:p w:rsidR="00397AAD" w:rsidRPr="008A5B92" w:rsidRDefault="00397AAD" w:rsidP="0065260C">
      <w:pPr>
        <w:pStyle w:val="1"/>
        <w:ind w:firstLine="720"/>
        <w:jc w:val="both"/>
        <w:rPr>
          <w:sz w:val="28"/>
          <w:szCs w:val="28"/>
        </w:rPr>
      </w:pPr>
      <w:r w:rsidRPr="0065260C">
        <w:rPr>
          <w:sz w:val="28"/>
          <w:szCs w:val="28"/>
        </w:rPr>
        <w:t xml:space="preserve">В настоящее время на учете в </w:t>
      </w:r>
      <w:r w:rsidR="009A02E6">
        <w:rPr>
          <w:sz w:val="28"/>
          <w:szCs w:val="28"/>
        </w:rPr>
        <w:t>Администрации Кашинского городского округа</w:t>
      </w:r>
      <w:r w:rsidRPr="0065260C">
        <w:rPr>
          <w:sz w:val="28"/>
          <w:szCs w:val="28"/>
        </w:rPr>
        <w:t xml:space="preserve"> состоит </w:t>
      </w:r>
      <w:r w:rsidR="002D7ACE" w:rsidRPr="0065260C">
        <w:rPr>
          <w:sz w:val="28"/>
          <w:szCs w:val="28"/>
        </w:rPr>
        <w:t>5</w:t>
      </w:r>
      <w:r w:rsidRPr="0065260C">
        <w:rPr>
          <w:sz w:val="28"/>
          <w:szCs w:val="28"/>
        </w:rPr>
        <w:t xml:space="preserve"> многодетных семей</w:t>
      </w:r>
      <w:r w:rsidR="00D423E0" w:rsidRPr="0065260C">
        <w:rPr>
          <w:sz w:val="28"/>
          <w:szCs w:val="28"/>
        </w:rPr>
        <w:t>.</w:t>
      </w:r>
      <w:r w:rsidR="0065260C" w:rsidRPr="0065260C">
        <w:rPr>
          <w:sz w:val="28"/>
          <w:szCs w:val="28"/>
        </w:rPr>
        <w:t xml:space="preserve"> </w:t>
      </w:r>
      <w:r w:rsidR="0065260C">
        <w:rPr>
          <w:sz w:val="28"/>
          <w:szCs w:val="28"/>
        </w:rPr>
        <w:t>В период с 2020 по 2023 годы 4 многодетны</w:t>
      </w:r>
      <w:r w:rsidR="001E18F0">
        <w:rPr>
          <w:sz w:val="28"/>
          <w:szCs w:val="28"/>
        </w:rPr>
        <w:t>е</w:t>
      </w:r>
      <w:r w:rsidR="0065260C">
        <w:rPr>
          <w:sz w:val="28"/>
          <w:szCs w:val="28"/>
        </w:rPr>
        <w:t xml:space="preserve"> сем</w:t>
      </w:r>
      <w:r w:rsidR="001E18F0">
        <w:rPr>
          <w:sz w:val="28"/>
          <w:szCs w:val="28"/>
        </w:rPr>
        <w:t>ьи</w:t>
      </w:r>
      <w:r w:rsidR="0065260C">
        <w:rPr>
          <w:sz w:val="28"/>
          <w:szCs w:val="28"/>
        </w:rPr>
        <w:t xml:space="preserve"> в рамках данной Программы получили жилье.</w:t>
      </w:r>
      <w:r w:rsidR="00895EFF">
        <w:rPr>
          <w:sz w:val="28"/>
          <w:szCs w:val="28"/>
        </w:rPr>
        <w:t xml:space="preserve"> </w:t>
      </w:r>
      <w:r w:rsidRPr="0065260C">
        <w:rPr>
          <w:sz w:val="28"/>
          <w:szCs w:val="28"/>
        </w:rPr>
        <w:t>Учитывая то, что улучшение жилищных условий многодетных семей  является проблемной и значимой задачей, напрямую влияющей на демографическую ситуацию, возникает необходимость ее решения через общесистемное рассмотрение и решение ее программно-целевым методом, в том числе в рамках настоящей Программы.</w:t>
      </w:r>
      <w:r w:rsidR="002D7ACE">
        <w:rPr>
          <w:sz w:val="28"/>
          <w:szCs w:val="28"/>
        </w:rPr>
        <w:t xml:space="preserve"> </w:t>
      </w:r>
      <w:bookmarkStart w:id="1" w:name="_Hlk122519506"/>
    </w:p>
    <w:p w:rsidR="00397AAD" w:rsidRPr="008B4250" w:rsidRDefault="00397AAD" w:rsidP="00397AAD">
      <w:pPr>
        <w:spacing w:after="0" w:line="240" w:lineRule="auto"/>
        <w:ind w:left="357" w:right="-459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bookmarkEnd w:id="1"/>
    <w:p w:rsidR="00397AAD" w:rsidRPr="008B4250" w:rsidRDefault="00397AAD" w:rsidP="00397AAD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8B4250">
        <w:rPr>
          <w:rFonts w:ascii="Times New Roman" w:eastAsia="Calibri" w:hAnsi="Times New Roman" w:cs="Times New Roman"/>
          <w:sz w:val="28"/>
          <w:szCs w:val="28"/>
        </w:rPr>
        <w:t>1.2. Перечень основных проблем в сфере реализации муниципальной программы</w:t>
      </w:r>
    </w:p>
    <w:p w:rsidR="00397AAD" w:rsidRPr="008B4250" w:rsidRDefault="00397AAD" w:rsidP="00397AA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397AAD" w:rsidRPr="008B4250" w:rsidRDefault="00397AAD" w:rsidP="00397A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42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Наиболее актуальными проблемами рынка труда являются:</w:t>
      </w:r>
    </w:p>
    <w:p w:rsidR="00397AAD" w:rsidRPr="008B4250" w:rsidRDefault="00397AAD" w:rsidP="00397A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42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Несоответствие профессионально-квалификационной структуры безработных граждан структуре вакантных рабочих мест, которое связано:</w:t>
      </w:r>
    </w:p>
    <w:p w:rsidR="00397AAD" w:rsidRPr="008B4250" w:rsidRDefault="00397AAD" w:rsidP="00397A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42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 наличием среди безработных граждан значительного числа лиц, не имеющих профессии (специальности);</w:t>
      </w:r>
    </w:p>
    <w:p w:rsidR="00397AAD" w:rsidRPr="008B4250" w:rsidRDefault="00397AAD" w:rsidP="00397A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42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-</w:t>
      </w:r>
      <w:r w:rsidR="00B632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A02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 </w:t>
      </w:r>
      <w:r w:rsidRPr="008B42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отсутствие</w:t>
      </w:r>
      <w:r w:rsidR="009A02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  <w:r w:rsidRPr="008B42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A4D64" w:rsidRPr="008B42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соответствующей квалификации по</w:t>
      </w:r>
      <w:r w:rsidRPr="008B42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имеющейся специальности;</w:t>
      </w:r>
    </w:p>
    <w:p w:rsidR="00397AAD" w:rsidRPr="008B4250" w:rsidRDefault="00397AAD" w:rsidP="00397A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42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9A02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 </w:t>
      </w:r>
      <w:r w:rsidRPr="008B42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транспортн</w:t>
      </w:r>
      <w:r w:rsidR="009A02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ой</w:t>
      </w:r>
      <w:r w:rsidRPr="008B42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недоступность</w:t>
      </w:r>
      <w:r w:rsidR="009A02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</w:t>
      </w:r>
      <w:r w:rsidRPr="008B42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(для жителей села);</w:t>
      </w:r>
    </w:p>
    <w:p w:rsidR="00397AAD" w:rsidRPr="008B4250" w:rsidRDefault="00397AAD" w:rsidP="00397A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42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9A02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 </w:t>
      </w:r>
      <w:r w:rsidRPr="008B42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несоответствие</w:t>
      </w:r>
      <w:r w:rsidR="009A02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  <w:r w:rsidRPr="008B42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профилю специализации;</w:t>
      </w:r>
    </w:p>
    <w:p w:rsidR="00397AAD" w:rsidRPr="008B4250" w:rsidRDefault="00397AAD" w:rsidP="00397A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42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-с выходом на рынок труда работников, имеющих узкоспециализированную профессиональную подготовку и опыт работы, не применимые на действующих рабочих местах.</w:t>
      </w:r>
    </w:p>
    <w:p w:rsidR="00397AAD" w:rsidRPr="00B632CE" w:rsidRDefault="00397AAD" w:rsidP="00397AA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32C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До 84 % спроса составляют заявки на рабочие кадры. Требуются рабочие различных уровней квалификации по специальностям: </w:t>
      </w:r>
      <w:r w:rsidRPr="00B632CE">
        <w:rPr>
          <w:rFonts w:ascii="Times New Roman" w:eastAsia="Calibri" w:hAnsi="Times New Roman" w:cs="Times New Roman"/>
          <w:sz w:val="28"/>
          <w:szCs w:val="28"/>
        </w:rPr>
        <w:t>каменщики, плотники, швей, водители, штукатуры, формовщики машинной формовки</w:t>
      </w:r>
      <w:r w:rsidRPr="00B632C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. </w:t>
      </w:r>
      <w:r w:rsidRPr="00B632CE">
        <w:rPr>
          <w:rFonts w:ascii="Times New Roman" w:eastAsia="Calibri" w:hAnsi="Times New Roman" w:cs="Times New Roman"/>
          <w:sz w:val="28"/>
          <w:szCs w:val="28"/>
        </w:rPr>
        <w:t xml:space="preserve">В числе безработных граждан преобладают: разнорабочие, подсобные рабочие, уборщики, водители, сторожа, бухгалтеры, доярки, медсёстры и т.д. </w:t>
      </w:r>
    </w:p>
    <w:p w:rsidR="00397AAD" w:rsidRPr="008B4250" w:rsidRDefault="00397AAD" w:rsidP="00397AA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B632CE">
        <w:rPr>
          <w:rFonts w:ascii="Times New Roman" w:eastAsia="Calibri" w:hAnsi="Times New Roman" w:cs="Times New Roman"/>
          <w:color w:val="000000"/>
          <w:sz w:val="28"/>
          <w:szCs w:val="28"/>
        </w:rPr>
        <w:t>2) Высокий уровень незанятости</w:t>
      </w:r>
      <w:r w:rsidRPr="008B425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сельского населения (40% из числа безработных), что обусловлено низкой трудовой мобильностью сельского населения, сезонностью характера работ в сельскохозяйственном производстве (в связи с окончанием сезонных работ число вакансий, заявляемых сельскими работодателями в осенне-зимний период, значительно сокращается).</w:t>
      </w:r>
    </w:p>
    <w:p w:rsidR="00397AAD" w:rsidRPr="008B4250" w:rsidRDefault="00397AAD" w:rsidP="00397A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42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 Ограниченные возможности для трудоустройства безработных граждан, испытывающих трудности при трудоустройстве, которые связаны:</w:t>
      </w:r>
    </w:p>
    <w:p w:rsidR="00397AAD" w:rsidRPr="008B4250" w:rsidRDefault="00397AAD" w:rsidP="00397A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42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-с недостаточной эффективностью административных мер, определенных федеральным законодательством, обязывающих работодателей участвовать в реализации государственной политики занятости населения;</w:t>
      </w:r>
    </w:p>
    <w:p w:rsidR="00397AAD" w:rsidRPr="008B4250" w:rsidRDefault="00397AAD" w:rsidP="00397AAD">
      <w:pPr>
        <w:tabs>
          <w:tab w:val="left" w:pos="8647"/>
        </w:tabs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B425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-с отсутствием механизмов стимулирования работодателей к трудоустройству граждан с низкой конкурентоспособностью. </w:t>
      </w:r>
    </w:p>
    <w:p w:rsidR="00397AAD" w:rsidRPr="008B4250" w:rsidRDefault="00397AAD" w:rsidP="00397AAD">
      <w:pPr>
        <w:tabs>
          <w:tab w:val="left" w:pos="8647"/>
        </w:tabs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B4250">
        <w:rPr>
          <w:rFonts w:ascii="Times New Roman" w:eastAsia="Calibri" w:hAnsi="Times New Roman" w:cs="Times New Roman"/>
          <w:color w:val="000000"/>
          <w:sz w:val="28"/>
          <w:szCs w:val="28"/>
        </w:rPr>
        <w:t>4) Трудности при поиске работы граждан, отсутствие заинтересованности работодателей в создании временных рабочих мест для трудоустройства подростков.</w:t>
      </w:r>
    </w:p>
    <w:p w:rsidR="00397AAD" w:rsidRPr="008B4250" w:rsidRDefault="00397AAD" w:rsidP="00397A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8B425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Недостаточная обеспеченность жильем </w:t>
      </w:r>
      <w:r w:rsidRPr="008B4250">
        <w:rPr>
          <w:rFonts w:ascii="Times New Roman" w:eastAsia="Calibri" w:hAnsi="Times New Roman" w:cs="Times New Roman"/>
          <w:bCs/>
          <w:iCs/>
          <w:color w:val="000000" w:themeColor="text1"/>
          <w:sz w:val="28"/>
          <w:szCs w:val="28"/>
          <w:lang w:eastAsia="ru-RU"/>
        </w:rPr>
        <w:t>детей-сирот, детей, оставшихся без попечения родителей, и лиц из их числа</w:t>
      </w:r>
      <w:r w:rsidRPr="008B425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. </w:t>
      </w:r>
    </w:p>
    <w:p w:rsidR="00397AAD" w:rsidRPr="00B632CE" w:rsidRDefault="009A02E6" w:rsidP="00397A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Администрация Кашинского городского округа</w:t>
      </w:r>
      <w:r w:rsidR="00397AAD" w:rsidRPr="00A6326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приобрета</w:t>
      </w:r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е</w:t>
      </w:r>
      <w:r w:rsidR="00397AAD" w:rsidRPr="00A6326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т жилые помещения для детей-сирот в соответствии с федеральным законодательством по стоимости в пределах средств из федерального и (или) областного бюджета Тверской области, предоставляемых в </w:t>
      </w:r>
      <w:r w:rsidR="00397AAD" w:rsidRPr="00B632C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виде субвенций бюджетам муниципальных образований. </w:t>
      </w:r>
    </w:p>
    <w:p w:rsidR="00397AAD" w:rsidRPr="008B4250" w:rsidRDefault="00397AAD" w:rsidP="00397A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B632C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Несмотря на поступающее финансирование из областного бюджета, муниципалитетам пока не удается сократить список</w:t>
      </w:r>
      <w:r w:rsidRPr="008B425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граждан указанной категории, нуждающихся в жилье. </w:t>
      </w:r>
    </w:p>
    <w:p w:rsidR="00397AAD" w:rsidRPr="008B4250" w:rsidRDefault="00397AAD" w:rsidP="00397AA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8B425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Найти жилое помещение, соответствующее следующим требованиям законодательства: благоустроенное применительно к условиям населенного пункта; площадь приобретаемого жилья не может быть ниже нормы предоставления площади жилых помещений; в пределах средств субвенций - очень сложно. </w:t>
      </w:r>
    </w:p>
    <w:p w:rsidR="00397AAD" w:rsidRDefault="00397AAD" w:rsidP="00397AA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8B425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Продавцы жилых помещений не охотно сотрудничают с </w:t>
      </w:r>
      <w:r w:rsidR="009A02E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Администрацией Кашинского городского округа</w:t>
      </w:r>
      <w:r w:rsidRPr="008B425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в связи с усложненной процедурой приобретения жилья в соответствии с требованиями Федерал</w:t>
      </w:r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ьного закона от 05.04.2013 </w:t>
      </w:r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lastRenderedPageBreak/>
        <w:t>№ 44</w:t>
      </w:r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noBreakHyphen/>
      </w:r>
      <w:r w:rsidRPr="008B425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ФЗ «О контрактной системе в сфере закупок товаров, работ, услуг для обеспечения государственных и муниципальных нужд».</w:t>
      </w:r>
    </w:p>
    <w:p w:rsidR="00FC711E" w:rsidRDefault="00397AAD" w:rsidP="00FC71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0387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Жилищная проблема является одной из наиболее актуальных в социальной сфере и напрямую влияет на демографическую сит</w:t>
      </w:r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уацию для семей. </w:t>
      </w:r>
      <w:r w:rsidRPr="00960387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Острота проблемы определяется низкой доступностью жилья и ипотечных кредитов для социально незащищенных многодетных семей. Дальнейшие перспективы получения жилья в условиях рыночной экономики для данной категории граждан снижаются с каждым годом.</w:t>
      </w:r>
      <w:r w:rsidR="00FC711E" w:rsidRPr="00FC711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97AAD" w:rsidRPr="008B4250" w:rsidRDefault="00397AAD" w:rsidP="00CA1319">
      <w:pPr>
        <w:spacing w:after="0" w:line="240" w:lineRule="auto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</w:pPr>
    </w:p>
    <w:p w:rsidR="00397AAD" w:rsidRPr="008B4250" w:rsidRDefault="00397AAD" w:rsidP="00397AA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B4250">
        <w:rPr>
          <w:rFonts w:ascii="Times New Roman" w:eastAsia="Calibri" w:hAnsi="Times New Roman" w:cs="Times New Roman"/>
          <w:b/>
          <w:sz w:val="28"/>
          <w:szCs w:val="28"/>
        </w:rPr>
        <w:t xml:space="preserve"> 2. Цели муниципальной программы </w:t>
      </w:r>
    </w:p>
    <w:p w:rsidR="00397AAD" w:rsidRPr="008B4250" w:rsidRDefault="00397AAD" w:rsidP="00397AAD">
      <w:pPr>
        <w:spacing w:after="0" w:line="240" w:lineRule="auto"/>
        <w:ind w:left="357" w:firstLine="567"/>
        <w:jc w:val="center"/>
        <w:rPr>
          <w:rFonts w:ascii="Times New Roman" w:eastAsia="Calibri" w:hAnsi="Times New Roman" w:cs="Times New Roman"/>
          <w:color w:val="FFC000"/>
          <w:sz w:val="28"/>
          <w:szCs w:val="28"/>
        </w:rPr>
      </w:pPr>
    </w:p>
    <w:p w:rsidR="00397AAD" w:rsidRPr="008B4250" w:rsidRDefault="00397AAD" w:rsidP="00397A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B4250">
        <w:rPr>
          <w:rFonts w:ascii="Times New Roman" w:eastAsia="Calibri" w:hAnsi="Times New Roman" w:cs="Times New Roman"/>
          <w:sz w:val="28"/>
          <w:szCs w:val="28"/>
        </w:rPr>
        <w:t>В рамках приоритетных направлений социальной поддержки граждан на территории Кашинского</w:t>
      </w:r>
      <w:r>
        <w:rPr>
          <w:rFonts w:ascii="Times New Roman" w:eastAsia="Calibri" w:hAnsi="Times New Roman" w:cs="Times New Roman"/>
          <w:sz w:val="28"/>
          <w:szCs w:val="28"/>
        </w:rPr>
        <w:t xml:space="preserve"> городского округа</w:t>
      </w:r>
      <w:r w:rsidRPr="008B4250">
        <w:rPr>
          <w:rFonts w:ascii="Times New Roman" w:eastAsia="Calibri" w:hAnsi="Times New Roman" w:cs="Times New Roman"/>
          <w:sz w:val="28"/>
          <w:szCs w:val="28"/>
        </w:rPr>
        <w:t xml:space="preserve"> целями Программы являются:</w:t>
      </w:r>
    </w:p>
    <w:p w:rsidR="00397AAD" w:rsidRPr="00274D8E" w:rsidRDefault="00397AAD" w:rsidP="00397AA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74D8E">
        <w:rPr>
          <w:rFonts w:ascii="Times New Roman" w:eastAsia="Calibri" w:hAnsi="Times New Roman" w:cs="Times New Roman"/>
          <w:color w:val="000000"/>
          <w:sz w:val="28"/>
          <w:szCs w:val="28"/>
        </w:rPr>
        <w:t>- цель 1: о</w:t>
      </w:r>
      <w:r w:rsidRPr="00274D8E">
        <w:rPr>
          <w:rFonts w:ascii="Times New Roman" w:eastAsia="Calibri" w:hAnsi="Times New Roman" w:cs="Times New Roman"/>
          <w:sz w:val="28"/>
          <w:szCs w:val="28"/>
        </w:rPr>
        <w:t xml:space="preserve">бъединение усилий органов местного самоуправления, Государственного казённого учреждения Тверской области «Центр занятости населения Кашинского городского округа» и других участников рынка труда, согласованность их действий при реализации мероприятий по содействию занятости населения. </w:t>
      </w:r>
    </w:p>
    <w:p w:rsidR="00397AAD" w:rsidRPr="008B4250" w:rsidRDefault="00397AAD" w:rsidP="00397AA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74D8E">
        <w:rPr>
          <w:rFonts w:ascii="Times New Roman" w:eastAsia="Calibri" w:hAnsi="Times New Roman" w:cs="Times New Roman"/>
          <w:sz w:val="28"/>
          <w:szCs w:val="28"/>
        </w:rPr>
        <w:t>- цель 2: социальная поддержка и улучшение качества жизни социально уязвимых категорий граждан.</w:t>
      </w:r>
    </w:p>
    <w:p w:rsidR="00397AAD" w:rsidRPr="008B4250" w:rsidRDefault="00397AAD" w:rsidP="00397AA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B4250">
        <w:rPr>
          <w:rFonts w:ascii="Times New Roman" w:eastAsia="Calibri" w:hAnsi="Times New Roman" w:cs="Times New Roman"/>
          <w:sz w:val="28"/>
          <w:szCs w:val="28"/>
        </w:rPr>
        <w:t>Показателями, характеризующими достижение целей программы, являются:</w:t>
      </w:r>
    </w:p>
    <w:p w:rsidR="00397AAD" w:rsidRDefault="00397AAD" w:rsidP="00397AAD">
      <w:pPr>
        <w:spacing w:after="0" w:line="240" w:lineRule="auto"/>
        <w:ind w:left="1985" w:hanging="1276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 цель 1:</w:t>
      </w:r>
    </w:p>
    <w:p w:rsidR="00397AAD" w:rsidRPr="00960387" w:rsidRDefault="00397AAD" w:rsidP="009A02E6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B4250">
        <w:rPr>
          <w:rFonts w:ascii="Times New Roman" w:eastAsia="Calibri" w:hAnsi="Times New Roman" w:cs="Times New Roman"/>
          <w:sz w:val="28"/>
          <w:szCs w:val="28"/>
        </w:rPr>
        <w:t xml:space="preserve">а) </w:t>
      </w:r>
      <w:r w:rsidRPr="00797F1C">
        <w:rPr>
          <w:rFonts w:ascii="Times New Roman" w:eastAsia="Calibri" w:hAnsi="Times New Roman" w:cs="Times New Roman"/>
          <w:sz w:val="28"/>
          <w:szCs w:val="28"/>
        </w:rPr>
        <w:t xml:space="preserve">количество созданных временных рабочих мест в </w:t>
      </w:r>
      <w:r>
        <w:rPr>
          <w:rFonts w:ascii="Times New Roman" w:eastAsia="Calibri" w:hAnsi="Times New Roman" w:cs="Times New Roman"/>
          <w:sz w:val="28"/>
          <w:szCs w:val="28"/>
        </w:rPr>
        <w:t xml:space="preserve">ходе реализации </w:t>
      </w:r>
      <w:r w:rsidRPr="00797F1C">
        <w:rPr>
          <w:rFonts w:ascii="Times New Roman" w:eastAsia="Calibri" w:hAnsi="Times New Roman" w:cs="Times New Roman"/>
          <w:sz w:val="28"/>
          <w:szCs w:val="28"/>
        </w:rPr>
        <w:t>Программы</w:t>
      </w:r>
      <w:r w:rsidRPr="008B4250">
        <w:rPr>
          <w:rFonts w:ascii="Times New Roman" w:eastAsia="Calibri" w:hAnsi="Times New Roman" w:cs="Times New Roman"/>
          <w:color w:val="000000"/>
          <w:sz w:val="28"/>
          <w:szCs w:val="28"/>
        </w:rPr>
        <w:t>;</w:t>
      </w:r>
    </w:p>
    <w:p w:rsidR="00397AAD" w:rsidRPr="008B4250" w:rsidRDefault="00397AAD" w:rsidP="00397AA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>б</w:t>
      </w:r>
      <w:r w:rsidRPr="008B4250">
        <w:rPr>
          <w:rFonts w:ascii="Times New Roman" w:eastAsia="Calibri" w:hAnsi="Times New Roman" w:cs="Times New Roman"/>
          <w:color w:val="000000"/>
          <w:sz w:val="28"/>
          <w:szCs w:val="28"/>
        </w:rPr>
        <w:t>) численность граждан, трудоустроенных в ходе реализации Программы;</w:t>
      </w:r>
    </w:p>
    <w:p w:rsidR="00397AAD" w:rsidRDefault="00397AAD" w:rsidP="00397AAD">
      <w:pPr>
        <w:spacing w:after="0" w:line="240" w:lineRule="auto"/>
        <w:ind w:left="1985" w:hanging="1276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цель 2: </w:t>
      </w:r>
    </w:p>
    <w:p w:rsidR="00397AAD" w:rsidRDefault="00397AAD" w:rsidP="009A02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а) </w:t>
      </w:r>
      <w:r w:rsidRPr="008B4250">
        <w:rPr>
          <w:rFonts w:ascii="Times New Roman" w:eastAsia="Calibri" w:hAnsi="Times New Roman" w:cs="Times New Roman"/>
          <w:sz w:val="28"/>
          <w:szCs w:val="28"/>
        </w:rPr>
        <w:t>количество детей-сирот и детей, оставшихся без попечения родителей, лиц из их числа, обеспеченных жильем в текущем году</w:t>
      </w:r>
      <w:r>
        <w:rPr>
          <w:rFonts w:ascii="Times New Roman" w:eastAsia="Calibri" w:hAnsi="Times New Roman" w:cs="Times New Roman"/>
          <w:sz w:val="28"/>
          <w:szCs w:val="28"/>
        </w:rPr>
        <w:t>;</w:t>
      </w:r>
    </w:p>
    <w:p w:rsidR="00397AAD" w:rsidRPr="008B4250" w:rsidRDefault="00397AAD" w:rsidP="009A02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б) к</w:t>
      </w:r>
      <w:r w:rsidRPr="00FB10E3">
        <w:rPr>
          <w:rFonts w:ascii="Times New Roman" w:eastAsia="Calibri" w:hAnsi="Times New Roman" w:cs="Times New Roman"/>
          <w:sz w:val="28"/>
          <w:szCs w:val="28"/>
        </w:rPr>
        <w:t>оличество малоимущих многодетных семей, улучшивших жилищные условия, состоящих на учете в качестве нуждающихся в жилых помещениях, предоставляемых по договорам социального найма</w:t>
      </w:r>
      <w:r w:rsidRPr="008B4250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397AAD" w:rsidRPr="008B4250" w:rsidRDefault="00397AAD" w:rsidP="00397AA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97AAD" w:rsidRDefault="00397AAD" w:rsidP="00397AAD">
      <w:pPr>
        <w:numPr>
          <w:ilvl w:val="0"/>
          <w:numId w:val="2"/>
        </w:numPr>
        <w:spacing w:after="0" w:line="240" w:lineRule="auto"/>
        <w:ind w:left="0" w:firstLine="0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B4250">
        <w:rPr>
          <w:rFonts w:ascii="Times New Roman" w:eastAsia="Calibri" w:hAnsi="Times New Roman" w:cs="Times New Roman"/>
          <w:b/>
          <w:sz w:val="28"/>
          <w:szCs w:val="28"/>
        </w:rPr>
        <w:t>Подпрограммы муниципальной программы</w:t>
      </w:r>
    </w:p>
    <w:p w:rsidR="00397AAD" w:rsidRPr="008B4250" w:rsidRDefault="00397AAD" w:rsidP="00397AAD">
      <w:pPr>
        <w:spacing w:after="0" w:line="240" w:lineRule="auto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</w:p>
    <w:p w:rsidR="00397AAD" w:rsidRPr="008B4250" w:rsidRDefault="00397AAD" w:rsidP="00397AA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B4250">
        <w:rPr>
          <w:rFonts w:ascii="Times New Roman" w:eastAsia="Calibri" w:hAnsi="Times New Roman" w:cs="Times New Roman"/>
          <w:sz w:val="28"/>
          <w:szCs w:val="28"/>
        </w:rPr>
        <w:t xml:space="preserve">Программа включает 2 </w:t>
      </w:r>
      <w:r w:rsidRPr="008B425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подпрограммы, реализация мероприятий которых в комплексе призвана обеспечить достижение её целей</w:t>
      </w:r>
      <w:r w:rsidRPr="008B4250">
        <w:rPr>
          <w:rFonts w:ascii="Times New Roman" w:eastAsia="Calibri" w:hAnsi="Times New Roman" w:cs="Times New Roman"/>
          <w:sz w:val="28"/>
          <w:szCs w:val="28"/>
        </w:rPr>
        <w:t>:</w:t>
      </w:r>
    </w:p>
    <w:p w:rsidR="00397AAD" w:rsidRPr="008B4250" w:rsidRDefault="00397AAD" w:rsidP="00397AA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B4250">
        <w:rPr>
          <w:rFonts w:ascii="Times New Roman" w:eastAsia="Calibri" w:hAnsi="Times New Roman" w:cs="Times New Roman"/>
          <w:sz w:val="28"/>
          <w:szCs w:val="28"/>
        </w:rPr>
        <w:t>- «Содействие временной занятости безработных и ищущих работу граждан» (далее - подпрограмма 1);</w:t>
      </w:r>
    </w:p>
    <w:p w:rsidR="00397AAD" w:rsidRPr="008B4250" w:rsidRDefault="00397AAD" w:rsidP="00397AA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B4250">
        <w:rPr>
          <w:rFonts w:ascii="Times New Roman" w:eastAsia="Calibri" w:hAnsi="Times New Roman" w:cs="Times New Roman"/>
          <w:sz w:val="28"/>
          <w:szCs w:val="28"/>
        </w:rPr>
        <w:t>- «</w:t>
      </w:r>
      <w:r w:rsidR="00BA4D64" w:rsidRPr="008B4250">
        <w:rPr>
          <w:rFonts w:ascii="Times New Roman" w:eastAsia="Calibri" w:hAnsi="Times New Roman" w:cs="Times New Roman"/>
          <w:sz w:val="28"/>
          <w:szCs w:val="28"/>
        </w:rPr>
        <w:t>Обеспечение</w:t>
      </w:r>
      <w:r w:rsidR="00BA4D64" w:rsidRPr="00FB10E3">
        <w:rPr>
          <w:rFonts w:ascii="Times New Roman" w:eastAsia="Calibri" w:hAnsi="Times New Roman" w:cs="Times New Roman"/>
          <w:sz w:val="28"/>
          <w:szCs w:val="28"/>
        </w:rPr>
        <w:t xml:space="preserve"> жильем</w:t>
      </w:r>
      <w:r>
        <w:rPr>
          <w:rFonts w:ascii="Times New Roman" w:eastAsia="Calibri" w:hAnsi="Times New Roman" w:cs="Times New Roman"/>
          <w:sz w:val="28"/>
          <w:szCs w:val="28"/>
        </w:rPr>
        <w:t xml:space="preserve"> отдельных категорий граждан» </w:t>
      </w:r>
      <w:r w:rsidRPr="008B4250">
        <w:rPr>
          <w:rFonts w:ascii="Times New Roman" w:eastAsia="Calibri" w:hAnsi="Times New Roman" w:cs="Times New Roman"/>
          <w:sz w:val="28"/>
          <w:szCs w:val="28"/>
        </w:rPr>
        <w:t>(далее - подпрограмма 2).</w:t>
      </w:r>
    </w:p>
    <w:p w:rsidR="00397AAD" w:rsidRPr="008B4250" w:rsidRDefault="00397AAD" w:rsidP="00397AAD">
      <w:pPr>
        <w:spacing w:after="0" w:line="240" w:lineRule="auto"/>
        <w:ind w:right="-460" w:firstLine="709"/>
        <w:jc w:val="center"/>
        <w:rPr>
          <w:rFonts w:ascii="Times New Roman" w:eastAsia="Calibri" w:hAnsi="Times New Roman" w:cs="Times New Roman"/>
          <w:color w:val="92D050"/>
          <w:sz w:val="28"/>
          <w:szCs w:val="28"/>
        </w:rPr>
      </w:pPr>
    </w:p>
    <w:p w:rsidR="00397AAD" w:rsidRPr="002F1559" w:rsidRDefault="00397AAD" w:rsidP="00397AA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F1559">
        <w:rPr>
          <w:rFonts w:ascii="Times New Roman" w:eastAsia="Calibri" w:hAnsi="Times New Roman" w:cs="Times New Roman"/>
          <w:b/>
          <w:sz w:val="28"/>
          <w:szCs w:val="28"/>
        </w:rPr>
        <w:t>3.1. Подпрограмма 1 «Содействие временной занятости безработных и ищущих работу граждан»</w:t>
      </w:r>
    </w:p>
    <w:p w:rsidR="00397AAD" w:rsidRPr="008B4250" w:rsidRDefault="00397AAD" w:rsidP="00397AAD">
      <w:pPr>
        <w:spacing w:after="0" w:line="240" w:lineRule="auto"/>
        <w:ind w:left="284" w:right="-46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397AAD" w:rsidRPr="008B4250" w:rsidRDefault="00397AAD" w:rsidP="00397AAD">
      <w:pPr>
        <w:numPr>
          <w:ilvl w:val="2"/>
          <w:numId w:val="2"/>
        </w:numPr>
        <w:spacing w:after="0" w:line="240" w:lineRule="auto"/>
        <w:ind w:left="0" w:firstLine="0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8B4250">
        <w:rPr>
          <w:rFonts w:ascii="Times New Roman" w:eastAsia="Calibri" w:hAnsi="Times New Roman" w:cs="Times New Roman"/>
          <w:sz w:val="28"/>
          <w:szCs w:val="28"/>
        </w:rPr>
        <w:lastRenderedPageBreak/>
        <w:t>Задачи подпрограммы</w:t>
      </w:r>
    </w:p>
    <w:p w:rsidR="00397AAD" w:rsidRPr="008B4250" w:rsidRDefault="00397AAD" w:rsidP="00397AAD">
      <w:pPr>
        <w:spacing w:after="0" w:line="240" w:lineRule="auto"/>
        <w:ind w:left="1600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397AAD" w:rsidRPr="00274D8E" w:rsidRDefault="00397AAD" w:rsidP="00397AA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74D8E">
        <w:rPr>
          <w:rFonts w:ascii="Times New Roman" w:eastAsia="Calibri" w:hAnsi="Times New Roman" w:cs="Times New Roman"/>
          <w:sz w:val="28"/>
          <w:szCs w:val="28"/>
        </w:rPr>
        <w:t xml:space="preserve">Реализация подпрограммы </w:t>
      </w:r>
      <w:r w:rsidR="00BA4D64" w:rsidRPr="00274D8E">
        <w:rPr>
          <w:rFonts w:ascii="Times New Roman" w:eastAsia="Calibri" w:hAnsi="Times New Roman" w:cs="Times New Roman"/>
          <w:sz w:val="28"/>
          <w:szCs w:val="28"/>
        </w:rPr>
        <w:t>1 связана</w:t>
      </w:r>
      <w:r w:rsidRPr="00274D8E">
        <w:rPr>
          <w:rFonts w:ascii="Times New Roman" w:eastAsia="Calibri" w:hAnsi="Times New Roman" w:cs="Times New Roman"/>
          <w:sz w:val="28"/>
          <w:szCs w:val="28"/>
        </w:rPr>
        <w:t xml:space="preserve"> с решением следующих задач:</w:t>
      </w:r>
    </w:p>
    <w:p w:rsidR="00397AAD" w:rsidRPr="00274D8E" w:rsidRDefault="00397AAD" w:rsidP="00397AA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74D8E">
        <w:rPr>
          <w:rFonts w:ascii="Times New Roman" w:eastAsia="Calibri" w:hAnsi="Times New Roman" w:cs="Times New Roman"/>
          <w:sz w:val="28"/>
          <w:szCs w:val="28"/>
        </w:rPr>
        <w:t>1) повышение уровня трудоустройства и трудовой мотивации безработных и ищущих работу граждан за счет создания временных рабочих мест;</w:t>
      </w:r>
    </w:p>
    <w:p w:rsidR="00397AAD" w:rsidRPr="00274D8E" w:rsidRDefault="00397AAD" w:rsidP="00397AA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274D8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2) </w:t>
      </w:r>
      <w:r w:rsidR="0095513B">
        <w:rPr>
          <w:rFonts w:ascii="Times New Roman" w:eastAsia="Calibri" w:hAnsi="Times New Roman" w:cs="Times New Roman"/>
          <w:color w:val="000000"/>
          <w:sz w:val="28"/>
          <w:szCs w:val="28"/>
        </w:rPr>
        <w:t>п</w:t>
      </w:r>
      <w:r w:rsidR="0095513B" w:rsidRPr="00A8359B">
        <w:rPr>
          <w:rFonts w:ascii="Times New Roman" w:eastAsia="Calibri" w:hAnsi="Times New Roman" w:cs="Times New Roman"/>
          <w:color w:val="000000"/>
          <w:sz w:val="28"/>
          <w:szCs w:val="28"/>
        </w:rPr>
        <w:t>рофилактика безнадзорности и правонарушений среди подростков, повышение их трудовой мотивации</w:t>
      </w:r>
      <w:r w:rsidRPr="00274D8E">
        <w:rPr>
          <w:rFonts w:ascii="Times New Roman" w:eastAsia="Calibri" w:hAnsi="Times New Roman" w:cs="Times New Roman"/>
          <w:color w:val="000000"/>
          <w:sz w:val="28"/>
          <w:szCs w:val="28"/>
        </w:rPr>
        <w:t>.</w:t>
      </w:r>
    </w:p>
    <w:p w:rsidR="00397AAD" w:rsidRPr="008B4250" w:rsidRDefault="00397AAD" w:rsidP="00397AA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FF0000"/>
          <w:sz w:val="28"/>
          <w:szCs w:val="28"/>
        </w:rPr>
      </w:pPr>
      <w:r w:rsidRPr="00274D8E">
        <w:rPr>
          <w:rFonts w:ascii="Times New Roman" w:eastAsia="Calibri" w:hAnsi="Times New Roman" w:cs="Times New Roman"/>
          <w:color w:val="000000"/>
          <w:sz w:val="28"/>
          <w:szCs w:val="28"/>
        </w:rPr>
        <w:t>Выделение задач и их соответствие цели Программы</w:t>
      </w:r>
      <w:r w:rsidRPr="008B425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обусловлено Законом Российской Федерации от 19.04.1991 № 1032-1 «О занятости населения в Российской Федерации» (далее - Закон о занятости населения).</w:t>
      </w:r>
    </w:p>
    <w:p w:rsidR="00397AAD" w:rsidRPr="008B4250" w:rsidRDefault="00397AAD" w:rsidP="00397AA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B4250">
        <w:rPr>
          <w:rFonts w:ascii="Times New Roman" w:eastAsia="Calibri" w:hAnsi="Times New Roman" w:cs="Times New Roman"/>
          <w:sz w:val="28"/>
          <w:szCs w:val="28"/>
        </w:rPr>
        <w:t xml:space="preserve">Решение задачи 1 </w:t>
      </w:r>
      <w:r>
        <w:rPr>
          <w:rFonts w:ascii="Times New Roman" w:eastAsia="Calibri" w:hAnsi="Times New Roman" w:cs="Times New Roman"/>
          <w:sz w:val="28"/>
          <w:szCs w:val="28"/>
        </w:rPr>
        <w:t>«П</w:t>
      </w:r>
      <w:r w:rsidRPr="00797F1C">
        <w:rPr>
          <w:rFonts w:ascii="Times New Roman" w:eastAsia="Calibri" w:hAnsi="Times New Roman" w:cs="Times New Roman"/>
          <w:sz w:val="28"/>
          <w:szCs w:val="28"/>
        </w:rPr>
        <w:t>овышение уровня трудоустройства и трудовой мотивации безработных и ищущих работу граждан за счет создания временных рабочих мест</w:t>
      </w:r>
      <w:r>
        <w:rPr>
          <w:rFonts w:ascii="Times New Roman" w:eastAsia="Calibri" w:hAnsi="Times New Roman" w:cs="Times New Roman"/>
          <w:sz w:val="28"/>
          <w:szCs w:val="28"/>
        </w:rPr>
        <w:t>»</w:t>
      </w:r>
      <w:r w:rsidRPr="008B4250">
        <w:rPr>
          <w:rFonts w:ascii="Times New Roman" w:eastAsia="Calibri" w:hAnsi="Times New Roman" w:cs="Times New Roman"/>
          <w:sz w:val="28"/>
          <w:szCs w:val="28"/>
        </w:rPr>
        <w:t xml:space="preserve"> оценивается с помощью следующих показателей:</w:t>
      </w:r>
    </w:p>
    <w:p w:rsidR="00397AAD" w:rsidRPr="008B4250" w:rsidRDefault="00397AAD" w:rsidP="00397AA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FF0000"/>
          <w:sz w:val="28"/>
          <w:szCs w:val="28"/>
        </w:rPr>
      </w:pPr>
      <w:r w:rsidRPr="008B4250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>
        <w:rPr>
          <w:rFonts w:ascii="Times New Roman" w:eastAsia="Calibri" w:hAnsi="Times New Roman" w:cs="Times New Roman"/>
          <w:sz w:val="28"/>
          <w:szCs w:val="28"/>
        </w:rPr>
        <w:t>о</w:t>
      </w:r>
      <w:r w:rsidRPr="004F47DF">
        <w:rPr>
          <w:rFonts w:ascii="Times New Roman" w:eastAsia="Calibri" w:hAnsi="Times New Roman" w:cs="Times New Roman"/>
          <w:sz w:val="28"/>
          <w:szCs w:val="28"/>
        </w:rPr>
        <w:t xml:space="preserve">тношение численности граждан, трудоустроенных на общественные работы, к численности </w:t>
      </w:r>
      <w:r w:rsidR="00BA4D64" w:rsidRPr="004F47DF">
        <w:rPr>
          <w:rFonts w:ascii="Times New Roman" w:eastAsia="Calibri" w:hAnsi="Times New Roman" w:cs="Times New Roman"/>
          <w:sz w:val="28"/>
          <w:szCs w:val="28"/>
        </w:rPr>
        <w:t>граждан,</w:t>
      </w:r>
      <w:r w:rsidRPr="004F47DF">
        <w:rPr>
          <w:rFonts w:ascii="Times New Roman" w:eastAsia="Calibri" w:hAnsi="Times New Roman" w:cs="Times New Roman"/>
          <w:sz w:val="28"/>
          <w:szCs w:val="28"/>
        </w:rPr>
        <w:t xml:space="preserve"> обратившихся в органы службы занятости в целях поиска подходящей работы в отчетном периоде</w:t>
      </w:r>
      <w:r w:rsidRPr="008B4250">
        <w:rPr>
          <w:rFonts w:ascii="Times New Roman" w:eastAsia="Calibri" w:hAnsi="Times New Roman" w:cs="Times New Roman"/>
          <w:color w:val="000000"/>
          <w:sz w:val="28"/>
          <w:szCs w:val="28"/>
        </w:rPr>
        <w:t>.</w:t>
      </w:r>
    </w:p>
    <w:p w:rsidR="00397AAD" w:rsidRPr="008C5DE9" w:rsidRDefault="00397AAD" w:rsidP="008C5DE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B4250">
        <w:rPr>
          <w:rFonts w:ascii="Times New Roman" w:eastAsia="Calibri" w:hAnsi="Times New Roman" w:cs="Times New Roman"/>
          <w:sz w:val="28"/>
          <w:szCs w:val="28"/>
        </w:rPr>
        <w:t xml:space="preserve">Решение задачи 2 </w:t>
      </w:r>
      <w:bookmarkStart w:id="2" w:name="_Hlk123122465"/>
      <w:r>
        <w:rPr>
          <w:rFonts w:ascii="Times New Roman" w:eastAsia="Calibri" w:hAnsi="Times New Roman" w:cs="Times New Roman"/>
          <w:sz w:val="28"/>
          <w:szCs w:val="28"/>
        </w:rPr>
        <w:t>«</w:t>
      </w:r>
      <w:r w:rsidR="00A8359B" w:rsidRPr="00A8359B">
        <w:rPr>
          <w:rFonts w:ascii="Times New Roman" w:eastAsia="Calibri" w:hAnsi="Times New Roman" w:cs="Times New Roman"/>
          <w:color w:val="000000"/>
          <w:sz w:val="28"/>
          <w:szCs w:val="28"/>
        </w:rPr>
        <w:t>Профилактика безнадзорности и правонарушений среди подростков, повышение их трудовой мотивации</w:t>
      </w:r>
      <w:r>
        <w:rPr>
          <w:rFonts w:ascii="Times New Roman" w:eastAsia="Calibri" w:hAnsi="Times New Roman" w:cs="Times New Roman"/>
          <w:sz w:val="28"/>
          <w:szCs w:val="28"/>
        </w:rPr>
        <w:t>»</w:t>
      </w:r>
      <w:bookmarkEnd w:id="2"/>
      <w:r w:rsidRPr="008B4250">
        <w:rPr>
          <w:rFonts w:ascii="Times New Roman" w:eastAsia="Calibri" w:hAnsi="Times New Roman" w:cs="Times New Roman"/>
          <w:sz w:val="28"/>
          <w:szCs w:val="28"/>
        </w:rPr>
        <w:t xml:space="preserve"> оценивается с </w:t>
      </w:r>
      <w:r w:rsidRPr="008C5DE9">
        <w:rPr>
          <w:rFonts w:ascii="Times New Roman" w:eastAsia="Calibri" w:hAnsi="Times New Roman" w:cs="Times New Roman"/>
          <w:sz w:val="28"/>
          <w:szCs w:val="28"/>
        </w:rPr>
        <w:t>помощью следующих показателей:</w:t>
      </w:r>
    </w:p>
    <w:p w:rsidR="00397AAD" w:rsidRPr="008B4250" w:rsidRDefault="00397AAD" w:rsidP="00397AAD">
      <w:pPr>
        <w:tabs>
          <w:tab w:val="num" w:pos="125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C5DE9">
        <w:rPr>
          <w:rFonts w:ascii="Times New Roman" w:eastAsia="Calibri" w:hAnsi="Times New Roman" w:cs="Times New Roman"/>
          <w:color w:val="000000"/>
          <w:sz w:val="28"/>
          <w:szCs w:val="28"/>
        </w:rPr>
        <w:t>-</w:t>
      </w:r>
      <w:r w:rsidR="008C5DE9" w:rsidRPr="008C5DE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Количество проведенных мероприятий по созданию временных рабочих мест и организации временного трудоустройства, в том числе сезонного, несовершеннолетних граждан в возрасте от 14 до 18 лет в свободное от учебы время</w:t>
      </w:r>
    </w:p>
    <w:p w:rsidR="00397AAD" w:rsidRPr="008B4250" w:rsidRDefault="00397AAD" w:rsidP="00397AAD">
      <w:pPr>
        <w:tabs>
          <w:tab w:val="num" w:pos="1254"/>
        </w:tabs>
        <w:spacing w:after="0" w:line="240" w:lineRule="auto"/>
        <w:ind w:firstLine="741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397AAD" w:rsidRPr="002F1559" w:rsidRDefault="00397AAD" w:rsidP="00397AAD">
      <w:pPr>
        <w:numPr>
          <w:ilvl w:val="2"/>
          <w:numId w:val="2"/>
        </w:numPr>
        <w:tabs>
          <w:tab w:val="num" w:pos="1254"/>
        </w:tabs>
        <w:spacing w:after="0" w:line="240" w:lineRule="auto"/>
        <w:ind w:left="0" w:firstLine="0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F1559">
        <w:rPr>
          <w:rFonts w:ascii="Times New Roman" w:eastAsia="Calibri" w:hAnsi="Times New Roman" w:cs="Times New Roman"/>
          <w:sz w:val="28"/>
          <w:szCs w:val="28"/>
        </w:rPr>
        <w:t>Мероприятия подпрограммы</w:t>
      </w:r>
    </w:p>
    <w:p w:rsidR="00397AAD" w:rsidRPr="008B4250" w:rsidRDefault="00397AAD" w:rsidP="00397AAD">
      <w:pPr>
        <w:tabs>
          <w:tab w:val="num" w:pos="1254"/>
        </w:tabs>
        <w:spacing w:after="0" w:line="240" w:lineRule="auto"/>
        <w:ind w:left="1600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397AAD" w:rsidRPr="008B4250" w:rsidRDefault="00397AAD" w:rsidP="00397AAD">
      <w:pPr>
        <w:tabs>
          <w:tab w:val="num" w:pos="125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B425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Решение задачи 1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«</w:t>
      </w:r>
      <w:r w:rsidRPr="008B425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Повышение уровня трудоустройства и трудовой мотивации безработных и ищущих работу граждан за счет создания временных рабочих </w:t>
      </w:r>
      <w:r w:rsidR="00BA4D64" w:rsidRPr="008B4250">
        <w:rPr>
          <w:rFonts w:ascii="Times New Roman" w:eastAsia="Calibri" w:hAnsi="Times New Roman" w:cs="Times New Roman"/>
          <w:color w:val="000000"/>
          <w:sz w:val="28"/>
          <w:szCs w:val="28"/>
        </w:rPr>
        <w:t>мест» планируется</w:t>
      </w:r>
      <w:r w:rsidRPr="008B425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посредством реализации следующих мероприятий:</w:t>
      </w:r>
    </w:p>
    <w:p w:rsidR="00397AAD" w:rsidRPr="008B4250" w:rsidRDefault="00397AAD" w:rsidP="00397AA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42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мероприятие 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  <w:r w:rsidRPr="008B42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организация общественных работ для безработных и ищущих работу граждан;</w:t>
      </w:r>
    </w:p>
    <w:p w:rsidR="00397AAD" w:rsidRDefault="00397AAD" w:rsidP="00397AA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42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б) </w:t>
      </w:r>
      <w:r w:rsidR="00D603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административное </w:t>
      </w:r>
      <w:r w:rsidRPr="008B42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мероприятие 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</w:t>
      </w:r>
      <w:r w:rsidRPr="008B42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организация ярмарок вакансий и учебных рабочих мест.</w:t>
      </w:r>
    </w:p>
    <w:p w:rsidR="00397AAD" w:rsidRPr="008B4250" w:rsidRDefault="00397AAD" w:rsidP="00397AA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eastAsia="Calibri" w:hAnsi="Times New Roman" w:cs="Times New Roman"/>
          <w:sz w:val="28"/>
          <w:szCs w:val="28"/>
        </w:rPr>
      </w:pPr>
      <w:r w:rsidRPr="008B4250">
        <w:rPr>
          <w:rFonts w:ascii="Times New Roman" w:eastAsia="Calibri" w:hAnsi="Times New Roman" w:cs="Times New Roman"/>
          <w:sz w:val="28"/>
          <w:szCs w:val="28"/>
        </w:rPr>
        <w:t>Результаты мероприятий по решению задачи 1 «</w:t>
      </w:r>
      <w:r w:rsidRPr="008B4250">
        <w:rPr>
          <w:rFonts w:ascii="Times New Roman" w:eastAsia="Calibri" w:hAnsi="Times New Roman" w:cs="Times New Roman"/>
          <w:color w:val="000000"/>
          <w:sz w:val="28"/>
          <w:szCs w:val="28"/>
        </w:rPr>
        <w:t>Повышение уровня трудоустройства и трудовой мотивации безработных и ищущих работу граждан за счет создания временных рабочих мест</w:t>
      </w:r>
      <w:r w:rsidRPr="008B4250">
        <w:rPr>
          <w:rFonts w:ascii="Times New Roman" w:eastAsia="Calibri" w:hAnsi="Times New Roman" w:cs="Times New Roman"/>
          <w:sz w:val="28"/>
          <w:szCs w:val="28"/>
        </w:rPr>
        <w:t>» оцениваются с помощью следующих показателей:</w:t>
      </w:r>
    </w:p>
    <w:p w:rsidR="00397AAD" w:rsidRPr="008B4250" w:rsidRDefault="00397AAD" w:rsidP="00397AA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4250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мероприятие 1: ч</w:t>
      </w:r>
      <w:r w:rsidRPr="008B42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исленность граждан, трудоустроенных на общественные работы;</w:t>
      </w:r>
    </w:p>
    <w:p w:rsidR="00397AAD" w:rsidRPr="008B4250" w:rsidRDefault="00A8359B" w:rsidP="00397AA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административное </w:t>
      </w:r>
      <w:r w:rsidR="00397AAD" w:rsidRPr="00D603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мероприятие 2: </w:t>
      </w:r>
      <w:r w:rsidR="008C5DE9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8C5DE9" w:rsidRPr="008C5DE9">
        <w:rPr>
          <w:rFonts w:ascii="Times New Roman" w:eastAsia="Times New Roman" w:hAnsi="Times New Roman" w:cs="Times New Roman"/>
          <w:sz w:val="28"/>
          <w:szCs w:val="28"/>
          <w:lang w:eastAsia="ru-RU"/>
        </w:rPr>
        <w:t>оличество проведенных ярмарок вакансий и учебных рабочих мест</w:t>
      </w:r>
      <w:r w:rsidR="00397AAD" w:rsidRPr="00D603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397AAD" w:rsidRPr="008C5DE9" w:rsidRDefault="00397AAD" w:rsidP="00397AA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C5DE9">
        <w:rPr>
          <w:rFonts w:ascii="Times New Roman" w:eastAsia="Calibri" w:hAnsi="Times New Roman" w:cs="Times New Roman"/>
          <w:sz w:val="28"/>
          <w:szCs w:val="28"/>
        </w:rPr>
        <w:t>Решение задачи 2 «</w:t>
      </w:r>
      <w:r w:rsidR="00A8359B" w:rsidRPr="00A8359B">
        <w:rPr>
          <w:rFonts w:ascii="Times New Roman" w:eastAsia="Calibri" w:hAnsi="Times New Roman" w:cs="Times New Roman"/>
          <w:sz w:val="28"/>
          <w:szCs w:val="28"/>
        </w:rPr>
        <w:t>Профилактика безнадзорности и правонарушений среди подростков, повышение их трудовой мотивации</w:t>
      </w:r>
      <w:r w:rsidRPr="008C5DE9">
        <w:rPr>
          <w:rFonts w:ascii="Times New Roman" w:eastAsia="Calibri" w:hAnsi="Times New Roman" w:cs="Times New Roman"/>
          <w:sz w:val="28"/>
          <w:szCs w:val="28"/>
        </w:rPr>
        <w:t>» планируется посредством реализации следующих мероприятий:</w:t>
      </w:r>
    </w:p>
    <w:p w:rsidR="00397AAD" w:rsidRPr="008C5DE9" w:rsidRDefault="00397AAD" w:rsidP="00397AA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5D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а) </w:t>
      </w:r>
      <w:r w:rsidR="00D60384" w:rsidRPr="008C5D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административное </w:t>
      </w:r>
      <w:r w:rsidRPr="008C5D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мероприятие 1: </w:t>
      </w:r>
      <w:r w:rsidR="008C5DE9" w:rsidRPr="008C5D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проведение отраслевых совещаний по </w:t>
      </w:r>
      <w:r w:rsidR="008C5DE9" w:rsidRPr="008C5D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вопросу раннего формирования банка вакансий;</w:t>
      </w:r>
    </w:p>
    <w:p w:rsidR="00397AAD" w:rsidRPr="008C5DE9" w:rsidRDefault="00397AAD" w:rsidP="00397AA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C5DE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б) </w:t>
      </w:r>
      <w:r w:rsidR="00D60384" w:rsidRPr="008C5DE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административное </w:t>
      </w:r>
      <w:r w:rsidRPr="008C5DE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мероприятие 2: </w:t>
      </w:r>
      <w:r w:rsidR="008C5DE9" w:rsidRPr="008C5DE9">
        <w:rPr>
          <w:rFonts w:ascii="Times New Roman" w:eastAsia="Calibri" w:hAnsi="Times New Roman" w:cs="Times New Roman"/>
          <w:color w:val="000000"/>
          <w:sz w:val="28"/>
          <w:szCs w:val="28"/>
        </w:rPr>
        <w:t>Проведение встреч с подростками, состоящими на учете в КДН, ПНД и их родителями с целью выяснения планов по трудоустройству.</w:t>
      </w:r>
    </w:p>
    <w:p w:rsidR="00397AAD" w:rsidRPr="008C5DE9" w:rsidRDefault="00397AAD" w:rsidP="00397AA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eastAsia="Calibri" w:hAnsi="Times New Roman" w:cs="Times New Roman"/>
          <w:sz w:val="28"/>
          <w:szCs w:val="28"/>
        </w:rPr>
      </w:pPr>
      <w:r w:rsidRPr="008C5DE9">
        <w:rPr>
          <w:rFonts w:ascii="Times New Roman" w:eastAsia="Calibri" w:hAnsi="Times New Roman" w:cs="Times New Roman"/>
          <w:sz w:val="28"/>
          <w:szCs w:val="28"/>
        </w:rPr>
        <w:t>Результаты мероприятий по решению задачи 2 «</w:t>
      </w:r>
      <w:r w:rsidR="00A8359B" w:rsidRPr="00A8359B">
        <w:rPr>
          <w:rFonts w:ascii="Times New Roman" w:eastAsia="Calibri" w:hAnsi="Times New Roman" w:cs="Times New Roman"/>
          <w:sz w:val="28"/>
          <w:szCs w:val="28"/>
        </w:rPr>
        <w:t>Профилактика безнадзорности и правонарушений среди подростков, повышение их трудовой мотивации</w:t>
      </w:r>
      <w:r w:rsidRPr="008C5DE9">
        <w:rPr>
          <w:rFonts w:ascii="Times New Roman" w:eastAsia="Calibri" w:hAnsi="Times New Roman" w:cs="Times New Roman"/>
          <w:sz w:val="28"/>
          <w:szCs w:val="28"/>
        </w:rPr>
        <w:t>» оцениваются с помощью следующих показателей:</w:t>
      </w:r>
    </w:p>
    <w:p w:rsidR="00397AAD" w:rsidRPr="008C5DE9" w:rsidRDefault="008C5DE9" w:rsidP="00397AA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5D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административное </w:t>
      </w:r>
      <w:r w:rsidR="00397AAD" w:rsidRPr="008C5DE9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мероприятие 1:</w:t>
      </w:r>
      <w:r w:rsidR="00397AAD" w:rsidRPr="008C5D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C5D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количество проведенных отраслевых совещаний по вопросу раннего формирования банка вакансий</w:t>
      </w:r>
      <w:r w:rsidR="00397AAD" w:rsidRPr="008C5D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397AAD" w:rsidRPr="008C5DE9" w:rsidRDefault="008C5DE9" w:rsidP="00397A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5D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административное </w:t>
      </w:r>
      <w:r w:rsidR="00397AAD" w:rsidRPr="008C5DE9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мероприятие 2:</w:t>
      </w:r>
      <w:r w:rsidR="00397AAD" w:rsidRPr="008C5D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C5D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Количество проведенных встреч с подростками, состоящими на учете в КДН, ПНД и их родителями с целью выяснения планов по трудоустройству</w:t>
      </w:r>
      <w:r w:rsidR="00397AAD" w:rsidRPr="008C5D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</w:p>
    <w:p w:rsidR="00397AAD" w:rsidRPr="008C5DE9" w:rsidRDefault="00397AAD" w:rsidP="00397AA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C5DE9">
        <w:rPr>
          <w:rFonts w:ascii="Times New Roman" w:eastAsia="Calibri" w:hAnsi="Times New Roman" w:cs="Times New Roman"/>
          <w:sz w:val="28"/>
          <w:szCs w:val="28"/>
        </w:rPr>
        <w:t>Значения показателей для оценки мероприятий, необходимых для реализации Подпрограммы 1 по годам реализации программы в разрезе задач приведены в приложении 1.</w:t>
      </w:r>
    </w:p>
    <w:p w:rsidR="00397AAD" w:rsidRPr="008C5DE9" w:rsidRDefault="00397AAD" w:rsidP="00397AA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C5DE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Реализует мероприятия подпрограммы 1 Администрация Кашинского городского округа совместно с </w:t>
      </w:r>
      <w:r w:rsidR="009A02E6" w:rsidRPr="00274D8E">
        <w:rPr>
          <w:rFonts w:ascii="Times New Roman" w:eastAsia="Calibri" w:hAnsi="Times New Roman" w:cs="Times New Roman"/>
          <w:sz w:val="28"/>
          <w:szCs w:val="28"/>
        </w:rPr>
        <w:t>Государственн</w:t>
      </w:r>
      <w:r w:rsidR="009A02E6">
        <w:rPr>
          <w:rFonts w:ascii="Times New Roman" w:eastAsia="Calibri" w:hAnsi="Times New Roman" w:cs="Times New Roman"/>
          <w:sz w:val="28"/>
          <w:szCs w:val="28"/>
        </w:rPr>
        <w:t>ым</w:t>
      </w:r>
      <w:r w:rsidR="009A02E6" w:rsidRPr="00274D8E">
        <w:rPr>
          <w:rFonts w:ascii="Times New Roman" w:eastAsia="Calibri" w:hAnsi="Times New Roman" w:cs="Times New Roman"/>
          <w:sz w:val="28"/>
          <w:szCs w:val="28"/>
        </w:rPr>
        <w:t xml:space="preserve"> казённ</w:t>
      </w:r>
      <w:r w:rsidR="009A02E6">
        <w:rPr>
          <w:rFonts w:ascii="Times New Roman" w:eastAsia="Calibri" w:hAnsi="Times New Roman" w:cs="Times New Roman"/>
          <w:sz w:val="28"/>
          <w:szCs w:val="28"/>
        </w:rPr>
        <w:t>ым</w:t>
      </w:r>
      <w:r w:rsidR="009A02E6" w:rsidRPr="00274D8E">
        <w:rPr>
          <w:rFonts w:ascii="Times New Roman" w:eastAsia="Calibri" w:hAnsi="Times New Roman" w:cs="Times New Roman"/>
          <w:sz w:val="28"/>
          <w:szCs w:val="28"/>
        </w:rPr>
        <w:t xml:space="preserve"> учреждени</w:t>
      </w:r>
      <w:r w:rsidR="009A02E6">
        <w:rPr>
          <w:rFonts w:ascii="Times New Roman" w:eastAsia="Calibri" w:hAnsi="Times New Roman" w:cs="Times New Roman"/>
          <w:sz w:val="28"/>
          <w:szCs w:val="28"/>
        </w:rPr>
        <w:t>ем</w:t>
      </w:r>
      <w:r w:rsidR="009A02E6" w:rsidRPr="00274D8E">
        <w:rPr>
          <w:rFonts w:ascii="Times New Roman" w:eastAsia="Calibri" w:hAnsi="Times New Roman" w:cs="Times New Roman"/>
          <w:sz w:val="28"/>
          <w:szCs w:val="28"/>
        </w:rPr>
        <w:t xml:space="preserve"> Тверской области «Центр занятости населения Кашинского городского округа» </w:t>
      </w:r>
      <w:r w:rsidRPr="008C5DE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и другими участниками рынка труда в течение периода, на который они предусмотрены, путем достижения предусмотренных целей и задач, исходя из необходимости достижения плановых значений показателей.</w:t>
      </w:r>
    </w:p>
    <w:p w:rsidR="00397AAD" w:rsidRPr="008B4250" w:rsidRDefault="00397AAD" w:rsidP="00D6038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C5DE9">
        <w:rPr>
          <w:rFonts w:ascii="Times New Roman" w:eastAsia="Calibri" w:hAnsi="Times New Roman" w:cs="Times New Roman"/>
          <w:sz w:val="28"/>
          <w:szCs w:val="28"/>
        </w:rPr>
        <w:t>Исполнителем мероприятий Подпрограммы 1 является отдел образования Администрации Кашинского городского округа, Комитет по культуре, туризму, спорту и делам молодёжи Администрации Кашинского городского округа.</w:t>
      </w:r>
    </w:p>
    <w:p w:rsidR="00397AAD" w:rsidRPr="008B4250" w:rsidRDefault="00397AAD" w:rsidP="00397AA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97AAD" w:rsidRPr="008B4250" w:rsidRDefault="00397AAD" w:rsidP="00397AAD">
      <w:pPr>
        <w:spacing w:after="0" w:line="240" w:lineRule="auto"/>
        <w:ind w:right="-1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8B4250">
        <w:rPr>
          <w:rFonts w:ascii="Times New Roman" w:eastAsia="Calibri" w:hAnsi="Times New Roman" w:cs="Times New Roman"/>
          <w:sz w:val="28"/>
          <w:szCs w:val="28"/>
        </w:rPr>
        <w:t>3.1.3. Объем финансовых ресурсов, необходимый для реализации подпрограммы</w:t>
      </w:r>
    </w:p>
    <w:p w:rsidR="00397AAD" w:rsidRPr="008B4250" w:rsidRDefault="00397AAD" w:rsidP="00397AAD">
      <w:pPr>
        <w:tabs>
          <w:tab w:val="num" w:pos="1254"/>
        </w:tabs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397AAD" w:rsidRPr="008B4250" w:rsidRDefault="00397AAD" w:rsidP="00397AA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B4250">
        <w:rPr>
          <w:rFonts w:ascii="Times New Roman" w:eastAsia="Calibri" w:hAnsi="Times New Roman" w:cs="Times New Roman"/>
          <w:sz w:val="28"/>
          <w:szCs w:val="28"/>
        </w:rPr>
        <w:t>Общий объем бюджетных ассигнований, необходимый для  реализа</w:t>
      </w:r>
      <w:r>
        <w:rPr>
          <w:rFonts w:ascii="Times New Roman" w:eastAsia="Calibri" w:hAnsi="Times New Roman" w:cs="Times New Roman"/>
          <w:sz w:val="28"/>
          <w:szCs w:val="28"/>
        </w:rPr>
        <w:t xml:space="preserve">ции Подпрограммы 1 </w:t>
      </w:r>
      <w:r w:rsidRPr="00F0586E">
        <w:rPr>
          <w:rFonts w:ascii="Times New Roman" w:eastAsia="Calibri" w:hAnsi="Times New Roman" w:cs="Times New Roman"/>
          <w:sz w:val="28"/>
          <w:szCs w:val="28"/>
        </w:rPr>
        <w:t xml:space="preserve">составляет </w:t>
      </w:r>
      <w:r>
        <w:rPr>
          <w:rFonts w:ascii="Times New Roman" w:eastAsia="Calibri" w:hAnsi="Times New Roman" w:cs="Times New Roman"/>
          <w:sz w:val="28"/>
          <w:szCs w:val="28"/>
        </w:rPr>
        <w:t>540</w:t>
      </w:r>
      <w:r w:rsidRPr="00F0586E">
        <w:rPr>
          <w:rFonts w:ascii="Times New Roman" w:eastAsia="Calibri" w:hAnsi="Times New Roman" w:cs="Times New Roman"/>
          <w:sz w:val="28"/>
          <w:szCs w:val="28"/>
        </w:rPr>
        <w:t xml:space="preserve"> тыс. руб., в том числе по годам из средств бюджета Кашинского городского округа: 20</w:t>
      </w:r>
      <w:r w:rsidR="00707BF0">
        <w:rPr>
          <w:rFonts w:ascii="Times New Roman" w:eastAsia="Calibri" w:hAnsi="Times New Roman" w:cs="Times New Roman"/>
          <w:sz w:val="28"/>
          <w:szCs w:val="28"/>
        </w:rPr>
        <w:t>23</w:t>
      </w:r>
      <w:r w:rsidRPr="00F0586E">
        <w:rPr>
          <w:rFonts w:ascii="Times New Roman" w:eastAsia="Calibri" w:hAnsi="Times New Roman" w:cs="Times New Roman"/>
          <w:sz w:val="28"/>
          <w:szCs w:val="28"/>
        </w:rPr>
        <w:t xml:space="preserve"> год – 90 тыс. руб., 202</w:t>
      </w:r>
      <w:r w:rsidR="00707BF0">
        <w:rPr>
          <w:rFonts w:ascii="Times New Roman" w:eastAsia="Calibri" w:hAnsi="Times New Roman" w:cs="Times New Roman"/>
          <w:sz w:val="28"/>
          <w:szCs w:val="28"/>
        </w:rPr>
        <w:t>4</w:t>
      </w:r>
      <w:r w:rsidRPr="00F0586E">
        <w:rPr>
          <w:rFonts w:ascii="Times New Roman" w:eastAsia="Calibri" w:hAnsi="Times New Roman" w:cs="Times New Roman"/>
          <w:sz w:val="28"/>
          <w:szCs w:val="28"/>
        </w:rPr>
        <w:t xml:space="preserve"> – </w:t>
      </w:r>
      <w:r>
        <w:rPr>
          <w:rFonts w:ascii="Times New Roman" w:eastAsia="Calibri" w:hAnsi="Times New Roman" w:cs="Times New Roman"/>
          <w:sz w:val="28"/>
          <w:szCs w:val="28"/>
        </w:rPr>
        <w:t>90</w:t>
      </w:r>
      <w:r w:rsidRPr="00F0586E">
        <w:rPr>
          <w:rFonts w:ascii="Times New Roman" w:eastAsia="Calibri" w:hAnsi="Times New Roman" w:cs="Times New Roman"/>
          <w:sz w:val="28"/>
          <w:szCs w:val="28"/>
        </w:rPr>
        <w:t xml:space="preserve"> тыс. руб., 202</w:t>
      </w:r>
      <w:r w:rsidR="00707BF0">
        <w:rPr>
          <w:rFonts w:ascii="Times New Roman" w:eastAsia="Calibri" w:hAnsi="Times New Roman" w:cs="Times New Roman"/>
          <w:sz w:val="28"/>
          <w:szCs w:val="28"/>
        </w:rPr>
        <w:t>5</w:t>
      </w:r>
      <w:r w:rsidRPr="00F0586E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>
        <w:rPr>
          <w:rFonts w:ascii="Times New Roman" w:eastAsia="Calibri" w:hAnsi="Times New Roman" w:cs="Times New Roman"/>
          <w:sz w:val="28"/>
          <w:szCs w:val="28"/>
        </w:rPr>
        <w:t>90 тыс. руб., 202</w:t>
      </w:r>
      <w:r w:rsidR="00707BF0">
        <w:rPr>
          <w:rFonts w:ascii="Times New Roman" w:eastAsia="Calibri" w:hAnsi="Times New Roman" w:cs="Times New Roman"/>
          <w:sz w:val="28"/>
          <w:szCs w:val="28"/>
        </w:rPr>
        <w:t>6</w:t>
      </w:r>
      <w:r>
        <w:rPr>
          <w:rFonts w:ascii="Times New Roman" w:eastAsia="Calibri" w:hAnsi="Times New Roman" w:cs="Times New Roman"/>
          <w:sz w:val="28"/>
          <w:szCs w:val="28"/>
        </w:rPr>
        <w:t xml:space="preserve"> – 90 тыс. руб., 202</w:t>
      </w:r>
      <w:r w:rsidR="00707BF0">
        <w:rPr>
          <w:rFonts w:ascii="Times New Roman" w:eastAsia="Calibri" w:hAnsi="Times New Roman" w:cs="Times New Roman"/>
          <w:sz w:val="28"/>
          <w:szCs w:val="28"/>
        </w:rPr>
        <w:t>7</w:t>
      </w:r>
      <w:r>
        <w:rPr>
          <w:rFonts w:ascii="Times New Roman" w:eastAsia="Calibri" w:hAnsi="Times New Roman" w:cs="Times New Roman"/>
          <w:sz w:val="28"/>
          <w:szCs w:val="28"/>
        </w:rPr>
        <w:t xml:space="preserve"> – </w:t>
      </w:r>
      <w:r w:rsidRPr="00F0586E">
        <w:rPr>
          <w:rFonts w:ascii="Times New Roman" w:eastAsia="Calibri" w:hAnsi="Times New Roman" w:cs="Times New Roman"/>
          <w:sz w:val="28"/>
          <w:szCs w:val="28"/>
        </w:rPr>
        <w:t>9</w:t>
      </w:r>
      <w:r>
        <w:rPr>
          <w:rFonts w:ascii="Times New Roman" w:eastAsia="Calibri" w:hAnsi="Times New Roman" w:cs="Times New Roman"/>
          <w:sz w:val="28"/>
          <w:szCs w:val="28"/>
        </w:rPr>
        <w:t>0</w:t>
      </w:r>
      <w:r w:rsidRPr="00F0586E">
        <w:rPr>
          <w:rFonts w:ascii="Times New Roman" w:eastAsia="Calibri" w:hAnsi="Times New Roman" w:cs="Times New Roman"/>
          <w:sz w:val="28"/>
          <w:szCs w:val="28"/>
        </w:rPr>
        <w:t xml:space="preserve"> тыс. руб.,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0586E">
        <w:rPr>
          <w:rFonts w:ascii="Times New Roman" w:eastAsia="Calibri" w:hAnsi="Times New Roman" w:cs="Times New Roman"/>
          <w:sz w:val="28"/>
          <w:szCs w:val="28"/>
        </w:rPr>
        <w:t>202</w:t>
      </w:r>
      <w:r w:rsidR="00707BF0">
        <w:rPr>
          <w:rFonts w:ascii="Times New Roman" w:eastAsia="Calibri" w:hAnsi="Times New Roman" w:cs="Times New Roman"/>
          <w:sz w:val="28"/>
          <w:szCs w:val="28"/>
        </w:rPr>
        <w:t>8</w:t>
      </w:r>
      <w:r w:rsidRPr="00F0586E">
        <w:rPr>
          <w:rFonts w:ascii="Times New Roman" w:eastAsia="Calibri" w:hAnsi="Times New Roman" w:cs="Times New Roman"/>
          <w:sz w:val="28"/>
          <w:szCs w:val="28"/>
        </w:rPr>
        <w:t xml:space="preserve"> – </w:t>
      </w:r>
      <w:r>
        <w:rPr>
          <w:rFonts w:ascii="Times New Roman" w:eastAsia="Calibri" w:hAnsi="Times New Roman" w:cs="Times New Roman"/>
          <w:sz w:val="28"/>
          <w:szCs w:val="28"/>
        </w:rPr>
        <w:t xml:space="preserve">90 </w:t>
      </w:r>
      <w:r w:rsidRPr="00F0586E">
        <w:rPr>
          <w:rFonts w:ascii="Times New Roman" w:eastAsia="Calibri" w:hAnsi="Times New Roman" w:cs="Times New Roman"/>
          <w:sz w:val="28"/>
          <w:szCs w:val="28"/>
        </w:rPr>
        <w:t>тыс.</w:t>
      </w:r>
      <w:r w:rsidR="00707BF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0586E">
        <w:rPr>
          <w:rFonts w:ascii="Times New Roman" w:eastAsia="Calibri" w:hAnsi="Times New Roman" w:cs="Times New Roman"/>
          <w:sz w:val="28"/>
          <w:szCs w:val="28"/>
        </w:rPr>
        <w:t>руб.</w:t>
      </w:r>
    </w:p>
    <w:p w:rsidR="00397AAD" w:rsidRPr="008B4250" w:rsidRDefault="00397AAD" w:rsidP="00397AA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B4250">
        <w:rPr>
          <w:rFonts w:ascii="Times New Roman" w:eastAsia="Calibri" w:hAnsi="Times New Roman" w:cs="Times New Roman"/>
          <w:sz w:val="28"/>
          <w:szCs w:val="28"/>
        </w:rPr>
        <w:t>Объем бюджетных ассигнований, необходимый для реализации Подпрограммы 1 по годам реализации программы в разрезе задач, мероприятий и исполнителей приведен в приложении 1.</w:t>
      </w:r>
    </w:p>
    <w:p w:rsidR="00397AAD" w:rsidRPr="008B4250" w:rsidRDefault="00397AAD" w:rsidP="00397AA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97AAD" w:rsidRPr="008B4250" w:rsidRDefault="00397AAD" w:rsidP="00397AA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8B4250">
        <w:rPr>
          <w:rFonts w:ascii="Times New Roman" w:eastAsia="Calibri" w:hAnsi="Times New Roman" w:cs="Times New Roman"/>
          <w:sz w:val="28"/>
          <w:szCs w:val="28"/>
        </w:rPr>
        <w:t xml:space="preserve">3.1.4. Механизм предоставления бюджетных ассигнований </w:t>
      </w:r>
    </w:p>
    <w:p w:rsidR="00397AAD" w:rsidRPr="008B4250" w:rsidRDefault="00397AAD" w:rsidP="00397AA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8B4250">
        <w:rPr>
          <w:rFonts w:ascii="Times New Roman" w:eastAsia="Calibri" w:hAnsi="Times New Roman" w:cs="Times New Roman"/>
          <w:sz w:val="28"/>
          <w:szCs w:val="28"/>
        </w:rPr>
        <w:t>для выполнения мероприятий подпрограммы</w:t>
      </w:r>
    </w:p>
    <w:p w:rsidR="00397AAD" w:rsidRPr="008B4250" w:rsidRDefault="00397AAD" w:rsidP="00397AA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97AAD" w:rsidRPr="008B4250" w:rsidRDefault="00397AAD" w:rsidP="00397AA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707BF0">
        <w:rPr>
          <w:rFonts w:ascii="Times New Roman" w:eastAsia="Calibri" w:hAnsi="Times New Roman" w:cs="Times New Roman"/>
          <w:color w:val="000000"/>
          <w:sz w:val="28"/>
          <w:szCs w:val="28"/>
        </w:rPr>
        <w:t>Финансирование мероприятий подпрограммы 1 осуществляется за счет средств бюджета</w:t>
      </w:r>
      <w:r w:rsidR="00563604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Кашинского городского округа</w:t>
      </w:r>
      <w:r w:rsidRPr="00707BF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в соответствии со статьей 7.2. Закона от 19.04.1991 №1032-1 «О занятости населения в Российской Федерации».</w:t>
      </w:r>
    </w:p>
    <w:p w:rsidR="00397AAD" w:rsidRPr="008B4250" w:rsidRDefault="00397AAD" w:rsidP="00397AA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B4250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Перечень программных мероприятий включает в себя предоставление субсидий работодателям, участникам подпрограммы 1, на выплату заработной платы за выполненную работу безработным гражданам, участвовавшим в оплачиваемых общественных работах и отчисления во внебюджетные фонды.  </w:t>
      </w:r>
    </w:p>
    <w:p w:rsidR="00397AAD" w:rsidRPr="008B4250" w:rsidRDefault="00397AAD" w:rsidP="00397AA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B4250">
        <w:rPr>
          <w:rFonts w:ascii="Times New Roman" w:eastAsia="Calibri" w:hAnsi="Times New Roman" w:cs="Times New Roman"/>
          <w:sz w:val="28"/>
          <w:szCs w:val="28"/>
        </w:rPr>
        <w:t xml:space="preserve">Денежные средства перечисляются с лицевого счета Администрации  Кашинского </w:t>
      </w:r>
      <w:r>
        <w:rPr>
          <w:rFonts w:ascii="Times New Roman" w:eastAsia="Calibri" w:hAnsi="Times New Roman" w:cs="Times New Roman"/>
          <w:sz w:val="28"/>
          <w:szCs w:val="28"/>
        </w:rPr>
        <w:t>городского округа</w:t>
      </w:r>
      <w:r w:rsidRPr="008B4250">
        <w:rPr>
          <w:rFonts w:ascii="Times New Roman" w:eastAsia="Calibri" w:hAnsi="Times New Roman" w:cs="Times New Roman"/>
          <w:sz w:val="28"/>
          <w:szCs w:val="28"/>
        </w:rPr>
        <w:t xml:space="preserve"> в пределах лимитов  бюджетных ассигнований,  установленных на соответствующий  год данной программой. </w:t>
      </w:r>
    </w:p>
    <w:p w:rsidR="00397AAD" w:rsidRPr="008B4250" w:rsidRDefault="00397AAD" w:rsidP="00397AA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B4250">
        <w:rPr>
          <w:rFonts w:ascii="Times New Roman" w:eastAsia="Calibri" w:hAnsi="Times New Roman" w:cs="Times New Roman"/>
          <w:sz w:val="28"/>
          <w:szCs w:val="28"/>
        </w:rPr>
        <w:t>Ответственность за целевое использование бюджетных средств несут:</w:t>
      </w:r>
    </w:p>
    <w:p w:rsidR="00397AAD" w:rsidRPr="008B4250" w:rsidRDefault="00397AAD" w:rsidP="00397AA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B4250">
        <w:rPr>
          <w:rFonts w:ascii="Times New Roman" w:eastAsia="Calibri" w:hAnsi="Times New Roman" w:cs="Times New Roman"/>
          <w:sz w:val="28"/>
          <w:szCs w:val="28"/>
        </w:rPr>
        <w:t xml:space="preserve">-   при субсидировании сторонних организаций - главный бухгалтер, заведующий отделом бухгалтерского учёта и отчетности Администрации Кашинского </w:t>
      </w:r>
      <w:r>
        <w:rPr>
          <w:rFonts w:ascii="Times New Roman" w:eastAsia="Calibri" w:hAnsi="Times New Roman" w:cs="Times New Roman"/>
          <w:sz w:val="28"/>
          <w:szCs w:val="28"/>
        </w:rPr>
        <w:t>городского округа</w:t>
      </w:r>
      <w:r w:rsidRPr="008B4250">
        <w:rPr>
          <w:rFonts w:ascii="Times New Roman" w:eastAsia="Calibri" w:hAnsi="Times New Roman" w:cs="Times New Roman"/>
          <w:sz w:val="28"/>
          <w:szCs w:val="28"/>
        </w:rPr>
        <w:t>;</w:t>
      </w:r>
    </w:p>
    <w:p w:rsidR="00397AAD" w:rsidRPr="008B4250" w:rsidRDefault="00397AAD" w:rsidP="00397AA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B4250">
        <w:rPr>
          <w:rFonts w:ascii="Times New Roman" w:eastAsia="Calibri" w:hAnsi="Times New Roman" w:cs="Times New Roman"/>
          <w:sz w:val="28"/>
          <w:szCs w:val="28"/>
        </w:rPr>
        <w:t xml:space="preserve">-  при субсидировании подведомственных организаций - заведующие отраслевых структурных подразделений Администрации Кашинского </w:t>
      </w:r>
      <w:r>
        <w:rPr>
          <w:rFonts w:ascii="Times New Roman" w:eastAsia="Calibri" w:hAnsi="Times New Roman" w:cs="Times New Roman"/>
          <w:sz w:val="28"/>
          <w:szCs w:val="28"/>
        </w:rPr>
        <w:t>городского округа</w:t>
      </w:r>
      <w:r w:rsidRPr="008B4250">
        <w:rPr>
          <w:rFonts w:ascii="Times New Roman" w:eastAsia="Calibri" w:hAnsi="Times New Roman" w:cs="Times New Roman"/>
          <w:sz w:val="28"/>
          <w:szCs w:val="28"/>
        </w:rPr>
        <w:t xml:space="preserve">, имеющие статус юридического лица и являющиеся распорядителями и получателями бюджетных средств.  </w:t>
      </w:r>
    </w:p>
    <w:p w:rsidR="00397AAD" w:rsidRPr="008B4250" w:rsidRDefault="00397AAD" w:rsidP="00397AA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397AAD" w:rsidRPr="00F0404E" w:rsidRDefault="00397AAD" w:rsidP="00397AAD">
      <w:pPr>
        <w:pStyle w:val="a7"/>
        <w:numPr>
          <w:ilvl w:val="1"/>
          <w:numId w:val="2"/>
        </w:num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F0404E">
        <w:rPr>
          <w:rFonts w:ascii="Times New Roman" w:eastAsia="Calibri" w:hAnsi="Times New Roman" w:cs="Times New Roman"/>
          <w:b/>
          <w:sz w:val="28"/>
          <w:szCs w:val="28"/>
        </w:rPr>
        <w:t>Подпрограмма 2 «Обеспечение</w:t>
      </w:r>
      <w:r w:rsidRPr="00F0404E">
        <w:t xml:space="preserve"> </w:t>
      </w:r>
      <w:r w:rsidRPr="00F0404E">
        <w:rPr>
          <w:rFonts w:ascii="Times New Roman" w:eastAsia="Calibri" w:hAnsi="Times New Roman" w:cs="Times New Roman"/>
          <w:b/>
          <w:sz w:val="28"/>
          <w:szCs w:val="28"/>
        </w:rPr>
        <w:t>жильем отдельных категорий граждан»</w:t>
      </w:r>
    </w:p>
    <w:p w:rsidR="00397AAD" w:rsidRPr="00F0404E" w:rsidRDefault="00397AAD" w:rsidP="00397AAD">
      <w:pPr>
        <w:pStyle w:val="a7"/>
        <w:spacing w:after="0" w:line="240" w:lineRule="auto"/>
        <w:ind w:left="1525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397AAD" w:rsidRPr="008B4250" w:rsidRDefault="00397AAD" w:rsidP="00397AAD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F0404E">
        <w:rPr>
          <w:rFonts w:ascii="Times New Roman" w:eastAsia="Calibri" w:hAnsi="Times New Roman" w:cs="Times New Roman"/>
          <w:sz w:val="28"/>
          <w:szCs w:val="28"/>
        </w:rPr>
        <w:t>3.2.1. Задачи подпрограммы</w:t>
      </w:r>
      <w:r w:rsidRPr="008B4250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397AAD" w:rsidRPr="008B4250" w:rsidRDefault="00397AAD" w:rsidP="00397AAD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397AAD" w:rsidRPr="008B4250" w:rsidRDefault="00397AAD" w:rsidP="00397AAD">
      <w:pPr>
        <w:spacing w:after="0" w:line="240" w:lineRule="auto"/>
        <w:ind w:firstLine="708"/>
        <w:rPr>
          <w:rFonts w:ascii="Times New Roman" w:eastAsia="Calibri" w:hAnsi="Times New Roman" w:cs="Times New Roman"/>
          <w:sz w:val="28"/>
          <w:szCs w:val="28"/>
        </w:rPr>
      </w:pPr>
      <w:r w:rsidRPr="008B4250">
        <w:rPr>
          <w:rFonts w:ascii="Times New Roman" w:eastAsia="Calibri" w:hAnsi="Times New Roman" w:cs="Times New Roman"/>
          <w:sz w:val="28"/>
          <w:szCs w:val="28"/>
        </w:rPr>
        <w:t>Реализация подпрограммы 2 связана с решением следующих задач:</w:t>
      </w:r>
    </w:p>
    <w:p w:rsidR="00397AAD" w:rsidRPr="008B4250" w:rsidRDefault="00397AAD" w:rsidP="00397AAD">
      <w:pPr>
        <w:tabs>
          <w:tab w:val="left" w:pos="7078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B4250">
        <w:rPr>
          <w:rFonts w:ascii="Times New Roman" w:eastAsia="Calibri" w:hAnsi="Times New Roman" w:cs="Times New Roman"/>
          <w:sz w:val="28"/>
          <w:szCs w:val="28"/>
        </w:rPr>
        <w:t xml:space="preserve">а) задача 1 «Приобретение и оформление в муниципальную собственность жилых помещений по стоимости в пределах средств из областного бюджета Тверской области, предоставляемых в виде субвенций бюджету муниципального образования для детей-сирот, детей, оставшихся без попечения, и лиц из их числа»; </w:t>
      </w:r>
    </w:p>
    <w:p w:rsidR="00397AAD" w:rsidRDefault="00397AAD" w:rsidP="00397AAD">
      <w:pPr>
        <w:tabs>
          <w:tab w:val="left" w:pos="7078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B4250">
        <w:rPr>
          <w:rFonts w:ascii="Times New Roman" w:eastAsia="Calibri" w:hAnsi="Times New Roman" w:cs="Times New Roman"/>
          <w:sz w:val="28"/>
          <w:szCs w:val="28"/>
        </w:rPr>
        <w:t>б) задача 2 «Предоставление жилых помещений специализированного жилищного фонда детям-сиротам и детям, оставшимся без попечения родителей, лицам из их числа путем заключения с ними договора найма специализированного жилого помещения»</w:t>
      </w:r>
      <w:r>
        <w:rPr>
          <w:rFonts w:ascii="Times New Roman" w:eastAsia="Calibri" w:hAnsi="Times New Roman" w:cs="Times New Roman"/>
          <w:sz w:val="28"/>
          <w:szCs w:val="28"/>
        </w:rPr>
        <w:t>;</w:t>
      </w:r>
    </w:p>
    <w:p w:rsidR="00397AAD" w:rsidRPr="008B4250" w:rsidRDefault="00397AAD" w:rsidP="00397AAD">
      <w:pPr>
        <w:tabs>
          <w:tab w:val="left" w:pos="7078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в) задача 3 «</w:t>
      </w:r>
      <w:r w:rsidRPr="00FB10E3">
        <w:rPr>
          <w:rFonts w:ascii="Times New Roman" w:eastAsia="Calibri" w:hAnsi="Times New Roman" w:cs="Times New Roman"/>
          <w:sz w:val="28"/>
          <w:szCs w:val="28"/>
        </w:rPr>
        <w:t>Содействие в решении жилищных пробл</w:t>
      </w:r>
      <w:r>
        <w:rPr>
          <w:rFonts w:ascii="Times New Roman" w:eastAsia="Calibri" w:hAnsi="Times New Roman" w:cs="Times New Roman"/>
          <w:sz w:val="28"/>
          <w:szCs w:val="28"/>
        </w:rPr>
        <w:t>ем малоимущих многодетных семей»</w:t>
      </w:r>
      <w:r w:rsidRPr="008B4250">
        <w:rPr>
          <w:rFonts w:ascii="Times New Roman" w:eastAsia="Calibri" w:hAnsi="Times New Roman" w:cs="Times New Roman"/>
          <w:sz w:val="28"/>
          <w:szCs w:val="28"/>
        </w:rPr>
        <w:t>.</w:t>
      </w:r>
    </w:p>
    <w:p w:rsidR="00397AAD" w:rsidRPr="008B4250" w:rsidRDefault="00397AAD" w:rsidP="00397AA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B4250">
        <w:rPr>
          <w:rFonts w:ascii="Times New Roman" w:eastAsia="Calibri" w:hAnsi="Times New Roman" w:cs="Times New Roman"/>
          <w:sz w:val="28"/>
          <w:szCs w:val="28"/>
        </w:rPr>
        <w:t xml:space="preserve"> Решение задачи 1 «Приобретение и оформление в муниципальную собственность жилых помещений по стоимости в пределах средств из областного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B4250">
        <w:rPr>
          <w:rFonts w:ascii="Times New Roman" w:eastAsia="Calibri" w:hAnsi="Times New Roman" w:cs="Times New Roman"/>
          <w:sz w:val="28"/>
          <w:szCs w:val="28"/>
        </w:rPr>
        <w:t>бюджета Тверской области, предоставляемых в виде субвенций бюджету муниципального образования для детей-сирот, детей, оставшихся без попечения, и лиц из их числа» оценивается с помощью следующего показателя:</w:t>
      </w:r>
    </w:p>
    <w:p w:rsidR="00397AAD" w:rsidRPr="008B4250" w:rsidRDefault="00397AAD" w:rsidP="00397AA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B4250">
        <w:rPr>
          <w:rFonts w:ascii="Times New Roman" w:eastAsia="Calibri" w:hAnsi="Times New Roman" w:cs="Times New Roman"/>
          <w:sz w:val="28"/>
          <w:szCs w:val="28"/>
        </w:rPr>
        <w:t>а) количество приобретенных и оформленных в муниципальную собственность жилых помещений специализированного жилищного фонда для детей-сирот, детей, оставшихся без попечения, и лиц из их числа;</w:t>
      </w:r>
    </w:p>
    <w:p w:rsidR="00397AAD" w:rsidRPr="008B4250" w:rsidRDefault="00397AAD" w:rsidP="00397AA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B4250">
        <w:rPr>
          <w:rFonts w:ascii="Times New Roman" w:eastAsia="Calibri" w:hAnsi="Times New Roman" w:cs="Times New Roman"/>
          <w:sz w:val="28"/>
          <w:szCs w:val="28"/>
        </w:rPr>
        <w:t xml:space="preserve">Решение задачи 2 «Предоставление жилых помещений специализированного жилищного фонда детям-сиротам и детям, оставшимся без попечения родителей, лицам из их числа путем заключения с ними договора </w:t>
      </w:r>
      <w:r w:rsidRPr="008B4250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найма специализированного жилого помещения» оценивается с помощью следующего показателя: </w:t>
      </w:r>
    </w:p>
    <w:p w:rsidR="00397AAD" w:rsidRDefault="00397AAD" w:rsidP="00397AA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B4250">
        <w:rPr>
          <w:rFonts w:ascii="Times New Roman" w:eastAsia="Calibri" w:hAnsi="Times New Roman" w:cs="Times New Roman"/>
          <w:sz w:val="28"/>
          <w:szCs w:val="28"/>
        </w:rPr>
        <w:t xml:space="preserve">а) количество заключенных договоров найма специализированного жилого помещения </w:t>
      </w:r>
      <w:r>
        <w:rPr>
          <w:rFonts w:ascii="Times New Roman" w:eastAsia="Calibri" w:hAnsi="Times New Roman" w:cs="Times New Roman"/>
          <w:sz w:val="28"/>
          <w:szCs w:val="28"/>
        </w:rPr>
        <w:t xml:space="preserve"> и переданных жилых помещений </w:t>
      </w:r>
      <w:r w:rsidRPr="008B4250">
        <w:rPr>
          <w:rFonts w:ascii="Times New Roman" w:eastAsia="Calibri" w:hAnsi="Times New Roman" w:cs="Times New Roman"/>
          <w:sz w:val="28"/>
          <w:szCs w:val="28"/>
        </w:rPr>
        <w:t>дет</w:t>
      </w:r>
      <w:r>
        <w:rPr>
          <w:rFonts w:ascii="Times New Roman" w:eastAsia="Calibri" w:hAnsi="Times New Roman" w:cs="Times New Roman"/>
          <w:sz w:val="28"/>
          <w:szCs w:val="28"/>
        </w:rPr>
        <w:t>ям</w:t>
      </w:r>
      <w:r w:rsidRPr="008B4250">
        <w:rPr>
          <w:rFonts w:ascii="Times New Roman" w:eastAsia="Calibri" w:hAnsi="Times New Roman" w:cs="Times New Roman"/>
          <w:sz w:val="28"/>
          <w:szCs w:val="28"/>
        </w:rPr>
        <w:t>-сиротам</w:t>
      </w:r>
      <w:r>
        <w:rPr>
          <w:rFonts w:ascii="Times New Roman" w:eastAsia="Calibri" w:hAnsi="Times New Roman" w:cs="Times New Roman"/>
          <w:sz w:val="28"/>
          <w:szCs w:val="28"/>
        </w:rPr>
        <w:t>, детям, оставшихся без попечения родителей и лицам</w:t>
      </w:r>
      <w:r w:rsidRPr="008B4250">
        <w:rPr>
          <w:rFonts w:ascii="Times New Roman" w:eastAsia="Calibri" w:hAnsi="Times New Roman" w:cs="Times New Roman"/>
          <w:sz w:val="28"/>
          <w:szCs w:val="28"/>
        </w:rPr>
        <w:t xml:space="preserve"> из их числа</w:t>
      </w:r>
      <w:r>
        <w:rPr>
          <w:rFonts w:ascii="Times New Roman" w:eastAsia="Calibri" w:hAnsi="Times New Roman" w:cs="Times New Roman"/>
          <w:sz w:val="28"/>
          <w:szCs w:val="28"/>
        </w:rPr>
        <w:t>,</w:t>
      </w:r>
      <w:r w:rsidRPr="008B4250">
        <w:rPr>
          <w:rFonts w:ascii="Times New Roman" w:eastAsia="Calibri" w:hAnsi="Times New Roman" w:cs="Times New Roman"/>
          <w:sz w:val="28"/>
          <w:szCs w:val="28"/>
        </w:rPr>
        <w:t xml:space="preserve"> в текущем году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397AAD" w:rsidRDefault="00397AAD" w:rsidP="00397AA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B4250">
        <w:rPr>
          <w:rFonts w:ascii="Times New Roman" w:eastAsia="Calibri" w:hAnsi="Times New Roman" w:cs="Times New Roman"/>
          <w:sz w:val="28"/>
          <w:szCs w:val="28"/>
        </w:rPr>
        <w:t xml:space="preserve">Решение задачи </w:t>
      </w:r>
      <w:r>
        <w:rPr>
          <w:rFonts w:ascii="Times New Roman" w:eastAsia="Calibri" w:hAnsi="Times New Roman" w:cs="Times New Roman"/>
          <w:sz w:val="28"/>
          <w:szCs w:val="28"/>
        </w:rPr>
        <w:t>3</w:t>
      </w:r>
      <w:r w:rsidRPr="008B4250">
        <w:rPr>
          <w:rFonts w:ascii="Times New Roman" w:eastAsia="Calibri" w:hAnsi="Times New Roman" w:cs="Times New Roman"/>
          <w:sz w:val="28"/>
          <w:szCs w:val="28"/>
        </w:rPr>
        <w:t xml:space="preserve"> «</w:t>
      </w:r>
      <w:r w:rsidRPr="00FB10E3">
        <w:rPr>
          <w:rFonts w:ascii="Times New Roman" w:eastAsia="Calibri" w:hAnsi="Times New Roman" w:cs="Times New Roman"/>
          <w:sz w:val="28"/>
          <w:szCs w:val="28"/>
        </w:rPr>
        <w:t>Содействие в решении жилищных пробл</w:t>
      </w:r>
      <w:r>
        <w:rPr>
          <w:rFonts w:ascii="Times New Roman" w:eastAsia="Calibri" w:hAnsi="Times New Roman" w:cs="Times New Roman"/>
          <w:sz w:val="28"/>
          <w:szCs w:val="28"/>
        </w:rPr>
        <w:t>ем малоимущих многодетных семей»</w:t>
      </w:r>
      <w:r w:rsidRPr="008B4250">
        <w:rPr>
          <w:rFonts w:ascii="Times New Roman" w:eastAsia="Calibri" w:hAnsi="Times New Roman" w:cs="Times New Roman"/>
          <w:sz w:val="28"/>
          <w:szCs w:val="28"/>
        </w:rPr>
        <w:t xml:space="preserve"> оценивается с помощью следующего показателя: </w:t>
      </w:r>
    </w:p>
    <w:p w:rsidR="00397AAD" w:rsidRPr="008B4250" w:rsidRDefault="00397AAD" w:rsidP="00397AA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а) к</w:t>
      </w:r>
      <w:r w:rsidRPr="00C06062">
        <w:rPr>
          <w:rFonts w:ascii="Times New Roman" w:eastAsia="Calibri" w:hAnsi="Times New Roman" w:cs="Times New Roman"/>
          <w:sz w:val="28"/>
          <w:szCs w:val="28"/>
        </w:rPr>
        <w:t>оличество малоимущих многодетных семей, у</w:t>
      </w:r>
      <w:r>
        <w:rPr>
          <w:rFonts w:ascii="Times New Roman" w:eastAsia="Calibri" w:hAnsi="Times New Roman" w:cs="Times New Roman"/>
          <w:sz w:val="28"/>
          <w:szCs w:val="28"/>
        </w:rPr>
        <w:t>лучшивших свои жилищные условия.</w:t>
      </w:r>
    </w:p>
    <w:p w:rsidR="00397AAD" w:rsidRPr="008B4250" w:rsidRDefault="00397AAD" w:rsidP="00397AA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B4250">
        <w:rPr>
          <w:rFonts w:ascii="Times New Roman" w:eastAsia="Calibri" w:hAnsi="Times New Roman" w:cs="Times New Roman"/>
          <w:sz w:val="28"/>
          <w:szCs w:val="28"/>
        </w:rPr>
        <w:t>Значение показателей задач подпрограммы 2 по годам реализации муниципальной программы приведены в приложении 1.</w:t>
      </w:r>
    </w:p>
    <w:p w:rsidR="00397AAD" w:rsidRPr="008B4250" w:rsidRDefault="00397AAD" w:rsidP="00397AAD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397AAD" w:rsidRPr="008B4250" w:rsidRDefault="00397AAD" w:rsidP="00397AAD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8B4250">
        <w:rPr>
          <w:rFonts w:ascii="Times New Roman" w:eastAsia="Calibri" w:hAnsi="Times New Roman" w:cs="Times New Roman"/>
          <w:sz w:val="28"/>
          <w:szCs w:val="28"/>
        </w:rPr>
        <w:t>3.2.2. Мероприятия подпрограммы</w:t>
      </w:r>
    </w:p>
    <w:p w:rsidR="00397AAD" w:rsidRPr="008B4250" w:rsidRDefault="00397AAD" w:rsidP="00397AAD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397AAD" w:rsidRPr="008B4250" w:rsidRDefault="00397AAD" w:rsidP="00397AA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B4250">
        <w:rPr>
          <w:rFonts w:ascii="Times New Roman" w:eastAsia="Calibri" w:hAnsi="Times New Roman" w:cs="Times New Roman"/>
          <w:sz w:val="28"/>
          <w:szCs w:val="28"/>
        </w:rPr>
        <w:t xml:space="preserve"> Решение задачи 1 «Приобретение и оформление в муниципальную собственность жилых помещений по стоимости в пределах средств из областного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B4250">
        <w:rPr>
          <w:rFonts w:ascii="Times New Roman" w:eastAsia="Calibri" w:hAnsi="Times New Roman" w:cs="Times New Roman"/>
          <w:sz w:val="28"/>
          <w:szCs w:val="28"/>
        </w:rPr>
        <w:t>бюджета Тверской области, предоставляемых в виде субвенций бюджету муниципального образования для детей-сирот, детей, оставшихся без попечения, и лиц из их числа» осуществляется посредством выполнения следующих административных мероприятий:</w:t>
      </w:r>
    </w:p>
    <w:p w:rsidR="00397AAD" w:rsidRPr="008B4250" w:rsidRDefault="00397AAD" w:rsidP="00397AA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B4250">
        <w:rPr>
          <w:rFonts w:ascii="Times New Roman" w:eastAsia="Calibri" w:hAnsi="Times New Roman" w:cs="Times New Roman"/>
          <w:sz w:val="28"/>
          <w:szCs w:val="28"/>
        </w:rPr>
        <w:t>а) административное мероприятие «Проведение открытого аукциона в электронной форме»;</w:t>
      </w:r>
    </w:p>
    <w:p w:rsidR="00397AAD" w:rsidRPr="008B4250" w:rsidRDefault="00397AAD" w:rsidP="00397AA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B4250">
        <w:rPr>
          <w:rFonts w:ascii="Times New Roman" w:eastAsia="Calibri" w:hAnsi="Times New Roman" w:cs="Times New Roman"/>
          <w:sz w:val="28"/>
          <w:szCs w:val="28"/>
        </w:rPr>
        <w:t>б) административное мероприятие «Регистрация муниципального контракта в Управлении федеральной службы государственной регистрации, кадастра и картографии Тверской области и оформление жилого помещения в муниципальную собственность»;</w:t>
      </w:r>
    </w:p>
    <w:p w:rsidR="00397AAD" w:rsidRDefault="00397AAD" w:rsidP="00397AAD">
      <w:pPr>
        <w:spacing w:after="0" w:line="240" w:lineRule="auto"/>
        <w:ind w:right="19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B4250">
        <w:rPr>
          <w:rFonts w:ascii="Times New Roman" w:eastAsia="Calibri" w:hAnsi="Times New Roman" w:cs="Times New Roman"/>
          <w:sz w:val="28"/>
          <w:szCs w:val="28"/>
        </w:rPr>
        <w:t>в) мероприятие «О</w:t>
      </w:r>
      <w:r>
        <w:rPr>
          <w:rFonts w:ascii="Times New Roman" w:eastAsia="Calibri" w:hAnsi="Times New Roman" w:cs="Times New Roman"/>
          <w:sz w:val="28"/>
          <w:szCs w:val="28"/>
        </w:rPr>
        <w:t>беспечение предоставления жилых помещений детям-сиротам, детям, оставшимся без попечения родителей, лицам из их числа по договорам найма специализированных жилых помещений</w:t>
      </w:r>
      <w:r w:rsidRPr="008B4250">
        <w:rPr>
          <w:rFonts w:ascii="Times New Roman" w:eastAsia="Calibri" w:hAnsi="Times New Roman" w:cs="Times New Roman"/>
          <w:sz w:val="28"/>
          <w:szCs w:val="28"/>
        </w:rPr>
        <w:t>»</w:t>
      </w:r>
      <w:r>
        <w:rPr>
          <w:rFonts w:ascii="Times New Roman" w:eastAsia="Calibri" w:hAnsi="Times New Roman" w:cs="Times New Roman"/>
          <w:sz w:val="28"/>
          <w:szCs w:val="28"/>
        </w:rPr>
        <w:t>;</w:t>
      </w:r>
    </w:p>
    <w:p w:rsidR="00397AAD" w:rsidRPr="008B4250" w:rsidRDefault="00397AAD" w:rsidP="00397AAD">
      <w:pPr>
        <w:spacing w:after="0" w:line="240" w:lineRule="auto"/>
        <w:ind w:right="19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г) </w:t>
      </w:r>
      <w:r w:rsidRPr="008B4250">
        <w:rPr>
          <w:rFonts w:ascii="Times New Roman" w:eastAsia="Calibri" w:hAnsi="Times New Roman" w:cs="Times New Roman"/>
          <w:sz w:val="28"/>
          <w:szCs w:val="28"/>
        </w:rPr>
        <w:t>мероприятие «О</w:t>
      </w:r>
      <w:r>
        <w:rPr>
          <w:rFonts w:ascii="Times New Roman" w:eastAsia="Calibri" w:hAnsi="Times New Roman" w:cs="Times New Roman"/>
          <w:sz w:val="28"/>
          <w:szCs w:val="28"/>
        </w:rPr>
        <w:t>беспечение предоставления жилых помещений детям-сиротам, детям, оставшимся без попечения родителей, лицам из их числа по договорам найма специализированных жилых помещений</w:t>
      </w:r>
      <w:r w:rsidRPr="008B4250">
        <w:rPr>
          <w:rFonts w:ascii="Times New Roman" w:eastAsia="Calibri" w:hAnsi="Times New Roman" w:cs="Times New Roman"/>
          <w:sz w:val="28"/>
          <w:szCs w:val="28"/>
        </w:rPr>
        <w:t>»</w:t>
      </w:r>
      <w:r>
        <w:rPr>
          <w:rFonts w:ascii="Times New Roman" w:eastAsia="Calibri" w:hAnsi="Times New Roman" w:cs="Times New Roman"/>
          <w:sz w:val="28"/>
          <w:szCs w:val="28"/>
        </w:rPr>
        <w:t xml:space="preserve"> (с привлечением федерального бюджета)</w:t>
      </w:r>
      <w:r w:rsidRPr="008B4250">
        <w:rPr>
          <w:rFonts w:ascii="Times New Roman" w:eastAsia="Calibri" w:hAnsi="Times New Roman" w:cs="Times New Roman"/>
          <w:sz w:val="28"/>
          <w:szCs w:val="28"/>
        </w:rPr>
        <w:t>.</w:t>
      </w:r>
    </w:p>
    <w:p w:rsidR="00397AAD" w:rsidRPr="008B4250" w:rsidRDefault="00397AAD" w:rsidP="00397AA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B4250">
        <w:rPr>
          <w:rFonts w:ascii="Times New Roman" w:eastAsia="Calibri" w:hAnsi="Times New Roman" w:cs="Times New Roman"/>
          <w:sz w:val="28"/>
          <w:szCs w:val="28"/>
        </w:rPr>
        <w:t>Решение задачи 2 «Предоставление жилых помещений специализированного жилищного фонда детям-сиротам и детям, оставшимся без попечения родителей, лицам из их числа путем заключения с ними договора найма специализированного жилого помещения» осуществляется посредством выполнения следующ</w:t>
      </w:r>
      <w:r>
        <w:rPr>
          <w:rFonts w:ascii="Times New Roman" w:eastAsia="Calibri" w:hAnsi="Times New Roman" w:cs="Times New Roman"/>
          <w:sz w:val="28"/>
          <w:szCs w:val="28"/>
        </w:rPr>
        <w:t>их административных мероприятий</w:t>
      </w:r>
      <w:r w:rsidRPr="008B4250">
        <w:rPr>
          <w:rFonts w:ascii="Times New Roman" w:eastAsia="Calibri" w:hAnsi="Times New Roman" w:cs="Times New Roman"/>
          <w:sz w:val="28"/>
          <w:szCs w:val="28"/>
        </w:rPr>
        <w:t>:</w:t>
      </w:r>
    </w:p>
    <w:p w:rsidR="00397AAD" w:rsidRDefault="00397AAD" w:rsidP="00397AA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а)</w:t>
      </w:r>
      <w:r w:rsidRPr="008B4250">
        <w:rPr>
          <w:rFonts w:ascii="Times New Roman" w:eastAsia="Calibri" w:hAnsi="Times New Roman" w:cs="Times New Roman"/>
          <w:sz w:val="28"/>
          <w:szCs w:val="28"/>
        </w:rPr>
        <w:t xml:space="preserve"> административное мероприятие «Заключение договоров найма специализированных жилых помещений с детьми-сиротами, детьми, оставшимися без попечения родителей, и лицами из их числа»</w:t>
      </w:r>
      <w:r>
        <w:rPr>
          <w:rFonts w:ascii="Times New Roman" w:eastAsia="Calibri" w:hAnsi="Times New Roman" w:cs="Times New Roman"/>
          <w:sz w:val="28"/>
          <w:szCs w:val="28"/>
        </w:rPr>
        <w:t>;</w:t>
      </w:r>
    </w:p>
    <w:p w:rsidR="00397AAD" w:rsidRPr="008B4250" w:rsidRDefault="00397AAD" w:rsidP="00397AA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б) административное мероприятие «Передача жилого помещения по договору найма детям – сиротам, детям, оставшимся без попечения родителей, и лицам из их числа»</w:t>
      </w:r>
      <w:r w:rsidRPr="008B4250">
        <w:rPr>
          <w:rFonts w:ascii="Times New Roman" w:eastAsia="Calibri" w:hAnsi="Times New Roman" w:cs="Times New Roman"/>
          <w:sz w:val="28"/>
          <w:szCs w:val="28"/>
        </w:rPr>
        <w:t>.</w:t>
      </w:r>
    </w:p>
    <w:p w:rsidR="00397AAD" w:rsidRPr="008B4250" w:rsidRDefault="00397AAD" w:rsidP="00397AA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B4250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Решение задачи </w:t>
      </w:r>
      <w:r>
        <w:rPr>
          <w:rFonts w:ascii="Times New Roman" w:eastAsia="Calibri" w:hAnsi="Times New Roman" w:cs="Times New Roman"/>
          <w:sz w:val="28"/>
          <w:szCs w:val="28"/>
        </w:rPr>
        <w:t>3</w:t>
      </w:r>
      <w:r w:rsidRPr="008B4250">
        <w:rPr>
          <w:rFonts w:ascii="Times New Roman" w:eastAsia="Calibri" w:hAnsi="Times New Roman" w:cs="Times New Roman"/>
          <w:sz w:val="28"/>
          <w:szCs w:val="28"/>
        </w:rPr>
        <w:t xml:space="preserve"> «</w:t>
      </w:r>
      <w:r w:rsidRPr="00FB10E3">
        <w:rPr>
          <w:rFonts w:ascii="Times New Roman" w:eastAsia="Calibri" w:hAnsi="Times New Roman" w:cs="Times New Roman"/>
          <w:sz w:val="28"/>
          <w:szCs w:val="28"/>
        </w:rPr>
        <w:t>Содействие в решении жилищных пробл</w:t>
      </w:r>
      <w:r>
        <w:rPr>
          <w:rFonts w:ascii="Times New Roman" w:eastAsia="Calibri" w:hAnsi="Times New Roman" w:cs="Times New Roman"/>
          <w:sz w:val="28"/>
          <w:szCs w:val="28"/>
        </w:rPr>
        <w:t>ем малоимущих многодетных семей»</w:t>
      </w:r>
      <w:r w:rsidRPr="00C0606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B4250">
        <w:rPr>
          <w:rFonts w:ascii="Times New Roman" w:eastAsia="Calibri" w:hAnsi="Times New Roman" w:cs="Times New Roman"/>
          <w:sz w:val="28"/>
          <w:szCs w:val="28"/>
        </w:rPr>
        <w:t>осуществляется посредством выполнения следующ</w:t>
      </w:r>
      <w:r>
        <w:rPr>
          <w:rFonts w:ascii="Times New Roman" w:eastAsia="Calibri" w:hAnsi="Times New Roman" w:cs="Times New Roman"/>
          <w:sz w:val="28"/>
          <w:szCs w:val="28"/>
        </w:rPr>
        <w:t>их административных мероприятий</w:t>
      </w:r>
      <w:r w:rsidRPr="008B4250">
        <w:rPr>
          <w:rFonts w:ascii="Times New Roman" w:eastAsia="Calibri" w:hAnsi="Times New Roman" w:cs="Times New Roman"/>
          <w:sz w:val="28"/>
          <w:szCs w:val="28"/>
        </w:rPr>
        <w:t>:</w:t>
      </w:r>
    </w:p>
    <w:p w:rsidR="00397AAD" w:rsidRDefault="00397AAD" w:rsidP="00397AA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а) а</w:t>
      </w:r>
      <w:r w:rsidRPr="00C06062">
        <w:rPr>
          <w:rFonts w:ascii="Times New Roman" w:eastAsia="Calibri" w:hAnsi="Times New Roman" w:cs="Times New Roman"/>
          <w:sz w:val="28"/>
          <w:szCs w:val="28"/>
        </w:rPr>
        <w:t>д</w:t>
      </w:r>
      <w:r>
        <w:rPr>
          <w:rFonts w:ascii="Times New Roman" w:eastAsia="Calibri" w:hAnsi="Times New Roman" w:cs="Times New Roman"/>
          <w:sz w:val="28"/>
          <w:szCs w:val="28"/>
        </w:rPr>
        <w:t>министративное мероприятие «</w:t>
      </w:r>
      <w:r w:rsidRPr="00C06062">
        <w:rPr>
          <w:rFonts w:ascii="Times New Roman" w:eastAsia="Calibri" w:hAnsi="Times New Roman" w:cs="Times New Roman"/>
          <w:sz w:val="28"/>
          <w:szCs w:val="28"/>
        </w:rPr>
        <w:t>Постановка граждан на учет в качестве нуждающихся в жилых помещений, признанных в устан</w:t>
      </w:r>
      <w:r>
        <w:rPr>
          <w:rFonts w:ascii="Times New Roman" w:eastAsia="Calibri" w:hAnsi="Times New Roman" w:cs="Times New Roman"/>
          <w:sz w:val="28"/>
          <w:szCs w:val="28"/>
        </w:rPr>
        <w:t>овленном порядке малоимущими»;</w:t>
      </w:r>
    </w:p>
    <w:p w:rsidR="00397AAD" w:rsidRDefault="00397AAD" w:rsidP="00397AA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б) мероприятие «</w:t>
      </w:r>
      <w:r w:rsidRPr="00C06062">
        <w:rPr>
          <w:rFonts w:ascii="Times New Roman" w:eastAsia="Calibri" w:hAnsi="Times New Roman" w:cs="Times New Roman"/>
          <w:sz w:val="28"/>
          <w:szCs w:val="28"/>
        </w:rPr>
        <w:t xml:space="preserve">Обеспечение мероприятий по приобретению жилых помещений для малоимущих многодетных семей </w:t>
      </w:r>
      <w:r w:rsidRPr="004B570B">
        <w:rPr>
          <w:rFonts w:ascii="Times New Roman" w:eastAsia="Calibri" w:hAnsi="Times New Roman" w:cs="Times New Roman"/>
          <w:sz w:val="28"/>
          <w:szCs w:val="28"/>
        </w:rPr>
        <w:t>за счет местного бюджета»</w:t>
      </w:r>
      <w:r>
        <w:rPr>
          <w:rFonts w:ascii="Times New Roman" w:eastAsia="Calibri" w:hAnsi="Times New Roman" w:cs="Times New Roman"/>
          <w:sz w:val="28"/>
          <w:szCs w:val="28"/>
        </w:rPr>
        <w:t>;</w:t>
      </w:r>
    </w:p>
    <w:p w:rsidR="00BD5E73" w:rsidRDefault="00BD5E73" w:rsidP="00BD5E7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в) мероприятие «</w:t>
      </w:r>
      <w:r w:rsidRPr="00C06062">
        <w:rPr>
          <w:rFonts w:ascii="Times New Roman" w:eastAsia="Calibri" w:hAnsi="Times New Roman" w:cs="Times New Roman"/>
          <w:sz w:val="28"/>
          <w:szCs w:val="28"/>
        </w:rPr>
        <w:t xml:space="preserve">Обеспечение мероприятий по приобретению жилых помещений для малоимущих многодетных семей </w:t>
      </w:r>
      <w:r w:rsidRPr="004B570B">
        <w:rPr>
          <w:rFonts w:ascii="Times New Roman" w:eastAsia="Calibri" w:hAnsi="Times New Roman" w:cs="Times New Roman"/>
          <w:sz w:val="28"/>
          <w:szCs w:val="28"/>
        </w:rPr>
        <w:t xml:space="preserve">за счет </w:t>
      </w:r>
      <w:r>
        <w:rPr>
          <w:rFonts w:ascii="Times New Roman" w:eastAsia="Calibri" w:hAnsi="Times New Roman" w:cs="Times New Roman"/>
          <w:sz w:val="28"/>
          <w:szCs w:val="28"/>
        </w:rPr>
        <w:t>областного</w:t>
      </w:r>
      <w:r w:rsidRPr="004B570B">
        <w:rPr>
          <w:rFonts w:ascii="Times New Roman" w:eastAsia="Calibri" w:hAnsi="Times New Roman" w:cs="Times New Roman"/>
          <w:sz w:val="28"/>
          <w:szCs w:val="28"/>
        </w:rPr>
        <w:t xml:space="preserve">  бюджета»</w:t>
      </w:r>
      <w:r>
        <w:rPr>
          <w:rFonts w:ascii="Times New Roman" w:eastAsia="Calibri" w:hAnsi="Times New Roman" w:cs="Times New Roman"/>
          <w:sz w:val="28"/>
          <w:szCs w:val="28"/>
        </w:rPr>
        <w:t xml:space="preserve">; </w:t>
      </w:r>
    </w:p>
    <w:p w:rsidR="00397AAD" w:rsidRDefault="00397AAD" w:rsidP="00397AA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г) а</w:t>
      </w:r>
      <w:r w:rsidRPr="00C06062">
        <w:rPr>
          <w:rFonts w:ascii="Times New Roman" w:eastAsia="Calibri" w:hAnsi="Times New Roman" w:cs="Times New Roman"/>
          <w:sz w:val="28"/>
          <w:szCs w:val="28"/>
        </w:rPr>
        <w:t>д</w:t>
      </w:r>
      <w:r>
        <w:rPr>
          <w:rFonts w:ascii="Times New Roman" w:eastAsia="Calibri" w:hAnsi="Times New Roman" w:cs="Times New Roman"/>
          <w:sz w:val="28"/>
          <w:szCs w:val="28"/>
        </w:rPr>
        <w:t>министративное мероприятие «</w:t>
      </w:r>
      <w:r w:rsidRPr="00C06062">
        <w:rPr>
          <w:rFonts w:ascii="Times New Roman" w:eastAsia="Calibri" w:hAnsi="Times New Roman" w:cs="Times New Roman"/>
          <w:sz w:val="28"/>
          <w:szCs w:val="28"/>
        </w:rPr>
        <w:t>Предоставление  жилых помещений по договору социального найма малоимущим многод</w:t>
      </w:r>
      <w:r>
        <w:rPr>
          <w:rFonts w:ascii="Times New Roman" w:eastAsia="Calibri" w:hAnsi="Times New Roman" w:cs="Times New Roman"/>
          <w:sz w:val="28"/>
          <w:szCs w:val="28"/>
        </w:rPr>
        <w:t>етным семьям».</w:t>
      </w:r>
    </w:p>
    <w:p w:rsidR="00397AAD" w:rsidRPr="008B4250" w:rsidRDefault="00397AAD" w:rsidP="00397AA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B4250">
        <w:rPr>
          <w:rFonts w:ascii="Times New Roman" w:eastAsia="Calibri" w:hAnsi="Times New Roman" w:cs="Times New Roman"/>
          <w:sz w:val="28"/>
          <w:szCs w:val="28"/>
        </w:rPr>
        <w:t>Выполнение каждого мероприятия и административного мероприятия подпрограммы 2 оценивается с помощью показателей, перечень которых и их значения по годам реализации муниципальной программы приведены в приложении 1 к настоящей муниципальной программе.</w:t>
      </w:r>
    </w:p>
    <w:p w:rsidR="00397AAD" w:rsidRPr="008B4250" w:rsidRDefault="00397AAD" w:rsidP="00397AAD">
      <w:pPr>
        <w:spacing w:after="0" w:line="240" w:lineRule="auto"/>
        <w:ind w:right="38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B4250">
        <w:rPr>
          <w:rFonts w:ascii="Times New Roman" w:eastAsia="Calibri" w:hAnsi="Times New Roman" w:cs="Times New Roman"/>
          <w:sz w:val="28"/>
          <w:szCs w:val="28"/>
        </w:rPr>
        <w:t>Исполнителем мероприятий Подпрограммы 2 является Ко</w:t>
      </w:r>
      <w:r>
        <w:rPr>
          <w:rFonts w:ascii="Times New Roman" w:eastAsia="Calibri" w:hAnsi="Times New Roman" w:cs="Times New Roman"/>
          <w:sz w:val="28"/>
          <w:szCs w:val="28"/>
        </w:rPr>
        <w:t>митет по управлению имуществом А</w:t>
      </w:r>
      <w:r w:rsidRPr="008B4250">
        <w:rPr>
          <w:rFonts w:ascii="Times New Roman" w:eastAsia="Calibri" w:hAnsi="Times New Roman" w:cs="Times New Roman"/>
          <w:sz w:val="28"/>
          <w:szCs w:val="28"/>
        </w:rPr>
        <w:t xml:space="preserve">дминистрации Кашинского </w:t>
      </w:r>
      <w:r>
        <w:rPr>
          <w:rFonts w:ascii="Times New Roman" w:eastAsia="Calibri" w:hAnsi="Times New Roman" w:cs="Times New Roman"/>
          <w:sz w:val="28"/>
          <w:szCs w:val="28"/>
        </w:rPr>
        <w:t>городского округа</w:t>
      </w:r>
      <w:r w:rsidRPr="008B4250">
        <w:rPr>
          <w:rFonts w:ascii="Times New Roman" w:eastAsia="Calibri" w:hAnsi="Times New Roman" w:cs="Times New Roman"/>
          <w:sz w:val="28"/>
          <w:szCs w:val="28"/>
        </w:rPr>
        <w:t>.</w:t>
      </w:r>
    </w:p>
    <w:p w:rsidR="00397AAD" w:rsidRDefault="00397AAD" w:rsidP="00397AAD">
      <w:pPr>
        <w:spacing w:after="0" w:line="240" w:lineRule="auto"/>
        <w:ind w:right="-1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397AAD" w:rsidRPr="008B4250" w:rsidRDefault="00397AAD" w:rsidP="00397AAD">
      <w:pPr>
        <w:spacing w:after="0" w:line="240" w:lineRule="auto"/>
        <w:ind w:right="-1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8B4250">
        <w:rPr>
          <w:rFonts w:ascii="Times New Roman" w:eastAsia="Calibri" w:hAnsi="Times New Roman" w:cs="Times New Roman"/>
          <w:sz w:val="28"/>
          <w:szCs w:val="28"/>
        </w:rPr>
        <w:t xml:space="preserve">3.2.3. Объем финансовых ресурсов, необходимый для реализации подпрограммы </w:t>
      </w:r>
    </w:p>
    <w:p w:rsidR="002A3DBE" w:rsidRDefault="002A3DBE" w:rsidP="002A3DBE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Общий объем финансирования, выделенный на реализацию подпрограммы 2 за счет средств из областного бюджета Тверской области и бюджета Кашинского городского округа местного бюджета, составляет</w:t>
      </w:r>
      <w:r w:rsidR="00ED615A">
        <w:rPr>
          <w:rFonts w:ascii="Times New Roman" w:hAnsi="Times New Roman"/>
          <w:sz w:val="28"/>
        </w:rPr>
        <w:t xml:space="preserve"> 36747,5 </w:t>
      </w:r>
      <w:r>
        <w:rPr>
          <w:rFonts w:ascii="Times New Roman" w:hAnsi="Times New Roman"/>
          <w:sz w:val="28"/>
        </w:rPr>
        <w:t>тыс. руб.</w:t>
      </w:r>
    </w:p>
    <w:p w:rsidR="002A3DBE" w:rsidRDefault="002A3DBE" w:rsidP="002A3DBE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Объем бюджетных средств, выделенный на реализацию подпрограммы 2 по годам реализации муниципальной программы в разрезе задач приведен в таблице 2.</w:t>
      </w:r>
    </w:p>
    <w:p w:rsidR="002A3DBE" w:rsidRDefault="002A3DBE" w:rsidP="002A3DBE">
      <w:pPr>
        <w:spacing w:after="0" w:line="240" w:lineRule="auto"/>
        <w:ind w:left="426"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92D050"/>
          <w:sz w:val="28"/>
        </w:rPr>
        <w:tab/>
      </w:r>
      <w:r>
        <w:rPr>
          <w:rFonts w:ascii="Times New Roman" w:hAnsi="Times New Roman"/>
          <w:color w:val="92D050"/>
          <w:sz w:val="28"/>
        </w:rPr>
        <w:tab/>
      </w:r>
      <w:r>
        <w:rPr>
          <w:rFonts w:ascii="Times New Roman" w:hAnsi="Times New Roman"/>
          <w:color w:val="92D050"/>
          <w:sz w:val="28"/>
        </w:rPr>
        <w:tab/>
      </w:r>
      <w:r>
        <w:rPr>
          <w:rFonts w:ascii="Times New Roman" w:hAnsi="Times New Roman"/>
          <w:color w:val="92D050"/>
          <w:sz w:val="28"/>
        </w:rPr>
        <w:tab/>
      </w:r>
      <w:r>
        <w:rPr>
          <w:rFonts w:ascii="Times New Roman" w:hAnsi="Times New Roman"/>
          <w:color w:val="92D050"/>
          <w:sz w:val="28"/>
        </w:rPr>
        <w:tab/>
      </w:r>
      <w:r>
        <w:rPr>
          <w:rFonts w:ascii="Times New Roman" w:hAnsi="Times New Roman"/>
          <w:color w:val="92D050"/>
          <w:sz w:val="28"/>
        </w:rPr>
        <w:tab/>
      </w:r>
      <w:r>
        <w:rPr>
          <w:rFonts w:ascii="Times New Roman" w:hAnsi="Times New Roman"/>
          <w:color w:val="92D050"/>
          <w:sz w:val="28"/>
        </w:rPr>
        <w:tab/>
      </w:r>
      <w:r>
        <w:rPr>
          <w:rFonts w:ascii="Times New Roman" w:hAnsi="Times New Roman"/>
          <w:color w:val="92D050"/>
          <w:sz w:val="28"/>
        </w:rPr>
        <w:tab/>
      </w:r>
      <w:r>
        <w:rPr>
          <w:rFonts w:ascii="Times New Roman" w:hAnsi="Times New Roman"/>
          <w:color w:val="92D050"/>
          <w:sz w:val="28"/>
        </w:rPr>
        <w:tab/>
      </w:r>
      <w:r>
        <w:rPr>
          <w:rFonts w:ascii="Times New Roman" w:hAnsi="Times New Roman"/>
          <w:color w:val="92D050"/>
          <w:sz w:val="28"/>
        </w:rPr>
        <w:tab/>
      </w:r>
      <w:r>
        <w:rPr>
          <w:rFonts w:ascii="Times New Roman" w:hAnsi="Times New Roman"/>
          <w:color w:val="92D050"/>
          <w:sz w:val="28"/>
        </w:rPr>
        <w:tab/>
      </w:r>
      <w:r>
        <w:rPr>
          <w:rFonts w:ascii="Times New Roman" w:hAnsi="Times New Roman"/>
          <w:sz w:val="28"/>
        </w:rPr>
        <w:t>Табл. 2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536"/>
        <w:gridCol w:w="993"/>
        <w:gridCol w:w="850"/>
        <w:gridCol w:w="851"/>
        <w:gridCol w:w="850"/>
        <w:gridCol w:w="851"/>
        <w:gridCol w:w="850"/>
      </w:tblGrid>
      <w:tr w:rsidR="002A3DBE" w:rsidTr="003B58AD">
        <w:trPr>
          <w:trHeight w:val="420"/>
        </w:trPr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3DBE" w:rsidRDefault="002A3DBE" w:rsidP="003B58A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2A3DBE" w:rsidRDefault="002A3DBE" w:rsidP="003B58A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2A3DBE" w:rsidRDefault="002A3DBE" w:rsidP="003B58A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2A3DBE" w:rsidRDefault="002A3DBE" w:rsidP="003B58A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Задача подпрограммы</w:t>
            </w:r>
          </w:p>
        </w:tc>
        <w:tc>
          <w:tcPr>
            <w:tcW w:w="524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DBE" w:rsidRDefault="002A3DBE" w:rsidP="003B58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2A3DBE" w:rsidTr="003B58AD">
        <w:trPr>
          <w:trHeight w:val="928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3DBE" w:rsidRDefault="002A3DBE" w:rsidP="003B58AD"/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3DBE" w:rsidRDefault="002A3DBE" w:rsidP="003B58AD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2023год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3DBE" w:rsidRDefault="002A3DBE" w:rsidP="003B58AD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2024 год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3DBE" w:rsidRDefault="002A3DBE" w:rsidP="003B58AD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2025 год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DBE" w:rsidRDefault="002A3DBE" w:rsidP="003B58AD">
            <w:pPr>
              <w:spacing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2026 год</w:t>
            </w:r>
          </w:p>
          <w:p w:rsidR="002A3DBE" w:rsidRDefault="002A3DBE" w:rsidP="003B58AD">
            <w:pPr>
              <w:tabs>
                <w:tab w:val="left" w:pos="1061"/>
              </w:tabs>
              <w:spacing w:after="0" w:line="240" w:lineRule="auto"/>
              <w:ind w:right="1736"/>
              <w:rPr>
                <w:rFonts w:ascii="Times New Roman" w:hAnsi="Times New Roman"/>
                <w:b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DBE" w:rsidRDefault="002A3DBE" w:rsidP="003B58AD">
            <w:pPr>
              <w:spacing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2027 год</w:t>
            </w:r>
          </w:p>
          <w:p w:rsidR="002A3DBE" w:rsidRDefault="002A3DBE" w:rsidP="003B58AD">
            <w:pPr>
              <w:tabs>
                <w:tab w:val="left" w:pos="1061"/>
              </w:tabs>
              <w:spacing w:after="0" w:line="240" w:lineRule="auto"/>
              <w:ind w:right="1736"/>
              <w:rPr>
                <w:rFonts w:ascii="Times New Roman" w:hAnsi="Times New Roman"/>
                <w:b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DBE" w:rsidRDefault="002A3DBE" w:rsidP="003B58AD">
            <w:pPr>
              <w:spacing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2028 год</w:t>
            </w:r>
          </w:p>
        </w:tc>
      </w:tr>
      <w:tr w:rsidR="002A3DBE" w:rsidTr="003B58AD">
        <w:trPr>
          <w:trHeight w:val="574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3DBE" w:rsidRDefault="002A3DBE" w:rsidP="003B58A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 «</w:t>
            </w:r>
            <w:r>
              <w:rPr>
                <w:rFonts w:ascii="Times New Roman" w:hAnsi="Times New Roman"/>
                <w:sz w:val="20"/>
              </w:rPr>
              <w:t>Приобретение и оформление в муниципальную собственность жилых помещений по стоимости в пределах средств из областного бюджета Тверской области, предоставляемых в виде субвенций бюджету муниципального образования  для детей-сирот, детей, оставшихся без попечения, и лиц из их числа</w:t>
            </w:r>
            <w:r>
              <w:rPr>
                <w:rFonts w:ascii="Times New Roman" w:hAnsi="Times New Roman"/>
              </w:rPr>
              <w:t>»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3DBE" w:rsidRDefault="002A3DBE" w:rsidP="003B58A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4803,6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3DBE" w:rsidRDefault="002A3DBE" w:rsidP="003B58A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3202,4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3DBE" w:rsidRDefault="002A3DBE" w:rsidP="003B58A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6404,8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DBE" w:rsidRDefault="00156389" w:rsidP="003B58A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6404,8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DBE" w:rsidRDefault="00156389" w:rsidP="003B58A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6404,8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DBE" w:rsidRDefault="00156389" w:rsidP="003B58A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6404,8</w:t>
            </w:r>
          </w:p>
        </w:tc>
      </w:tr>
      <w:tr w:rsidR="002A3DBE" w:rsidTr="003B58AD">
        <w:trPr>
          <w:trHeight w:val="761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3DBE" w:rsidRDefault="002A3DBE" w:rsidP="003B58A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Задача 2 «Предоставление жилых помещений специализированного жилищного фонда детям-сиротам и детям, оставшимся без попечения родителей, лицам из их числа путем заключения с ними договора найма специализированного жилого помещения»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3DBE" w:rsidRDefault="002A3DBE" w:rsidP="003B58A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3DBE" w:rsidRDefault="002A3DBE" w:rsidP="003B58A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3DBE" w:rsidRDefault="002A3DBE" w:rsidP="003B58A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DBE" w:rsidRDefault="002A3DBE" w:rsidP="003B58A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DBE" w:rsidRDefault="002A3DBE" w:rsidP="003B58A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DBE" w:rsidRDefault="002A3DBE" w:rsidP="003B58A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 w:rsidR="002A3DBE" w:rsidTr="003B58AD">
        <w:trPr>
          <w:trHeight w:val="761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3DBE" w:rsidRDefault="002A3DBE" w:rsidP="003B58A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t>Задача 3 «Содействие в решении жилищных проблем малоимущих многодетных семей»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3DBE" w:rsidRDefault="009E6DCC" w:rsidP="003B58A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2178,</w:t>
            </w:r>
            <w:r w:rsidR="00D365DE">
              <w:rPr>
                <w:rFonts w:ascii="Times New Roman" w:hAnsi="Times New Roman"/>
              </w:rPr>
              <w:t>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3DBE" w:rsidRDefault="002A3DBE" w:rsidP="003B58A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943,5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3DBE" w:rsidRDefault="002A3DBE" w:rsidP="003B58A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DBE" w:rsidRDefault="002A3DBE" w:rsidP="003B58A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DBE" w:rsidRDefault="002A3DBE" w:rsidP="003B58A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DBE" w:rsidRDefault="002A3DBE" w:rsidP="003B58A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 w:rsidR="002A3DBE" w:rsidTr="003B58AD">
        <w:trPr>
          <w:trHeight w:val="156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3DBE" w:rsidRDefault="002A3DBE" w:rsidP="003B58A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Всего, тыс. руб.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3DBE" w:rsidRDefault="009E6DCC" w:rsidP="003B58A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6982,</w:t>
            </w:r>
            <w:r w:rsidR="00D365DE">
              <w:rPr>
                <w:rFonts w:ascii="Times New Roman" w:hAnsi="Times New Roman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3DBE" w:rsidRDefault="002A3DBE" w:rsidP="003B58A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4145,9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3DBE" w:rsidRDefault="002A3DBE" w:rsidP="003B58A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6404,8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DBE" w:rsidRDefault="00186992" w:rsidP="003B58A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6404,8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DBE" w:rsidRDefault="00186992" w:rsidP="003B58A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6404,8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DBE" w:rsidRDefault="00186992" w:rsidP="003B58A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6404,8</w:t>
            </w:r>
          </w:p>
        </w:tc>
      </w:tr>
    </w:tbl>
    <w:p w:rsidR="002A3DBE" w:rsidRDefault="002A3DBE" w:rsidP="002A3DBE">
      <w:pPr>
        <w:spacing w:after="0" w:line="240" w:lineRule="auto"/>
        <w:ind w:right="38"/>
        <w:jc w:val="center"/>
        <w:rPr>
          <w:rFonts w:ascii="Times New Roman" w:hAnsi="Times New Roman"/>
          <w:sz w:val="28"/>
        </w:rPr>
      </w:pPr>
    </w:p>
    <w:p w:rsidR="00397AAD" w:rsidRPr="008B4250" w:rsidRDefault="00397AAD" w:rsidP="00397AAD">
      <w:pPr>
        <w:spacing w:after="0" w:line="240" w:lineRule="auto"/>
        <w:ind w:right="-460" w:firstLine="40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397AAD" w:rsidRPr="008B4250" w:rsidRDefault="00397AAD" w:rsidP="00397AAD">
      <w:pPr>
        <w:spacing w:after="0" w:line="240" w:lineRule="auto"/>
        <w:ind w:right="38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8B4250">
        <w:rPr>
          <w:rFonts w:ascii="Times New Roman" w:eastAsia="Calibri" w:hAnsi="Times New Roman" w:cs="Times New Roman"/>
          <w:sz w:val="28"/>
          <w:szCs w:val="28"/>
        </w:rPr>
        <w:t xml:space="preserve">3.2.4. Механизм предоставления бюджетных ассигнований для выполнения мероприятий подпрограммы </w:t>
      </w:r>
    </w:p>
    <w:p w:rsidR="00397AAD" w:rsidRPr="008B4250" w:rsidRDefault="00397AAD" w:rsidP="00397AAD">
      <w:pPr>
        <w:spacing w:after="0" w:line="240" w:lineRule="auto"/>
        <w:ind w:right="38"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397AAD" w:rsidRPr="008B4250" w:rsidRDefault="00397AAD" w:rsidP="00397AAD">
      <w:pPr>
        <w:spacing w:after="0" w:line="240" w:lineRule="auto"/>
        <w:ind w:firstLine="709"/>
        <w:jc w:val="both"/>
      </w:pPr>
      <w:r w:rsidRPr="008B4250">
        <w:rPr>
          <w:rFonts w:ascii="Times New Roman" w:eastAsia="Calibri" w:hAnsi="Times New Roman" w:cs="Times New Roman"/>
          <w:sz w:val="28"/>
          <w:szCs w:val="28"/>
        </w:rPr>
        <w:t xml:space="preserve">Бюджетные ассигнования для выполнения мероприятий для решения задач подпрограммы 2, представляются в соответствии с Федеральным </w:t>
      </w:r>
      <w:r>
        <w:rPr>
          <w:rFonts w:ascii="Times New Roman" w:eastAsia="Calibri" w:hAnsi="Times New Roman" w:cs="Times New Roman"/>
          <w:sz w:val="28"/>
          <w:szCs w:val="28"/>
        </w:rPr>
        <w:t>законом от  05.04.2013 № 44-ФЗ «</w:t>
      </w:r>
      <w:r w:rsidRPr="008B4250">
        <w:rPr>
          <w:rFonts w:ascii="Times New Roman" w:eastAsia="Calibri" w:hAnsi="Times New Roman" w:cs="Times New Roman"/>
          <w:sz w:val="28"/>
          <w:szCs w:val="28"/>
        </w:rPr>
        <w:t>О контрактной системе в сфере закупок товаров, работ, услуг для обеспечения государственных и муниципальных нужд</w:t>
      </w:r>
      <w:r>
        <w:rPr>
          <w:rFonts w:ascii="Times New Roman" w:eastAsia="Calibri" w:hAnsi="Times New Roman" w:cs="Times New Roman"/>
          <w:sz w:val="28"/>
          <w:szCs w:val="28"/>
        </w:rPr>
        <w:t>»</w:t>
      </w:r>
      <w:r w:rsidRPr="008B4250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563604">
        <w:rPr>
          <w:rFonts w:ascii="Times New Roman" w:eastAsia="Calibri" w:hAnsi="Times New Roman" w:cs="Times New Roman"/>
          <w:sz w:val="28"/>
          <w:szCs w:val="28"/>
        </w:rPr>
        <w:t>з</w:t>
      </w:r>
      <w:r w:rsidRPr="008B4250">
        <w:rPr>
          <w:rFonts w:ascii="Times New Roman" w:eastAsia="Calibri" w:hAnsi="Times New Roman" w:cs="Times New Roman"/>
          <w:sz w:val="28"/>
          <w:szCs w:val="28"/>
        </w:rPr>
        <w:t>аконом Тверской области от 06.02.2013 № 2-ЗО «Об обеспечении жилыми помещениями детей-сирот и детей, оставшихся без попечения родителей, лиц из числа детей-сирот и детей, оставшихся без попечения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B4250">
        <w:rPr>
          <w:rFonts w:ascii="Times New Roman" w:eastAsia="Calibri" w:hAnsi="Times New Roman" w:cs="Times New Roman"/>
          <w:sz w:val="28"/>
          <w:szCs w:val="28"/>
        </w:rPr>
        <w:t xml:space="preserve">родителей», </w:t>
      </w:r>
      <w:r>
        <w:rPr>
          <w:rFonts w:ascii="Times New Roman" w:eastAsia="Calibri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 xml:space="preserve">остановлением Правительства Тверской области от 05.04.2012 №142-пп «Об утверждении порядка расходования субвенций, представленных из областного бюджета Тверской области бюджетам муниципальных образований Тверской области на реализацию переданных государственных полномочий Тверской области по обеспечению жилыми помещениями отдельных категорий граждан», </w:t>
      </w:r>
      <w:r w:rsidRPr="008B4250">
        <w:rPr>
          <w:rFonts w:ascii="Times New Roman" w:eastAsia="Calibri" w:hAnsi="Times New Roman" w:cs="Times New Roman"/>
          <w:sz w:val="28"/>
          <w:szCs w:val="28"/>
        </w:rPr>
        <w:t>постановлением Правительства Тверской области от 26.02.2013 № 62-пп «Об отдельных вопросах обеспечения жилыми помещениями детей-сирот и детей, оставшихся без попечения родителей, лиц из числа детей-сирот и детей, ост</w:t>
      </w:r>
      <w:r>
        <w:rPr>
          <w:rFonts w:ascii="Times New Roman" w:eastAsia="Calibri" w:hAnsi="Times New Roman" w:cs="Times New Roman"/>
          <w:sz w:val="28"/>
          <w:szCs w:val="28"/>
        </w:rPr>
        <w:t>авшихся без попечения родителей», а также с постановлением Правительства Тверской области от 27.02.2020 №60-пп «О государственной программе Тверской области «Развитие демографической и семейной политики Тверской области» на 2020-2025 годы».</w:t>
      </w:r>
    </w:p>
    <w:p w:rsidR="00397AAD" w:rsidRDefault="00397AAD" w:rsidP="00397AAD"/>
    <w:p w:rsidR="00397AAD" w:rsidRDefault="00397AAD" w:rsidP="00397AAD"/>
    <w:p w:rsidR="00397AAD" w:rsidRDefault="00397AAD" w:rsidP="00397AAD"/>
    <w:p w:rsidR="00397AAD" w:rsidRDefault="00397AAD" w:rsidP="00397AAD"/>
    <w:p w:rsidR="00397AAD" w:rsidRDefault="00397AAD" w:rsidP="00397AAD"/>
    <w:p w:rsidR="00397AAD" w:rsidRDefault="00397AAD" w:rsidP="00397AAD"/>
    <w:p w:rsidR="00397AAD" w:rsidRDefault="00397AAD" w:rsidP="00397AAD"/>
    <w:p w:rsidR="00397AAD" w:rsidRDefault="00397AAD" w:rsidP="00397AAD"/>
    <w:p w:rsidR="009A6F83" w:rsidRDefault="009A6F83"/>
    <w:sectPr w:rsidR="009A6F83" w:rsidSect="002932A0">
      <w:headerReference w:type="even" r:id="rId8"/>
      <w:headerReference w:type="default" r:id="rId9"/>
      <w:pgSz w:w="11906" w:h="16838"/>
      <w:pgMar w:top="1134" w:right="567" w:bottom="1134" w:left="1701" w:header="720" w:footer="720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1420D5" w:rsidRDefault="001420D5">
      <w:pPr>
        <w:spacing w:after="0" w:line="240" w:lineRule="auto"/>
      </w:pPr>
      <w:r>
        <w:separator/>
      </w:r>
    </w:p>
  </w:endnote>
  <w:endnote w:type="continuationSeparator" w:id="0">
    <w:p w:rsidR="001420D5" w:rsidRDefault="001420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1420D5" w:rsidRDefault="001420D5">
      <w:pPr>
        <w:spacing w:after="0" w:line="240" w:lineRule="auto"/>
      </w:pPr>
      <w:r>
        <w:separator/>
      </w:r>
    </w:p>
  </w:footnote>
  <w:footnote w:type="continuationSeparator" w:id="0">
    <w:p w:rsidR="001420D5" w:rsidRDefault="001420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F0586E" w:rsidRDefault="0094379E" w:rsidP="002932A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0586E" w:rsidRDefault="00BF3DC1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F0586E" w:rsidRPr="009A02E6" w:rsidRDefault="0094379E" w:rsidP="002932A0">
    <w:pPr>
      <w:pStyle w:val="a3"/>
      <w:framePr w:wrap="around" w:vAnchor="text" w:hAnchor="margin" w:xAlign="center" w:y="1"/>
      <w:rPr>
        <w:rStyle w:val="a5"/>
        <w:rFonts w:ascii="Times New Roman" w:hAnsi="Times New Roman" w:cs="Times New Roman"/>
      </w:rPr>
    </w:pPr>
    <w:r w:rsidRPr="009A02E6">
      <w:rPr>
        <w:rStyle w:val="a5"/>
        <w:rFonts w:ascii="Times New Roman" w:hAnsi="Times New Roman" w:cs="Times New Roman"/>
      </w:rPr>
      <w:fldChar w:fldCharType="begin"/>
    </w:r>
    <w:r w:rsidRPr="009A02E6">
      <w:rPr>
        <w:rStyle w:val="a5"/>
        <w:rFonts w:ascii="Times New Roman" w:hAnsi="Times New Roman" w:cs="Times New Roman"/>
      </w:rPr>
      <w:instrText xml:space="preserve">PAGE  </w:instrText>
    </w:r>
    <w:r w:rsidRPr="009A02E6">
      <w:rPr>
        <w:rStyle w:val="a5"/>
        <w:rFonts w:ascii="Times New Roman" w:hAnsi="Times New Roman" w:cs="Times New Roman"/>
      </w:rPr>
      <w:fldChar w:fldCharType="separate"/>
    </w:r>
    <w:r w:rsidRPr="009A02E6">
      <w:rPr>
        <w:rStyle w:val="a5"/>
        <w:rFonts w:ascii="Times New Roman" w:hAnsi="Times New Roman" w:cs="Times New Roman"/>
        <w:noProof/>
      </w:rPr>
      <w:t>6</w:t>
    </w:r>
    <w:r w:rsidRPr="009A02E6">
      <w:rPr>
        <w:rStyle w:val="a5"/>
        <w:rFonts w:ascii="Times New Roman" w:hAnsi="Times New Roman" w:cs="Times New Roman"/>
      </w:rPr>
      <w:fldChar w:fldCharType="end"/>
    </w:r>
  </w:p>
  <w:p w:rsidR="00F0586E" w:rsidRDefault="00BF3DC1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E616F5F"/>
    <w:multiLevelType w:val="hybridMultilevel"/>
    <w:tmpl w:val="20A8316E"/>
    <w:lvl w:ilvl="0" w:tplc="0419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52361F52"/>
    <w:multiLevelType w:val="hybridMultilevel"/>
    <w:tmpl w:val="A94442EE"/>
    <w:lvl w:ilvl="0" w:tplc="8422B2D2">
      <w:start w:val="1"/>
      <w:numFmt w:val="decimal"/>
      <w:lvlText w:val="%1."/>
      <w:lvlJc w:val="left"/>
      <w:pPr>
        <w:tabs>
          <w:tab w:val="num" w:pos="1060"/>
        </w:tabs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2" w15:restartNumberingAfterBreak="0">
    <w:nsid w:val="5CE92E4E"/>
    <w:multiLevelType w:val="multilevel"/>
    <w:tmpl w:val="CC964824"/>
    <w:lvl w:ilvl="0">
      <w:start w:val="3"/>
      <w:numFmt w:val="decimal"/>
      <w:lvlText w:val="%1."/>
      <w:lvlJc w:val="left"/>
      <w:pPr>
        <w:ind w:left="10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25" w:hanging="7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00" w:hanging="7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0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95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460" w:hanging="21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7AAD"/>
    <w:rsid w:val="000243F7"/>
    <w:rsid w:val="000F6103"/>
    <w:rsid w:val="001420D5"/>
    <w:rsid w:val="00156389"/>
    <w:rsid w:val="00176C76"/>
    <w:rsid w:val="001772E1"/>
    <w:rsid w:val="00186992"/>
    <w:rsid w:val="0019045F"/>
    <w:rsid w:val="001C28A2"/>
    <w:rsid w:val="001E18F0"/>
    <w:rsid w:val="001F65E1"/>
    <w:rsid w:val="00216BF1"/>
    <w:rsid w:val="002409D0"/>
    <w:rsid w:val="00274D8E"/>
    <w:rsid w:val="002953EE"/>
    <w:rsid w:val="002A3DBE"/>
    <w:rsid w:val="002D159F"/>
    <w:rsid w:val="002D7ACE"/>
    <w:rsid w:val="00325FC1"/>
    <w:rsid w:val="003435EC"/>
    <w:rsid w:val="00347B33"/>
    <w:rsid w:val="003674A4"/>
    <w:rsid w:val="00397AAD"/>
    <w:rsid w:val="003A1642"/>
    <w:rsid w:val="003A1A46"/>
    <w:rsid w:val="003D2F16"/>
    <w:rsid w:val="003E7FCC"/>
    <w:rsid w:val="0042586C"/>
    <w:rsid w:val="004326F6"/>
    <w:rsid w:val="00475526"/>
    <w:rsid w:val="0055360A"/>
    <w:rsid w:val="00563604"/>
    <w:rsid w:val="00566D47"/>
    <w:rsid w:val="0060320F"/>
    <w:rsid w:val="00624C04"/>
    <w:rsid w:val="0065260C"/>
    <w:rsid w:val="006627B0"/>
    <w:rsid w:val="006938BF"/>
    <w:rsid w:val="006D7029"/>
    <w:rsid w:val="006F3109"/>
    <w:rsid w:val="006F4020"/>
    <w:rsid w:val="00707BF0"/>
    <w:rsid w:val="00726D27"/>
    <w:rsid w:val="007A7E8A"/>
    <w:rsid w:val="007B6E36"/>
    <w:rsid w:val="00814BCD"/>
    <w:rsid w:val="00830F27"/>
    <w:rsid w:val="008715AE"/>
    <w:rsid w:val="008763CC"/>
    <w:rsid w:val="00895EFF"/>
    <w:rsid w:val="008C5DE9"/>
    <w:rsid w:val="008F365F"/>
    <w:rsid w:val="008F66D0"/>
    <w:rsid w:val="009019E2"/>
    <w:rsid w:val="00935139"/>
    <w:rsid w:val="0094379E"/>
    <w:rsid w:val="00953A63"/>
    <w:rsid w:val="0095513B"/>
    <w:rsid w:val="00970198"/>
    <w:rsid w:val="00971D5D"/>
    <w:rsid w:val="0098461D"/>
    <w:rsid w:val="009A02E6"/>
    <w:rsid w:val="009A4237"/>
    <w:rsid w:val="009A6F83"/>
    <w:rsid w:val="009E6DCC"/>
    <w:rsid w:val="00A63262"/>
    <w:rsid w:val="00A718B5"/>
    <w:rsid w:val="00A76204"/>
    <w:rsid w:val="00A8359B"/>
    <w:rsid w:val="00AB459F"/>
    <w:rsid w:val="00AD7BB9"/>
    <w:rsid w:val="00B632CE"/>
    <w:rsid w:val="00BA4D64"/>
    <w:rsid w:val="00BD5E73"/>
    <w:rsid w:val="00BF3DC1"/>
    <w:rsid w:val="00C46A93"/>
    <w:rsid w:val="00C74F86"/>
    <w:rsid w:val="00CA1319"/>
    <w:rsid w:val="00CC745D"/>
    <w:rsid w:val="00D34AD7"/>
    <w:rsid w:val="00D365DE"/>
    <w:rsid w:val="00D423E0"/>
    <w:rsid w:val="00D60384"/>
    <w:rsid w:val="00D65EC6"/>
    <w:rsid w:val="00D82DB2"/>
    <w:rsid w:val="00D95E6C"/>
    <w:rsid w:val="00DB43FE"/>
    <w:rsid w:val="00E22A28"/>
    <w:rsid w:val="00E54A15"/>
    <w:rsid w:val="00ED615A"/>
    <w:rsid w:val="00F0404E"/>
    <w:rsid w:val="00F30FD3"/>
    <w:rsid w:val="00F500B0"/>
    <w:rsid w:val="00F77AD3"/>
    <w:rsid w:val="00FA6B56"/>
    <w:rsid w:val="00FC7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5F6150"/>
  <w15:chartTrackingRefBased/>
  <w15:docId w15:val="{CFA3C192-8752-4067-B013-DC7DE32301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97AAD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97A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97AAD"/>
  </w:style>
  <w:style w:type="character" w:styleId="a5">
    <w:name w:val="page number"/>
    <w:basedOn w:val="a0"/>
    <w:rsid w:val="00397AAD"/>
  </w:style>
  <w:style w:type="paragraph" w:styleId="a6">
    <w:name w:val="No Spacing"/>
    <w:uiPriority w:val="1"/>
    <w:qFormat/>
    <w:rsid w:val="00397AAD"/>
    <w:pPr>
      <w:spacing w:after="0" w:line="240" w:lineRule="auto"/>
    </w:pPr>
  </w:style>
  <w:style w:type="paragraph" w:styleId="a7">
    <w:name w:val="List Paragraph"/>
    <w:basedOn w:val="a"/>
    <w:uiPriority w:val="34"/>
    <w:qFormat/>
    <w:rsid w:val="00397AAD"/>
    <w:pPr>
      <w:ind w:left="720"/>
      <w:contextualSpacing/>
    </w:pPr>
  </w:style>
  <w:style w:type="paragraph" w:customStyle="1" w:styleId="1">
    <w:name w:val="Без интервала1"/>
    <w:link w:val="NoSpacingChar"/>
    <w:rsid w:val="00397AA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NoSpacingChar">
    <w:name w:val="No Spacing Char"/>
    <w:basedOn w:val="a0"/>
    <w:link w:val="1"/>
    <w:locked/>
    <w:rsid w:val="00397AAD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1563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156389"/>
    <w:rPr>
      <w:rFonts w:ascii="Segoe UI" w:hAnsi="Segoe UI" w:cs="Segoe UI"/>
      <w:sz w:val="18"/>
      <w:szCs w:val="18"/>
    </w:rPr>
  </w:style>
  <w:style w:type="paragraph" w:styleId="aa">
    <w:name w:val="footer"/>
    <w:basedOn w:val="a"/>
    <w:link w:val="ab"/>
    <w:uiPriority w:val="99"/>
    <w:unhideWhenUsed/>
    <w:rsid w:val="009A02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9A02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0590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B4942F-CAD3-4DED-A06C-3B180EE539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901</TotalTime>
  <Pages>14</Pages>
  <Words>4335</Words>
  <Characters>24716</Characters>
  <Application>Microsoft Office Word</Application>
  <DocSecurity>0</DocSecurity>
  <Lines>205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Абрамова Надежда</dc:creator>
  <cp:keywords/>
  <dc:description/>
  <cp:lastModifiedBy>Имущество-4</cp:lastModifiedBy>
  <cp:revision>27</cp:revision>
  <cp:lastPrinted>2023-10-05T07:08:00Z</cp:lastPrinted>
  <dcterms:created xsi:type="dcterms:W3CDTF">2022-06-10T07:55:00Z</dcterms:created>
  <dcterms:modified xsi:type="dcterms:W3CDTF">2023-10-05T13:56:00Z</dcterms:modified>
</cp:coreProperties>
</file>