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080AD3" w14:textId="77777777" w:rsidR="00534197" w:rsidRPr="00534197" w:rsidRDefault="00534197" w:rsidP="00534197">
      <w:pPr>
        <w:widowControl w:val="0"/>
        <w:spacing w:after="0" w:line="240" w:lineRule="auto"/>
        <w:jc w:val="right"/>
        <w:rPr>
          <w:rFonts w:ascii="Times New Roman" w:eastAsia="Times New Roman" w:hAnsi="Times New Roman" w:cs="Times New Roman"/>
          <w:sz w:val="24"/>
          <w:szCs w:val="24"/>
          <w:lang w:eastAsia="ru-RU"/>
        </w:rPr>
      </w:pPr>
    </w:p>
    <w:p w14:paraId="3F9412A0" w14:textId="77777777" w:rsidR="00534197" w:rsidRPr="00534197" w:rsidRDefault="00534197" w:rsidP="00534197">
      <w:pPr>
        <w:widowControl w:val="0"/>
        <w:spacing w:after="0" w:line="240" w:lineRule="auto"/>
        <w:jc w:val="right"/>
        <w:rPr>
          <w:rFonts w:ascii="Times New Roman" w:eastAsia="Times New Roman" w:hAnsi="Times New Roman" w:cs="Times New Roman"/>
          <w:sz w:val="24"/>
          <w:szCs w:val="24"/>
          <w:lang w:eastAsia="ru-RU"/>
        </w:rPr>
      </w:pPr>
    </w:p>
    <w:p w14:paraId="2E9B5307" w14:textId="77777777" w:rsidR="00534197" w:rsidRPr="00534197" w:rsidRDefault="00534197" w:rsidP="00534197">
      <w:pPr>
        <w:widowControl w:val="0"/>
        <w:spacing w:after="0" w:line="240" w:lineRule="auto"/>
        <w:jc w:val="right"/>
        <w:rPr>
          <w:rFonts w:ascii="Times New Roman" w:eastAsia="Times New Roman" w:hAnsi="Times New Roman" w:cs="Times New Roman"/>
          <w:sz w:val="24"/>
          <w:szCs w:val="24"/>
          <w:lang w:eastAsia="ru-RU"/>
        </w:rPr>
      </w:pPr>
    </w:p>
    <w:p w14:paraId="17CCF149"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КОМИТЕТ ПО УПРАВЛЕНИЮ ИМУЩЕСТВОМ АДМИНИСТРАЦИИ</w:t>
      </w:r>
    </w:p>
    <w:p w14:paraId="2C514AC6"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 xml:space="preserve"> КАШИНСКОГО ГОРОДСКОГО ОКРУГА</w:t>
      </w:r>
    </w:p>
    <w:p w14:paraId="45AE4BD2" w14:textId="77777777" w:rsidR="00534197" w:rsidRPr="00534197" w:rsidRDefault="00534197" w:rsidP="00534197">
      <w:pPr>
        <w:widowControl w:val="0"/>
        <w:spacing w:after="0" w:line="240" w:lineRule="auto"/>
        <w:jc w:val="right"/>
        <w:rPr>
          <w:rFonts w:ascii="Times New Roman" w:eastAsia="Times New Roman" w:hAnsi="Times New Roman" w:cs="Times New Roman"/>
          <w:sz w:val="24"/>
          <w:szCs w:val="24"/>
          <w:lang w:eastAsia="ru-RU"/>
        </w:rPr>
      </w:pPr>
    </w:p>
    <w:p w14:paraId="4A9F927A" w14:textId="77777777" w:rsidR="00534197" w:rsidRPr="00534197" w:rsidRDefault="00534197" w:rsidP="00534197">
      <w:pPr>
        <w:widowControl w:val="0"/>
        <w:spacing w:after="0" w:line="240" w:lineRule="auto"/>
        <w:jc w:val="right"/>
        <w:rPr>
          <w:rFonts w:ascii="Times New Roman" w:eastAsia="Times New Roman" w:hAnsi="Times New Roman" w:cs="Times New Roman"/>
          <w:sz w:val="24"/>
          <w:szCs w:val="24"/>
          <w:lang w:eastAsia="ru-RU"/>
        </w:rPr>
      </w:pPr>
    </w:p>
    <w:p w14:paraId="66C32E55" w14:textId="77777777" w:rsidR="00534197" w:rsidRPr="00534197" w:rsidRDefault="00534197" w:rsidP="00534197">
      <w:pPr>
        <w:widowControl w:val="0"/>
        <w:spacing w:after="0" w:line="240" w:lineRule="auto"/>
        <w:jc w:val="right"/>
        <w:rPr>
          <w:rFonts w:ascii="Times New Roman" w:eastAsia="Times New Roman" w:hAnsi="Times New Roman" w:cs="Times New Roman"/>
          <w:sz w:val="24"/>
          <w:szCs w:val="24"/>
          <w:lang w:eastAsia="ru-RU"/>
        </w:rPr>
      </w:pPr>
    </w:p>
    <w:p w14:paraId="68D54ED0" w14:textId="77777777"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«УТВЕРЖДАЮ»</w:t>
      </w:r>
    </w:p>
    <w:p w14:paraId="5A3D7CE5" w14:textId="77777777"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w:t>
      </w:r>
    </w:p>
    <w:p w14:paraId="03ED3649" w14:textId="77777777"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Председатель Комитета </w:t>
      </w:r>
    </w:p>
    <w:p w14:paraId="3E4840DF" w14:textId="77777777"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по управлению имуществом</w:t>
      </w:r>
    </w:p>
    <w:p w14:paraId="74ED873F" w14:textId="77777777"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Администрации Кашинского городского округа</w:t>
      </w:r>
    </w:p>
    <w:p w14:paraId="576A6CBA" w14:textId="77777777"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______________</w:t>
      </w:r>
      <w:proofErr w:type="gramStart"/>
      <w:r w:rsidRPr="00534197">
        <w:rPr>
          <w:rFonts w:ascii="Times New Roman" w:eastAsia="Times New Roman" w:hAnsi="Times New Roman" w:cs="Times New Roman"/>
          <w:sz w:val="24"/>
          <w:szCs w:val="24"/>
          <w:lang w:eastAsia="ru-RU"/>
        </w:rPr>
        <w:t>_  И.А.</w:t>
      </w:r>
      <w:proofErr w:type="gramEnd"/>
      <w:r w:rsidRPr="00534197">
        <w:rPr>
          <w:rFonts w:ascii="Times New Roman" w:eastAsia="Times New Roman" w:hAnsi="Times New Roman" w:cs="Times New Roman"/>
          <w:sz w:val="24"/>
          <w:szCs w:val="24"/>
          <w:lang w:eastAsia="ru-RU"/>
        </w:rPr>
        <w:t xml:space="preserve"> Лебедева</w:t>
      </w:r>
    </w:p>
    <w:p w14:paraId="28DA0AB1" w14:textId="77777777"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p>
    <w:p w14:paraId="4FD8EA16" w14:textId="0770226C"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w:t>
      </w:r>
      <w:proofErr w:type="gramStart"/>
      <w:r w:rsidR="0075688C">
        <w:rPr>
          <w:rFonts w:ascii="Times New Roman" w:eastAsia="Times New Roman" w:hAnsi="Times New Roman" w:cs="Times New Roman"/>
          <w:sz w:val="24"/>
          <w:szCs w:val="24"/>
          <w:lang w:eastAsia="ru-RU"/>
        </w:rPr>
        <w:t>16»</w:t>
      </w:r>
      <w:r w:rsidRPr="00534197">
        <w:rPr>
          <w:rFonts w:ascii="Times New Roman" w:eastAsia="Times New Roman" w:hAnsi="Times New Roman" w:cs="Times New Roman"/>
          <w:sz w:val="24"/>
          <w:szCs w:val="24"/>
          <w:lang w:eastAsia="ru-RU"/>
        </w:rPr>
        <w:t xml:space="preserve">  </w:t>
      </w:r>
      <w:r w:rsidR="0075688C">
        <w:rPr>
          <w:rFonts w:ascii="Times New Roman" w:eastAsia="Times New Roman" w:hAnsi="Times New Roman" w:cs="Times New Roman"/>
          <w:sz w:val="24"/>
          <w:szCs w:val="24"/>
          <w:lang w:eastAsia="ru-RU"/>
        </w:rPr>
        <w:t>июня</w:t>
      </w:r>
      <w:proofErr w:type="gramEnd"/>
      <w:r w:rsidRPr="00534197">
        <w:rPr>
          <w:rFonts w:ascii="Times New Roman" w:eastAsia="Times New Roman" w:hAnsi="Times New Roman" w:cs="Times New Roman"/>
          <w:sz w:val="24"/>
          <w:szCs w:val="24"/>
          <w:lang w:eastAsia="ru-RU"/>
        </w:rPr>
        <w:t xml:space="preserve">  2023 г.</w:t>
      </w:r>
    </w:p>
    <w:p w14:paraId="4F993A43" w14:textId="77777777" w:rsidR="00534197" w:rsidRPr="00534197" w:rsidRDefault="00534197" w:rsidP="00534197">
      <w:pPr>
        <w:spacing w:after="0" w:line="240" w:lineRule="auto"/>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w:t>
      </w:r>
    </w:p>
    <w:p w14:paraId="445D083D" w14:textId="77777777" w:rsidR="00534197" w:rsidRPr="00534197" w:rsidRDefault="00534197" w:rsidP="00534197">
      <w:pPr>
        <w:spacing w:after="0" w:line="240" w:lineRule="auto"/>
        <w:rPr>
          <w:rFonts w:ascii="Times New Roman" w:eastAsia="Times New Roman" w:hAnsi="Times New Roman" w:cs="Times New Roman"/>
          <w:sz w:val="24"/>
          <w:szCs w:val="24"/>
          <w:lang w:eastAsia="ru-RU"/>
        </w:rPr>
      </w:pPr>
    </w:p>
    <w:p w14:paraId="4011D537" w14:textId="77777777" w:rsidR="00534197" w:rsidRPr="00534197" w:rsidRDefault="00534197" w:rsidP="00534197">
      <w:pPr>
        <w:widowControl w:val="0"/>
        <w:spacing w:after="0" w:line="240" w:lineRule="auto"/>
        <w:jc w:val="right"/>
        <w:rPr>
          <w:rFonts w:ascii="Times New Roman" w:eastAsia="Times New Roman" w:hAnsi="Times New Roman" w:cs="Times New Roman"/>
          <w:sz w:val="24"/>
          <w:szCs w:val="24"/>
          <w:lang w:eastAsia="ru-RU"/>
        </w:rPr>
      </w:pPr>
    </w:p>
    <w:p w14:paraId="072D7CA5" w14:textId="77777777" w:rsidR="00534197" w:rsidRPr="00534197" w:rsidRDefault="00534197" w:rsidP="00534197">
      <w:pPr>
        <w:widowControl w:val="0"/>
        <w:spacing w:after="0" w:line="240" w:lineRule="auto"/>
        <w:jc w:val="right"/>
        <w:rPr>
          <w:rFonts w:ascii="Times New Roman" w:eastAsia="Times New Roman" w:hAnsi="Times New Roman" w:cs="Times New Roman"/>
          <w:sz w:val="24"/>
          <w:szCs w:val="24"/>
          <w:lang w:eastAsia="ru-RU"/>
        </w:rPr>
      </w:pPr>
    </w:p>
    <w:p w14:paraId="77137B5D" w14:textId="77777777" w:rsidR="00534197" w:rsidRPr="00534197" w:rsidRDefault="00534197" w:rsidP="00534197">
      <w:pPr>
        <w:widowControl w:val="0"/>
        <w:spacing w:after="0" w:line="240" w:lineRule="auto"/>
        <w:jc w:val="right"/>
        <w:rPr>
          <w:rFonts w:ascii="Times New Roman" w:eastAsia="Times New Roman" w:hAnsi="Times New Roman" w:cs="Times New Roman"/>
          <w:sz w:val="24"/>
          <w:szCs w:val="24"/>
          <w:lang w:eastAsia="ru-RU"/>
        </w:rPr>
      </w:pPr>
    </w:p>
    <w:p w14:paraId="41708C2E" w14:textId="77777777" w:rsidR="00534197" w:rsidRPr="00534197" w:rsidRDefault="00534197" w:rsidP="00534197">
      <w:pPr>
        <w:widowControl w:val="0"/>
        <w:spacing w:after="0" w:line="240" w:lineRule="auto"/>
        <w:jc w:val="right"/>
        <w:rPr>
          <w:rFonts w:ascii="Times New Roman" w:eastAsia="Times New Roman" w:hAnsi="Times New Roman" w:cs="Times New Roman"/>
          <w:sz w:val="24"/>
          <w:szCs w:val="24"/>
          <w:lang w:eastAsia="ru-RU"/>
        </w:rPr>
      </w:pPr>
    </w:p>
    <w:p w14:paraId="15BEA20C" w14:textId="77777777" w:rsidR="00534197" w:rsidRPr="00534197" w:rsidRDefault="00534197" w:rsidP="00534197">
      <w:pPr>
        <w:widowControl w:val="0"/>
        <w:spacing w:after="120" w:line="288" w:lineRule="auto"/>
        <w:rPr>
          <w:rFonts w:ascii="Times New Roman" w:eastAsia="Times New Roman" w:hAnsi="Times New Roman" w:cs="Times New Roman"/>
          <w:b/>
          <w:spacing w:val="54"/>
          <w:sz w:val="24"/>
          <w:szCs w:val="24"/>
          <w:lang w:val="x-none" w:eastAsia="x-none"/>
        </w:rPr>
      </w:pPr>
    </w:p>
    <w:p w14:paraId="4D5B57F6" w14:textId="77777777" w:rsidR="00534197" w:rsidRPr="00534197" w:rsidRDefault="00534197" w:rsidP="00534197">
      <w:pPr>
        <w:widowControl w:val="0"/>
        <w:spacing w:after="120" w:line="288" w:lineRule="auto"/>
        <w:jc w:val="center"/>
        <w:rPr>
          <w:rFonts w:ascii="Times New Roman" w:eastAsia="Times New Roman" w:hAnsi="Times New Roman" w:cs="Times New Roman"/>
          <w:b/>
          <w:sz w:val="24"/>
          <w:szCs w:val="24"/>
          <w:lang w:val="x-none" w:eastAsia="x-none"/>
        </w:rPr>
      </w:pPr>
      <w:r w:rsidRPr="00534197">
        <w:rPr>
          <w:rFonts w:ascii="Times New Roman" w:eastAsia="Times New Roman" w:hAnsi="Times New Roman" w:cs="Times New Roman"/>
          <w:b/>
          <w:spacing w:val="52"/>
          <w:sz w:val="24"/>
          <w:szCs w:val="24"/>
          <w:lang w:val="x-none" w:eastAsia="x-none"/>
        </w:rPr>
        <w:t>ДОКУМЕНТАЦИЯ</w:t>
      </w:r>
    </w:p>
    <w:p w14:paraId="444A5BA6" w14:textId="77777777" w:rsidR="00534197" w:rsidRPr="00534197" w:rsidRDefault="00534197" w:rsidP="00534197">
      <w:pPr>
        <w:tabs>
          <w:tab w:val="left" w:pos="240"/>
          <w:tab w:val="center" w:pos="4677"/>
        </w:tabs>
        <w:suppressAutoHyphens/>
        <w:spacing w:after="0" w:line="240" w:lineRule="auto"/>
        <w:jc w:val="center"/>
        <w:rPr>
          <w:rFonts w:ascii="Times New Roman" w:eastAsia="Times New Roman" w:hAnsi="Times New Roman" w:cs="Times New Roman"/>
          <w:bCs/>
          <w:sz w:val="24"/>
          <w:szCs w:val="24"/>
          <w:lang w:eastAsia="ar-SA"/>
        </w:rPr>
      </w:pPr>
      <w:r w:rsidRPr="00534197">
        <w:rPr>
          <w:rFonts w:ascii="Times New Roman" w:eastAsia="Times New Roman" w:hAnsi="Times New Roman" w:cs="Times New Roman"/>
          <w:bCs/>
          <w:sz w:val="24"/>
          <w:szCs w:val="24"/>
          <w:lang w:eastAsia="ar-SA"/>
        </w:rPr>
        <w:t xml:space="preserve">об аукционе на право заключения договора </w:t>
      </w:r>
      <w:proofErr w:type="gramStart"/>
      <w:r w:rsidRPr="00534197">
        <w:rPr>
          <w:rFonts w:ascii="Times New Roman" w:eastAsia="Times New Roman" w:hAnsi="Times New Roman" w:cs="Times New Roman"/>
          <w:bCs/>
          <w:sz w:val="24"/>
          <w:szCs w:val="24"/>
          <w:lang w:eastAsia="ar-SA"/>
        </w:rPr>
        <w:t>аренды  муниципального</w:t>
      </w:r>
      <w:proofErr w:type="gramEnd"/>
      <w:r w:rsidRPr="00534197">
        <w:rPr>
          <w:rFonts w:ascii="Times New Roman" w:eastAsia="Times New Roman" w:hAnsi="Times New Roman" w:cs="Times New Roman"/>
          <w:bCs/>
          <w:sz w:val="24"/>
          <w:szCs w:val="24"/>
          <w:lang w:eastAsia="ar-SA"/>
        </w:rPr>
        <w:t xml:space="preserve"> имущества</w:t>
      </w:r>
    </w:p>
    <w:p w14:paraId="73AABCA1" w14:textId="77777777" w:rsidR="00534197" w:rsidRPr="00534197" w:rsidRDefault="00534197" w:rsidP="00534197">
      <w:pPr>
        <w:jc w:val="center"/>
        <w:rPr>
          <w:rFonts w:ascii="Times New Roman" w:eastAsia="Times New Roman" w:hAnsi="Times New Roman" w:cs="Times New Roman"/>
          <w:bCs/>
          <w:sz w:val="24"/>
          <w:szCs w:val="24"/>
          <w:lang w:eastAsia="ar-SA"/>
        </w:rPr>
      </w:pPr>
      <w:r w:rsidRPr="00534197">
        <w:rPr>
          <w:rFonts w:ascii="Times New Roman" w:eastAsia="Times New Roman" w:hAnsi="Times New Roman" w:cs="Times New Roman"/>
          <w:bCs/>
          <w:sz w:val="24"/>
          <w:szCs w:val="24"/>
          <w:lang w:eastAsia="ar-SA"/>
        </w:rPr>
        <w:t xml:space="preserve">муниципального образования </w:t>
      </w:r>
      <w:proofErr w:type="spellStart"/>
      <w:r w:rsidRPr="00534197">
        <w:rPr>
          <w:rFonts w:ascii="Times New Roman" w:eastAsia="Times New Roman" w:hAnsi="Times New Roman" w:cs="Times New Roman"/>
          <w:bCs/>
          <w:sz w:val="24"/>
          <w:szCs w:val="24"/>
          <w:lang w:eastAsia="ar-SA"/>
        </w:rPr>
        <w:t>Кашинский</w:t>
      </w:r>
      <w:proofErr w:type="spellEnd"/>
      <w:r w:rsidRPr="00534197">
        <w:rPr>
          <w:rFonts w:ascii="Times New Roman" w:eastAsia="Times New Roman" w:hAnsi="Times New Roman" w:cs="Times New Roman"/>
          <w:bCs/>
          <w:sz w:val="24"/>
          <w:szCs w:val="24"/>
          <w:lang w:eastAsia="ar-SA"/>
        </w:rPr>
        <w:t xml:space="preserve"> городской округ Тверской области </w:t>
      </w:r>
      <w:proofErr w:type="gramStart"/>
      <w:r w:rsidRPr="00534197">
        <w:rPr>
          <w:rFonts w:ascii="Times New Roman" w:eastAsia="Times New Roman" w:hAnsi="Times New Roman" w:cs="Times New Roman"/>
          <w:bCs/>
          <w:sz w:val="24"/>
          <w:szCs w:val="24"/>
          <w:lang w:eastAsia="ar-SA"/>
        </w:rPr>
        <w:t>для  субъектов</w:t>
      </w:r>
      <w:proofErr w:type="gramEnd"/>
      <w:r w:rsidRPr="00534197">
        <w:rPr>
          <w:rFonts w:ascii="Times New Roman" w:eastAsia="Times New Roman" w:hAnsi="Times New Roman" w:cs="Times New Roman"/>
          <w:bCs/>
          <w:sz w:val="24"/>
          <w:szCs w:val="24"/>
          <w:lang w:eastAsia="ar-SA"/>
        </w:rPr>
        <w:t xml:space="preserve"> малого и среднего предпринимательства и организаций, образующих инфраструктуру поддержки субъектов малого и среднего предпринимательства</w:t>
      </w:r>
    </w:p>
    <w:p w14:paraId="781357B5" w14:textId="77777777" w:rsidR="00534197" w:rsidRPr="00534197" w:rsidRDefault="00534197" w:rsidP="00534197">
      <w:pPr>
        <w:tabs>
          <w:tab w:val="left" w:pos="240"/>
          <w:tab w:val="center" w:pos="4677"/>
        </w:tabs>
        <w:suppressAutoHyphens/>
        <w:spacing w:after="0" w:line="240" w:lineRule="auto"/>
        <w:jc w:val="center"/>
        <w:rPr>
          <w:rFonts w:ascii="Times New Roman" w:eastAsia="Times New Roman" w:hAnsi="Times New Roman" w:cs="Times New Roman"/>
          <w:bCs/>
          <w:sz w:val="24"/>
          <w:szCs w:val="24"/>
          <w:lang w:eastAsia="ar-SA"/>
        </w:rPr>
      </w:pPr>
    </w:p>
    <w:p w14:paraId="1918B843"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
          <w:bCs/>
          <w:color w:val="231F20"/>
          <w:sz w:val="24"/>
          <w:szCs w:val="24"/>
          <w:lang w:eastAsia="ru-RU"/>
        </w:rPr>
      </w:pPr>
    </w:p>
    <w:p w14:paraId="64619F68"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102D340C" w14:textId="77777777" w:rsidR="00534197" w:rsidRPr="00534197" w:rsidRDefault="00534197" w:rsidP="00534197">
      <w:pPr>
        <w:autoSpaceDE w:val="0"/>
        <w:autoSpaceDN w:val="0"/>
        <w:adjustRightInd w:val="0"/>
        <w:spacing w:after="0" w:line="240" w:lineRule="auto"/>
        <w:jc w:val="right"/>
        <w:rPr>
          <w:rFonts w:ascii="Times New Roman" w:eastAsia="Times New Roman" w:hAnsi="Times New Roman" w:cs="Times New Roman"/>
          <w:b/>
          <w:bCs/>
          <w:color w:val="231F20"/>
          <w:sz w:val="24"/>
          <w:szCs w:val="24"/>
          <w:lang w:eastAsia="ru-RU"/>
        </w:rPr>
      </w:pPr>
    </w:p>
    <w:p w14:paraId="31326CFA" w14:textId="77777777" w:rsidR="00534197" w:rsidRPr="00534197" w:rsidRDefault="00534197" w:rsidP="00534197">
      <w:pPr>
        <w:autoSpaceDE w:val="0"/>
        <w:autoSpaceDN w:val="0"/>
        <w:adjustRightInd w:val="0"/>
        <w:spacing w:after="0" w:line="240" w:lineRule="auto"/>
        <w:ind w:firstLine="3600"/>
        <w:jc w:val="right"/>
        <w:rPr>
          <w:rFonts w:ascii="Times New Roman" w:eastAsia="Times New Roman" w:hAnsi="Times New Roman" w:cs="Times New Roman"/>
          <w:b/>
          <w:bCs/>
          <w:color w:val="231F20"/>
          <w:sz w:val="24"/>
          <w:szCs w:val="24"/>
          <w:lang w:eastAsia="ru-RU"/>
        </w:rPr>
      </w:pPr>
    </w:p>
    <w:p w14:paraId="768B8AA2" w14:textId="77777777" w:rsidR="00534197" w:rsidRPr="00534197" w:rsidRDefault="00534197" w:rsidP="00534197">
      <w:pPr>
        <w:autoSpaceDE w:val="0"/>
        <w:autoSpaceDN w:val="0"/>
        <w:adjustRightInd w:val="0"/>
        <w:spacing w:after="0" w:line="240" w:lineRule="auto"/>
        <w:ind w:firstLine="3600"/>
        <w:jc w:val="right"/>
        <w:rPr>
          <w:rFonts w:ascii="Times New Roman" w:eastAsia="Times New Roman" w:hAnsi="Times New Roman" w:cs="Times New Roman"/>
          <w:b/>
          <w:bCs/>
          <w:color w:val="231F20"/>
          <w:sz w:val="24"/>
          <w:szCs w:val="24"/>
          <w:lang w:eastAsia="ru-RU"/>
        </w:rPr>
      </w:pPr>
      <w:r w:rsidRPr="00534197">
        <w:rPr>
          <w:rFonts w:ascii="Times New Roman" w:eastAsia="Times New Roman" w:hAnsi="Times New Roman" w:cs="Times New Roman"/>
          <w:b/>
          <w:bCs/>
          <w:color w:val="231F20"/>
          <w:sz w:val="24"/>
          <w:szCs w:val="24"/>
          <w:lang w:eastAsia="ru-RU"/>
        </w:rPr>
        <w:t>Дата аукциона: «17» июля 2023 года</w:t>
      </w:r>
    </w:p>
    <w:p w14:paraId="6252648E"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0DE89798"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2F0C6D4C"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0AC9D69A"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7C3A8B30"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6CFAA7F2"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6709E453"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01893646"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07F3C10C"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2D41A3E2"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4A38CEC2"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0060CCC6"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1C9C6D19"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38120F28"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27DC46CD"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4894F512"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158AA223"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027AD017"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p w14:paraId="3C8DBEC0" w14:textId="77777777" w:rsidR="00534197" w:rsidRPr="00534197" w:rsidRDefault="00534197" w:rsidP="00534197">
      <w:pPr>
        <w:suppressAutoHyphens/>
        <w:spacing w:after="60" w:line="240" w:lineRule="auto"/>
        <w:jc w:val="center"/>
        <w:outlineLvl w:val="1"/>
        <w:rPr>
          <w:rFonts w:ascii="Times New Roman" w:eastAsia="Times New Roman" w:hAnsi="Times New Roman" w:cs="Times New Roman"/>
          <w:sz w:val="24"/>
          <w:szCs w:val="24"/>
          <w:lang w:eastAsia="ar-SA"/>
        </w:rPr>
      </w:pPr>
    </w:p>
    <w:p w14:paraId="24DB8EAA" w14:textId="77777777" w:rsidR="00534197" w:rsidRPr="00534197" w:rsidRDefault="00534197" w:rsidP="00534197">
      <w:pPr>
        <w:widowControl w:val="0"/>
        <w:spacing w:after="0" w:line="240" w:lineRule="auto"/>
        <w:ind w:right="-2"/>
        <w:jc w:val="center"/>
        <w:rPr>
          <w:rFonts w:ascii="Times New Roman" w:eastAsia="Times New Roman" w:hAnsi="Times New Roman" w:cs="Times New Roman"/>
          <w:b/>
          <w:sz w:val="24"/>
          <w:szCs w:val="24"/>
          <w:lang w:eastAsia="ru-RU"/>
        </w:rPr>
      </w:pPr>
    </w:p>
    <w:p w14:paraId="15FCE21B" w14:textId="77777777" w:rsidR="00534197" w:rsidRPr="00534197" w:rsidRDefault="00534197" w:rsidP="00534197">
      <w:pPr>
        <w:widowControl w:val="0"/>
        <w:spacing w:after="0" w:line="240" w:lineRule="auto"/>
        <w:ind w:right="-2"/>
        <w:jc w:val="center"/>
        <w:rPr>
          <w:rFonts w:ascii="Times New Roman" w:eastAsia="Times New Roman" w:hAnsi="Times New Roman" w:cs="Times New Roman"/>
          <w:b/>
          <w:sz w:val="24"/>
          <w:szCs w:val="24"/>
          <w:lang w:eastAsia="ru-RU"/>
        </w:rPr>
      </w:pPr>
    </w:p>
    <w:p w14:paraId="217AF130" w14:textId="77777777" w:rsidR="00534197" w:rsidRPr="00534197" w:rsidRDefault="00534197" w:rsidP="00534197">
      <w:pPr>
        <w:widowControl w:val="0"/>
        <w:spacing w:after="0" w:line="240" w:lineRule="auto"/>
        <w:ind w:right="-2"/>
        <w:jc w:val="center"/>
        <w:rPr>
          <w:rFonts w:ascii="Times New Roman" w:eastAsia="Times New Roman" w:hAnsi="Times New Roman" w:cs="Times New Roman"/>
          <w:b/>
          <w:sz w:val="24"/>
          <w:szCs w:val="24"/>
          <w:lang w:eastAsia="ru-RU"/>
        </w:rPr>
      </w:pPr>
    </w:p>
    <w:p w14:paraId="04838DF1" w14:textId="77777777" w:rsidR="00534197" w:rsidRPr="00534197" w:rsidRDefault="00534197" w:rsidP="00534197">
      <w:pPr>
        <w:widowControl w:val="0"/>
        <w:spacing w:after="0" w:line="240" w:lineRule="auto"/>
        <w:ind w:right="-2"/>
        <w:jc w:val="center"/>
        <w:rPr>
          <w:rFonts w:ascii="Times New Roman" w:eastAsia="Times New Roman" w:hAnsi="Times New Roman" w:cs="Times New Roman"/>
          <w:b/>
          <w:sz w:val="24"/>
          <w:szCs w:val="24"/>
          <w:lang w:eastAsia="ru-RU"/>
        </w:rPr>
      </w:pPr>
    </w:p>
    <w:p w14:paraId="45E8FF50" w14:textId="77777777" w:rsidR="00534197" w:rsidRPr="00534197" w:rsidRDefault="00534197" w:rsidP="00534197">
      <w:pPr>
        <w:widowControl w:val="0"/>
        <w:spacing w:after="0" w:line="240" w:lineRule="auto"/>
        <w:ind w:right="-2"/>
        <w:jc w:val="center"/>
        <w:rPr>
          <w:rFonts w:ascii="Times New Roman" w:eastAsia="Times New Roman" w:hAnsi="Times New Roman" w:cs="Times New Roman"/>
          <w:b/>
          <w:sz w:val="24"/>
          <w:szCs w:val="24"/>
          <w:lang w:eastAsia="ru-RU"/>
        </w:rPr>
      </w:pPr>
    </w:p>
    <w:p w14:paraId="169772B6" w14:textId="77777777" w:rsidR="00534197" w:rsidRPr="00534197" w:rsidRDefault="00534197" w:rsidP="00534197">
      <w:pPr>
        <w:widowControl w:val="0"/>
        <w:spacing w:after="0" w:line="240" w:lineRule="auto"/>
        <w:ind w:right="-2"/>
        <w:jc w:val="center"/>
        <w:rPr>
          <w:rFonts w:ascii="Times New Roman" w:eastAsia="Times New Roman" w:hAnsi="Times New Roman" w:cs="Times New Roman"/>
          <w:b/>
          <w:sz w:val="24"/>
          <w:szCs w:val="24"/>
          <w:lang w:eastAsia="ru-RU"/>
        </w:rPr>
      </w:pPr>
    </w:p>
    <w:p w14:paraId="4B187101"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r w:rsidRPr="00534197">
        <w:rPr>
          <w:rFonts w:ascii="Times New Roman" w:eastAsia="Times New Roman" w:hAnsi="Times New Roman" w:cs="Times New Roman"/>
          <w:b/>
          <w:bCs/>
          <w:color w:val="231F20"/>
          <w:sz w:val="24"/>
          <w:szCs w:val="24"/>
          <w:lang w:eastAsia="ru-RU"/>
        </w:rPr>
        <w:t>СОДЕРЖАНИЕ</w:t>
      </w:r>
    </w:p>
    <w:p w14:paraId="03B418BF"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color w:val="231F20"/>
          <w:sz w:val="24"/>
          <w:szCs w:val="24"/>
          <w:lang w:eastAsia="ru-RU"/>
        </w:rPr>
      </w:pPr>
    </w:p>
    <w:tbl>
      <w:tblPr>
        <w:tblW w:w="0" w:type="auto"/>
        <w:jc w:val="center"/>
        <w:shd w:val="clear" w:color="000000" w:fill="auto"/>
        <w:tblLook w:val="01E0" w:firstRow="1" w:lastRow="1" w:firstColumn="1" w:lastColumn="1" w:noHBand="0" w:noVBand="0"/>
      </w:tblPr>
      <w:tblGrid>
        <w:gridCol w:w="782"/>
        <w:gridCol w:w="8117"/>
        <w:gridCol w:w="1296"/>
      </w:tblGrid>
      <w:tr w:rsidR="00534197" w:rsidRPr="00534197" w14:paraId="34E490FA"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2F2601A6" w14:textId="77777777" w:rsidR="00534197" w:rsidRPr="00534197" w:rsidRDefault="00534197" w:rsidP="00534197">
            <w:pPr>
              <w:tabs>
                <w:tab w:val="left" w:pos="98"/>
                <w:tab w:val="left" w:pos="278"/>
              </w:tabs>
              <w:autoSpaceDE w:val="0"/>
              <w:autoSpaceDN w:val="0"/>
              <w:adjustRightInd w:val="0"/>
              <w:spacing w:after="0" w:line="240" w:lineRule="auto"/>
              <w:ind w:left="98"/>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 п/п</w:t>
            </w:r>
          </w:p>
        </w:tc>
        <w:tc>
          <w:tcPr>
            <w:tcW w:w="8117" w:type="dxa"/>
            <w:tcBorders>
              <w:top w:val="single" w:sz="4" w:space="0" w:color="auto"/>
              <w:left w:val="single" w:sz="4" w:space="0" w:color="auto"/>
              <w:bottom w:val="single" w:sz="4" w:space="0" w:color="auto"/>
              <w:right w:val="single" w:sz="4" w:space="0" w:color="auto"/>
            </w:tcBorders>
            <w:shd w:val="clear" w:color="000000" w:fill="auto"/>
            <w:vAlign w:val="center"/>
          </w:tcPr>
          <w:p w14:paraId="601A01DD"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Раздел</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60C65CD7"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Страница</w:t>
            </w:r>
          </w:p>
        </w:tc>
      </w:tr>
      <w:tr w:rsidR="00534197" w:rsidRPr="00534197" w14:paraId="38612EFE"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3F9A9DBD" w14:textId="77777777" w:rsidR="00534197" w:rsidRPr="00534197" w:rsidRDefault="00534197" w:rsidP="00534197">
            <w:pPr>
              <w:numPr>
                <w:ilvl w:val="0"/>
                <w:numId w:val="9"/>
              </w:numPr>
              <w:tabs>
                <w:tab w:val="left" w:pos="26"/>
                <w:tab w:val="left" w:pos="98"/>
                <w:tab w:val="num" w:pos="406"/>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 xml:space="preserve">                                           </w:t>
            </w: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29A22A1D"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Общие положения.</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4D3654D4"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3</w:t>
            </w:r>
          </w:p>
        </w:tc>
      </w:tr>
      <w:tr w:rsidR="00534197" w:rsidRPr="00534197" w14:paraId="3F504145"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0354A849"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61C89C1C"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 xml:space="preserve">Сроки, место и порядок предоставления документации об аукционе </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6819C2BA"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3-4</w:t>
            </w:r>
          </w:p>
        </w:tc>
      </w:tr>
      <w:tr w:rsidR="00534197" w:rsidRPr="00534197" w14:paraId="595929AF"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04E4DCE5"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5AFAF516"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Форма, порядок, дата начала и окончания предоставления участникам аукциона разъяснений положений документации об аукционе. Внесение изменений в документацию об аукционе.</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68993A29"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4</w:t>
            </w:r>
          </w:p>
        </w:tc>
      </w:tr>
      <w:tr w:rsidR="00534197" w:rsidRPr="00534197" w14:paraId="1C7EC20F"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4CA102E7"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57F93A13" w14:textId="77777777" w:rsidR="00534197" w:rsidRPr="00534197" w:rsidRDefault="00534197" w:rsidP="00534197">
            <w:pPr>
              <w:autoSpaceDE w:val="0"/>
              <w:autoSpaceDN w:val="0"/>
              <w:adjustRightInd w:val="0"/>
              <w:spacing w:after="0" w:line="240" w:lineRule="auto"/>
              <w:outlineLvl w:val="0"/>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sz w:val="24"/>
                <w:szCs w:val="24"/>
                <w:lang w:eastAsia="ru-RU"/>
              </w:rPr>
              <w:t>Требования к участникам аукциона.</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0F35C2CC"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4</w:t>
            </w:r>
          </w:p>
        </w:tc>
      </w:tr>
      <w:tr w:rsidR="00534197" w:rsidRPr="00534197" w14:paraId="0B5FD557"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45E78AE5"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5EC85E0A" w14:textId="77777777" w:rsidR="00534197" w:rsidRPr="00534197" w:rsidRDefault="00534197" w:rsidP="00534197">
            <w:pPr>
              <w:autoSpaceDE w:val="0"/>
              <w:autoSpaceDN w:val="0"/>
              <w:adjustRightInd w:val="0"/>
              <w:spacing w:after="0" w:line="240" w:lineRule="auto"/>
              <w:outlineLvl w:val="0"/>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 xml:space="preserve">Условия допуска к участию в аукционе.                                   </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47CC8039"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5</w:t>
            </w:r>
          </w:p>
        </w:tc>
      </w:tr>
      <w:tr w:rsidR="00534197" w:rsidRPr="00534197" w14:paraId="348D30D5"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76881AC8"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5E7862FD" w14:textId="77777777" w:rsidR="00534197" w:rsidRPr="00534197" w:rsidRDefault="00534197" w:rsidP="00534197">
            <w:pPr>
              <w:autoSpaceDE w:val="0"/>
              <w:autoSpaceDN w:val="0"/>
              <w:adjustRightInd w:val="0"/>
              <w:spacing w:after="0" w:line="240" w:lineRule="auto"/>
              <w:outlineLvl w:val="0"/>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Содержание, состав и форма заявки в аукционе.</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4B7A7953"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5-6</w:t>
            </w:r>
          </w:p>
        </w:tc>
      </w:tr>
      <w:tr w:rsidR="00534197" w:rsidRPr="00534197" w14:paraId="25FDED67"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27972064"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6BC25AF7"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Требование о внесении задатка, размер задатка</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1A28B03E"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6</w:t>
            </w:r>
          </w:p>
        </w:tc>
      </w:tr>
      <w:tr w:rsidR="00534197" w:rsidRPr="00534197" w14:paraId="5A5EE1BF"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198948B6"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42B71BC0"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sz w:val="24"/>
                <w:szCs w:val="24"/>
                <w:lang w:eastAsia="ru-RU"/>
              </w:rPr>
              <w:t>Порядок, место, дата начала и окончания срока подачи заявок в аукционе.</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05B05FFB"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6-7</w:t>
            </w:r>
          </w:p>
        </w:tc>
      </w:tr>
      <w:tr w:rsidR="00534197" w:rsidRPr="00534197" w14:paraId="0EA6440C"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050733C2"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00594504"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Дата, время, график проведения осмотра объектов.</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7BB94C05"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7</w:t>
            </w:r>
          </w:p>
        </w:tc>
      </w:tr>
      <w:tr w:rsidR="00534197" w:rsidRPr="00534197" w14:paraId="33C6B2D6"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1B8D3556"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1343E7D5"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Порядок и место рассмотрения заявок на участие в аукционе</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2F2183B6"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7</w:t>
            </w:r>
          </w:p>
        </w:tc>
      </w:tr>
      <w:tr w:rsidR="00534197" w:rsidRPr="00534197" w14:paraId="3DBDFA6C"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68C78DC9"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4A975440"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Порядок и место проведения аукциона</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2A87FB3C"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8</w:t>
            </w:r>
          </w:p>
        </w:tc>
      </w:tr>
      <w:tr w:rsidR="00534197" w:rsidRPr="00534197" w14:paraId="329A2DA0"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3C3CE1F8"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06B5ADAE"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Срок, в течении которого победитель аукциона должен подписать проект договора аренды.</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02D4A3BD"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8-9</w:t>
            </w:r>
          </w:p>
        </w:tc>
      </w:tr>
      <w:tr w:rsidR="00534197" w:rsidRPr="00534197" w14:paraId="5F1C2452"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5FD53428"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113EDBFE"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Сроки и порядок оплаты арендной платы.</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338A639C"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9</w:t>
            </w:r>
          </w:p>
        </w:tc>
      </w:tr>
      <w:tr w:rsidR="00534197" w:rsidRPr="00534197" w14:paraId="49905EB5"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55AA5706"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02D956FA"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Срок, в течении которого организатор аукциона в праве отказаться от его проведения</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66EA6778"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9</w:t>
            </w:r>
          </w:p>
        </w:tc>
      </w:tr>
      <w:tr w:rsidR="00534197" w:rsidRPr="00534197" w14:paraId="50BDA1A4"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428E16C0"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600BAB26" w14:textId="77777777" w:rsidR="00534197" w:rsidRPr="00534197" w:rsidRDefault="00534197" w:rsidP="00534197">
            <w:pPr>
              <w:spacing w:after="0" w:line="240" w:lineRule="auto"/>
              <w:rPr>
                <w:rFonts w:ascii="Times New Roman" w:eastAsia="Times New Roman" w:hAnsi="Times New Roman" w:cs="Times New Roman"/>
                <w:sz w:val="24"/>
                <w:szCs w:val="24"/>
                <w:lang w:eastAsia="ru-RU"/>
              </w:rPr>
            </w:pPr>
            <w:r w:rsidRPr="00534197">
              <w:rPr>
                <w:rFonts w:ascii="Times New Roman" w:eastAsia="Times New Roman" w:hAnsi="Times New Roman" w:cs="Times New Roman"/>
                <w:bCs/>
                <w:sz w:val="24"/>
                <w:szCs w:val="24"/>
                <w:lang w:eastAsia="ru-RU"/>
              </w:rPr>
              <w:t>Приложение №</w:t>
            </w:r>
            <w:r w:rsidR="008F277C">
              <w:rPr>
                <w:rFonts w:ascii="Times New Roman" w:eastAsia="Times New Roman" w:hAnsi="Times New Roman" w:cs="Times New Roman"/>
                <w:bCs/>
                <w:sz w:val="24"/>
                <w:szCs w:val="24"/>
                <w:lang w:eastAsia="ru-RU"/>
              </w:rPr>
              <w:t>1</w:t>
            </w:r>
            <w:r w:rsidRPr="00534197">
              <w:rPr>
                <w:rFonts w:ascii="Times New Roman" w:eastAsia="Times New Roman" w:hAnsi="Times New Roman" w:cs="Times New Roman"/>
                <w:bCs/>
                <w:sz w:val="24"/>
                <w:szCs w:val="24"/>
                <w:lang w:eastAsia="ru-RU"/>
              </w:rPr>
              <w:t>. Форма заявки на участие в аукционе (для юридических лиц)</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3AB1C41F"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1</w:t>
            </w:r>
            <w:r w:rsidR="008F277C">
              <w:rPr>
                <w:rFonts w:ascii="Times New Roman" w:eastAsia="Times New Roman" w:hAnsi="Times New Roman" w:cs="Times New Roman"/>
                <w:b/>
                <w:bCs/>
                <w:sz w:val="24"/>
                <w:szCs w:val="24"/>
                <w:lang w:eastAsia="ru-RU"/>
              </w:rPr>
              <w:t>0</w:t>
            </w:r>
            <w:r w:rsidRPr="00534197">
              <w:rPr>
                <w:rFonts w:ascii="Times New Roman" w:eastAsia="Times New Roman" w:hAnsi="Times New Roman" w:cs="Times New Roman"/>
                <w:b/>
                <w:bCs/>
                <w:sz w:val="24"/>
                <w:szCs w:val="24"/>
                <w:lang w:eastAsia="ru-RU"/>
              </w:rPr>
              <w:t>-1</w:t>
            </w:r>
            <w:r w:rsidR="008F277C">
              <w:rPr>
                <w:rFonts w:ascii="Times New Roman" w:eastAsia="Times New Roman" w:hAnsi="Times New Roman" w:cs="Times New Roman"/>
                <w:b/>
                <w:bCs/>
                <w:sz w:val="24"/>
                <w:szCs w:val="24"/>
                <w:lang w:eastAsia="ru-RU"/>
              </w:rPr>
              <w:t>1</w:t>
            </w:r>
          </w:p>
        </w:tc>
      </w:tr>
      <w:tr w:rsidR="00534197" w:rsidRPr="00534197" w14:paraId="361EF7F3"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15EEFC41"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0C4FFDC4" w14:textId="77777777" w:rsidR="00534197" w:rsidRPr="00534197" w:rsidRDefault="00534197" w:rsidP="00534197">
            <w:pPr>
              <w:spacing w:after="0" w:line="240" w:lineRule="auto"/>
              <w:rPr>
                <w:rFonts w:ascii="Times New Roman" w:eastAsia="Times New Roman" w:hAnsi="Times New Roman" w:cs="Times New Roman"/>
                <w:sz w:val="24"/>
                <w:szCs w:val="24"/>
                <w:lang w:eastAsia="ru-RU"/>
              </w:rPr>
            </w:pPr>
            <w:r w:rsidRPr="00534197">
              <w:rPr>
                <w:rFonts w:ascii="Times New Roman" w:eastAsia="Times New Roman" w:hAnsi="Times New Roman" w:cs="Times New Roman"/>
                <w:bCs/>
                <w:sz w:val="24"/>
                <w:szCs w:val="24"/>
                <w:lang w:eastAsia="ru-RU"/>
              </w:rPr>
              <w:t>Приложение №</w:t>
            </w:r>
            <w:r w:rsidR="008F277C">
              <w:rPr>
                <w:rFonts w:ascii="Times New Roman" w:eastAsia="Times New Roman" w:hAnsi="Times New Roman" w:cs="Times New Roman"/>
                <w:bCs/>
                <w:sz w:val="24"/>
                <w:szCs w:val="24"/>
                <w:lang w:eastAsia="ru-RU"/>
              </w:rPr>
              <w:t>2</w:t>
            </w:r>
            <w:r w:rsidRPr="00534197">
              <w:rPr>
                <w:rFonts w:ascii="Times New Roman" w:eastAsia="Times New Roman" w:hAnsi="Times New Roman" w:cs="Times New Roman"/>
                <w:bCs/>
                <w:sz w:val="24"/>
                <w:szCs w:val="24"/>
                <w:lang w:eastAsia="ru-RU"/>
              </w:rPr>
              <w:t>. Форма заявки на участие в аукционе (для индивидуальных предпринимателей)</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73C70BDC"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1</w:t>
            </w:r>
            <w:r w:rsidR="008F277C">
              <w:rPr>
                <w:rFonts w:ascii="Times New Roman" w:eastAsia="Times New Roman" w:hAnsi="Times New Roman" w:cs="Times New Roman"/>
                <w:b/>
                <w:bCs/>
                <w:sz w:val="24"/>
                <w:szCs w:val="24"/>
                <w:lang w:eastAsia="ru-RU"/>
              </w:rPr>
              <w:t>2</w:t>
            </w:r>
            <w:r w:rsidRPr="00534197">
              <w:rPr>
                <w:rFonts w:ascii="Times New Roman" w:eastAsia="Times New Roman" w:hAnsi="Times New Roman" w:cs="Times New Roman"/>
                <w:b/>
                <w:bCs/>
                <w:sz w:val="24"/>
                <w:szCs w:val="24"/>
                <w:lang w:eastAsia="ru-RU"/>
              </w:rPr>
              <w:t>-1</w:t>
            </w:r>
            <w:r w:rsidR="008F277C">
              <w:rPr>
                <w:rFonts w:ascii="Times New Roman" w:eastAsia="Times New Roman" w:hAnsi="Times New Roman" w:cs="Times New Roman"/>
                <w:b/>
                <w:bCs/>
                <w:sz w:val="24"/>
                <w:szCs w:val="24"/>
                <w:lang w:eastAsia="ru-RU"/>
              </w:rPr>
              <w:t>3</w:t>
            </w:r>
          </w:p>
        </w:tc>
      </w:tr>
      <w:tr w:rsidR="00534197" w:rsidRPr="00534197" w14:paraId="088BD15E"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5D1AF706"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6E838189"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Приложение №</w:t>
            </w:r>
            <w:r w:rsidR="008F277C">
              <w:rPr>
                <w:rFonts w:ascii="Times New Roman" w:eastAsia="Times New Roman" w:hAnsi="Times New Roman" w:cs="Times New Roman"/>
                <w:bCs/>
                <w:sz w:val="24"/>
                <w:szCs w:val="24"/>
                <w:lang w:eastAsia="ru-RU"/>
              </w:rPr>
              <w:t>3</w:t>
            </w:r>
            <w:r w:rsidRPr="00534197">
              <w:rPr>
                <w:rFonts w:ascii="Times New Roman" w:eastAsia="Times New Roman" w:hAnsi="Times New Roman" w:cs="Times New Roman"/>
                <w:bCs/>
                <w:sz w:val="24"/>
                <w:szCs w:val="24"/>
                <w:lang w:eastAsia="ru-RU"/>
              </w:rPr>
              <w:t>. Форма Описи документов.</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460D553D"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1</w:t>
            </w:r>
            <w:r w:rsidR="008F277C">
              <w:rPr>
                <w:rFonts w:ascii="Times New Roman" w:eastAsia="Times New Roman" w:hAnsi="Times New Roman" w:cs="Times New Roman"/>
                <w:b/>
                <w:bCs/>
                <w:sz w:val="24"/>
                <w:szCs w:val="24"/>
                <w:lang w:eastAsia="ru-RU"/>
              </w:rPr>
              <w:t>4</w:t>
            </w:r>
          </w:p>
        </w:tc>
      </w:tr>
      <w:tr w:rsidR="00534197" w:rsidRPr="00534197" w14:paraId="0AE8206A"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76EBAC35"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4A3A5BC6"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Приложение №</w:t>
            </w:r>
            <w:proofErr w:type="gramStart"/>
            <w:r w:rsidR="008F277C">
              <w:rPr>
                <w:rFonts w:ascii="Times New Roman" w:eastAsia="Times New Roman" w:hAnsi="Times New Roman" w:cs="Times New Roman"/>
                <w:bCs/>
                <w:sz w:val="24"/>
                <w:szCs w:val="24"/>
                <w:lang w:eastAsia="ru-RU"/>
              </w:rPr>
              <w:t>4</w:t>
            </w:r>
            <w:r w:rsidRPr="00534197">
              <w:rPr>
                <w:rFonts w:ascii="Times New Roman" w:eastAsia="Times New Roman" w:hAnsi="Times New Roman" w:cs="Times New Roman"/>
                <w:bCs/>
                <w:sz w:val="24"/>
                <w:szCs w:val="24"/>
                <w:lang w:eastAsia="ru-RU"/>
              </w:rPr>
              <w:t xml:space="preserve">  Ф</w:t>
            </w:r>
            <w:r w:rsidRPr="00534197">
              <w:rPr>
                <w:rFonts w:ascii="Times New Roman" w:eastAsia="Times New Roman" w:hAnsi="Times New Roman" w:cs="Times New Roman"/>
                <w:sz w:val="24"/>
                <w:szCs w:val="24"/>
                <w:lang w:eastAsia="ru-RU"/>
              </w:rPr>
              <w:t>орма</w:t>
            </w:r>
            <w:proofErr w:type="gramEnd"/>
            <w:r w:rsidRPr="00534197">
              <w:rPr>
                <w:rFonts w:ascii="Times New Roman" w:eastAsia="Times New Roman" w:hAnsi="Times New Roman" w:cs="Times New Roman"/>
                <w:sz w:val="24"/>
                <w:szCs w:val="24"/>
                <w:lang w:eastAsia="ru-RU"/>
              </w:rPr>
              <w:t xml:space="preserve"> Договора аренды нежилого помещения.</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3BDF91C6"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1</w:t>
            </w:r>
            <w:r w:rsidR="008F277C">
              <w:rPr>
                <w:rFonts w:ascii="Times New Roman" w:eastAsia="Times New Roman" w:hAnsi="Times New Roman" w:cs="Times New Roman"/>
                <w:b/>
                <w:bCs/>
                <w:sz w:val="24"/>
                <w:szCs w:val="24"/>
                <w:lang w:eastAsia="ru-RU"/>
              </w:rPr>
              <w:t>5</w:t>
            </w:r>
            <w:r w:rsidRPr="00534197">
              <w:rPr>
                <w:rFonts w:ascii="Times New Roman" w:eastAsia="Times New Roman" w:hAnsi="Times New Roman" w:cs="Times New Roman"/>
                <w:b/>
                <w:bCs/>
                <w:sz w:val="24"/>
                <w:szCs w:val="24"/>
                <w:lang w:eastAsia="ru-RU"/>
              </w:rPr>
              <w:t>-</w:t>
            </w:r>
            <w:r w:rsidR="008F277C">
              <w:rPr>
                <w:rFonts w:ascii="Times New Roman" w:eastAsia="Times New Roman" w:hAnsi="Times New Roman" w:cs="Times New Roman"/>
                <w:b/>
                <w:bCs/>
                <w:sz w:val="24"/>
                <w:szCs w:val="24"/>
                <w:lang w:eastAsia="ru-RU"/>
              </w:rPr>
              <w:t>19</w:t>
            </w:r>
          </w:p>
        </w:tc>
      </w:tr>
      <w:tr w:rsidR="00534197" w:rsidRPr="00534197" w14:paraId="4F84E720" w14:textId="77777777" w:rsidTr="008F277C">
        <w:trPr>
          <w:jc w:val="center"/>
        </w:trPr>
        <w:tc>
          <w:tcPr>
            <w:tcW w:w="782" w:type="dxa"/>
            <w:tcBorders>
              <w:top w:val="single" w:sz="4" w:space="0" w:color="auto"/>
              <w:left w:val="single" w:sz="4" w:space="0" w:color="auto"/>
              <w:bottom w:val="single" w:sz="4" w:space="0" w:color="auto"/>
              <w:right w:val="single" w:sz="4" w:space="0" w:color="auto"/>
            </w:tcBorders>
            <w:shd w:val="clear" w:color="000000" w:fill="auto"/>
            <w:vAlign w:val="center"/>
          </w:tcPr>
          <w:p w14:paraId="063040ED" w14:textId="77777777" w:rsidR="00534197" w:rsidRPr="00534197" w:rsidRDefault="00534197" w:rsidP="00534197">
            <w:pPr>
              <w:numPr>
                <w:ilvl w:val="0"/>
                <w:numId w:val="9"/>
              </w:numPr>
              <w:tabs>
                <w:tab w:val="left" w:pos="26"/>
                <w:tab w:val="left" w:pos="98"/>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117" w:type="dxa"/>
            <w:tcBorders>
              <w:top w:val="single" w:sz="4" w:space="0" w:color="auto"/>
              <w:left w:val="single" w:sz="4" w:space="0" w:color="auto"/>
              <w:bottom w:val="single" w:sz="4" w:space="0" w:color="auto"/>
              <w:right w:val="single" w:sz="4" w:space="0" w:color="auto"/>
            </w:tcBorders>
            <w:shd w:val="clear" w:color="000000" w:fill="auto"/>
          </w:tcPr>
          <w:p w14:paraId="04378357" w14:textId="77777777" w:rsidR="00534197" w:rsidRPr="00534197" w:rsidRDefault="00534197" w:rsidP="00534197">
            <w:pPr>
              <w:autoSpaceDE w:val="0"/>
              <w:autoSpaceDN w:val="0"/>
              <w:adjustRightInd w:val="0"/>
              <w:spacing w:after="0" w:line="240" w:lineRule="auto"/>
              <w:rPr>
                <w:rFonts w:ascii="Times New Roman" w:eastAsia="Times New Roman" w:hAnsi="Times New Roman" w:cs="Times New Roman"/>
                <w:bCs/>
                <w:sz w:val="24"/>
                <w:szCs w:val="24"/>
                <w:lang w:eastAsia="ru-RU"/>
              </w:rPr>
            </w:pPr>
            <w:r w:rsidRPr="00534197">
              <w:rPr>
                <w:rFonts w:ascii="Times New Roman" w:eastAsia="Times New Roman" w:hAnsi="Times New Roman" w:cs="Times New Roman"/>
                <w:bCs/>
                <w:sz w:val="24"/>
                <w:szCs w:val="24"/>
                <w:lang w:eastAsia="ru-RU"/>
              </w:rPr>
              <w:t>Приложение №</w:t>
            </w:r>
            <w:proofErr w:type="gramStart"/>
            <w:r w:rsidR="008F277C">
              <w:rPr>
                <w:rFonts w:ascii="Times New Roman" w:eastAsia="Times New Roman" w:hAnsi="Times New Roman" w:cs="Times New Roman"/>
                <w:bCs/>
                <w:sz w:val="24"/>
                <w:szCs w:val="24"/>
                <w:lang w:eastAsia="ru-RU"/>
              </w:rPr>
              <w:t>5</w:t>
            </w:r>
            <w:r w:rsidRPr="00534197">
              <w:rPr>
                <w:rFonts w:ascii="Times New Roman" w:eastAsia="Times New Roman" w:hAnsi="Times New Roman" w:cs="Times New Roman"/>
                <w:bCs/>
                <w:sz w:val="24"/>
                <w:szCs w:val="24"/>
                <w:lang w:eastAsia="ru-RU"/>
              </w:rPr>
              <w:t xml:space="preserve">  Форма</w:t>
            </w:r>
            <w:proofErr w:type="gramEnd"/>
            <w:r w:rsidRPr="00534197">
              <w:rPr>
                <w:rFonts w:ascii="Times New Roman" w:eastAsia="Times New Roman" w:hAnsi="Times New Roman" w:cs="Times New Roman"/>
                <w:bCs/>
                <w:sz w:val="24"/>
                <w:szCs w:val="24"/>
                <w:lang w:eastAsia="ru-RU"/>
              </w:rPr>
              <w:t xml:space="preserve"> Акта приема-передачи нежилого помещения</w:t>
            </w:r>
          </w:p>
        </w:tc>
        <w:tc>
          <w:tcPr>
            <w:tcW w:w="1296" w:type="dxa"/>
            <w:tcBorders>
              <w:top w:val="single" w:sz="4" w:space="0" w:color="auto"/>
              <w:left w:val="single" w:sz="4" w:space="0" w:color="auto"/>
              <w:bottom w:val="single" w:sz="4" w:space="0" w:color="auto"/>
              <w:right w:val="single" w:sz="4" w:space="0" w:color="auto"/>
            </w:tcBorders>
            <w:shd w:val="clear" w:color="000000" w:fill="auto"/>
            <w:vAlign w:val="center"/>
          </w:tcPr>
          <w:p w14:paraId="60B65FC5" w14:textId="77777777" w:rsidR="00534197" w:rsidRPr="00534197" w:rsidRDefault="00534197" w:rsidP="0053419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34197">
              <w:rPr>
                <w:rFonts w:ascii="Times New Roman" w:eastAsia="Times New Roman" w:hAnsi="Times New Roman" w:cs="Times New Roman"/>
                <w:b/>
                <w:bCs/>
                <w:sz w:val="24"/>
                <w:szCs w:val="24"/>
                <w:lang w:eastAsia="ru-RU"/>
              </w:rPr>
              <w:t>2</w:t>
            </w:r>
            <w:r w:rsidR="008F277C">
              <w:rPr>
                <w:rFonts w:ascii="Times New Roman" w:eastAsia="Times New Roman" w:hAnsi="Times New Roman" w:cs="Times New Roman"/>
                <w:b/>
                <w:bCs/>
                <w:sz w:val="24"/>
                <w:szCs w:val="24"/>
                <w:lang w:eastAsia="ru-RU"/>
              </w:rPr>
              <w:t>0</w:t>
            </w:r>
          </w:p>
        </w:tc>
      </w:tr>
    </w:tbl>
    <w:p w14:paraId="38A3994E" w14:textId="77777777" w:rsidR="00534197" w:rsidRPr="00534197" w:rsidRDefault="00534197" w:rsidP="00534197">
      <w:pPr>
        <w:widowControl w:val="0"/>
        <w:spacing w:after="0" w:line="240" w:lineRule="auto"/>
        <w:ind w:right="-2"/>
        <w:jc w:val="center"/>
        <w:rPr>
          <w:rFonts w:ascii="Times New Roman" w:eastAsia="Times New Roman" w:hAnsi="Times New Roman" w:cs="Times New Roman"/>
          <w:b/>
          <w:sz w:val="24"/>
          <w:szCs w:val="24"/>
          <w:lang w:eastAsia="ru-RU"/>
        </w:rPr>
      </w:pPr>
    </w:p>
    <w:p w14:paraId="773D27A4"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0026A469"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657DFDEC"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2D834644"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202B6669"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3C049D77"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1819B779"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2DA05D3F"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7C260DE1"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5AEF6254"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2C9C1871"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7B627E6A"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0C98A0C5"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565C6D92"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32E4693C"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 xml:space="preserve"> </w:t>
      </w:r>
    </w:p>
    <w:p w14:paraId="7FA5EB8C" w14:textId="77777777" w:rsidR="00534197" w:rsidRPr="00534197" w:rsidRDefault="00534197" w:rsidP="00534197">
      <w:pPr>
        <w:spacing w:after="0" w:line="240" w:lineRule="auto"/>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br w:type="page"/>
      </w:r>
      <w:r w:rsidRPr="00534197">
        <w:rPr>
          <w:rFonts w:ascii="Times New Roman" w:eastAsia="Times New Roman" w:hAnsi="Times New Roman" w:cs="Times New Roman"/>
          <w:b/>
          <w:sz w:val="24"/>
          <w:szCs w:val="24"/>
          <w:lang w:eastAsia="ru-RU"/>
        </w:rPr>
        <w:lastRenderedPageBreak/>
        <w:t>1. Общие положения</w:t>
      </w:r>
    </w:p>
    <w:p w14:paraId="1B4A6860" w14:textId="77777777" w:rsidR="00534197" w:rsidRPr="00534197" w:rsidRDefault="00534197" w:rsidP="00534197">
      <w:pPr>
        <w:widowControl w:val="0"/>
        <w:spacing w:after="0" w:line="240" w:lineRule="auto"/>
        <w:ind w:right="-2" w:firstLine="720"/>
        <w:jc w:val="both"/>
        <w:rPr>
          <w:rFonts w:ascii="Times New Roman" w:eastAsia="Times New Roman" w:hAnsi="Times New Roman" w:cs="Times New Roman"/>
          <w:b/>
          <w:sz w:val="24"/>
          <w:szCs w:val="24"/>
          <w:lang w:eastAsia="ru-RU"/>
        </w:rPr>
      </w:pPr>
    </w:p>
    <w:p w14:paraId="1092F0F0" w14:textId="0A6E023F" w:rsidR="00534197" w:rsidRPr="00534197" w:rsidRDefault="00534197" w:rsidP="00534197">
      <w:pPr>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w:t>
      </w:r>
      <w:r w:rsidRPr="00534197">
        <w:rPr>
          <w:rFonts w:ascii="Times New Roman" w:eastAsia="Times New Roman" w:hAnsi="Times New Roman" w:cs="Times New Roman"/>
          <w:sz w:val="24"/>
          <w:szCs w:val="24"/>
          <w:lang w:eastAsia="ru-RU"/>
        </w:rPr>
        <w:tab/>
        <w:t xml:space="preserve">Настоящая документация подготовлена на </w:t>
      </w:r>
      <w:r w:rsidRPr="00534197">
        <w:rPr>
          <w:rFonts w:ascii="Times New Roman" w:eastAsia="Times New Roman" w:hAnsi="Times New Roman" w:cs="Times New Roman"/>
          <w:color w:val="000000"/>
          <w:sz w:val="24"/>
          <w:szCs w:val="24"/>
          <w:lang w:eastAsia="ru-RU"/>
        </w:rPr>
        <w:t>основании: постановления Администрации Кашинского городского округа</w:t>
      </w:r>
      <w:r w:rsidRPr="00534197">
        <w:rPr>
          <w:rFonts w:ascii="Times New Roman" w:eastAsia="Times New Roman" w:hAnsi="Times New Roman" w:cs="Times New Roman"/>
          <w:sz w:val="24"/>
          <w:szCs w:val="24"/>
          <w:lang w:eastAsia="ru-RU"/>
        </w:rPr>
        <w:t xml:space="preserve"> от 1</w:t>
      </w:r>
      <w:r w:rsidR="0075688C">
        <w:rPr>
          <w:rFonts w:ascii="Times New Roman" w:eastAsia="Times New Roman" w:hAnsi="Times New Roman" w:cs="Times New Roman"/>
          <w:sz w:val="24"/>
          <w:szCs w:val="24"/>
          <w:lang w:eastAsia="ru-RU"/>
        </w:rPr>
        <w:t>6</w:t>
      </w:r>
      <w:r w:rsidRPr="00534197">
        <w:rPr>
          <w:rFonts w:ascii="Times New Roman" w:eastAsia="Times New Roman" w:hAnsi="Times New Roman" w:cs="Times New Roman"/>
          <w:sz w:val="24"/>
          <w:szCs w:val="24"/>
          <w:lang w:eastAsia="ru-RU"/>
        </w:rPr>
        <w:t xml:space="preserve">.06.2023 № </w:t>
      </w:r>
      <w:r w:rsidR="0075688C">
        <w:rPr>
          <w:rFonts w:ascii="Times New Roman" w:eastAsia="Times New Roman" w:hAnsi="Times New Roman" w:cs="Times New Roman"/>
          <w:sz w:val="24"/>
          <w:szCs w:val="24"/>
          <w:lang w:eastAsia="ru-RU"/>
        </w:rPr>
        <w:t>391</w:t>
      </w:r>
      <w:r w:rsidRPr="00534197">
        <w:rPr>
          <w:rFonts w:ascii="Times New Roman" w:eastAsia="Times New Roman" w:hAnsi="Times New Roman" w:cs="Times New Roman"/>
          <w:sz w:val="24"/>
          <w:szCs w:val="24"/>
          <w:lang w:eastAsia="ru-RU"/>
        </w:rPr>
        <w:t>, в соответствии с Гражданским кодексом Российской Федерации, Федеральным законом  от 26.07.2006 № 135-ФЗ «О защите конкуренции»,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eastAsia="Times New Roman" w:hAnsi="Times New Roman" w:cs="Times New Roman"/>
          <w:sz w:val="24"/>
          <w:szCs w:val="24"/>
          <w:lang w:eastAsia="ru-RU"/>
        </w:rPr>
        <w:t>,</w:t>
      </w:r>
      <w:r w:rsidRPr="00534197">
        <w:t xml:space="preserve"> </w:t>
      </w:r>
      <w:r w:rsidRPr="00534197">
        <w:rPr>
          <w:rFonts w:ascii="Times New Roman" w:eastAsia="Times New Roman" w:hAnsi="Times New Roman" w:cs="Times New Roman"/>
          <w:sz w:val="24"/>
          <w:szCs w:val="24"/>
          <w:lang w:eastAsia="ru-RU"/>
        </w:rPr>
        <w:t xml:space="preserve">Уставом Кашинского городского округа Тверской области, Порядком управления и распоряжения имуществом, находящимся в муниципальной собственности муниципального образования </w:t>
      </w:r>
      <w:proofErr w:type="spellStart"/>
      <w:r w:rsidRPr="00534197">
        <w:rPr>
          <w:rFonts w:ascii="Times New Roman" w:eastAsia="Times New Roman" w:hAnsi="Times New Roman" w:cs="Times New Roman"/>
          <w:sz w:val="24"/>
          <w:szCs w:val="24"/>
          <w:lang w:eastAsia="ru-RU"/>
        </w:rPr>
        <w:t>Кашинский</w:t>
      </w:r>
      <w:proofErr w:type="spellEnd"/>
      <w:r w:rsidRPr="00534197">
        <w:rPr>
          <w:rFonts w:ascii="Times New Roman" w:eastAsia="Times New Roman" w:hAnsi="Times New Roman" w:cs="Times New Roman"/>
          <w:sz w:val="24"/>
          <w:szCs w:val="24"/>
          <w:lang w:eastAsia="ru-RU"/>
        </w:rPr>
        <w:t xml:space="preserve"> городской округ Тверской области, утвержденным решением </w:t>
      </w:r>
      <w:proofErr w:type="spellStart"/>
      <w:r w:rsidRPr="00534197">
        <w:rPr>
          <w:rFonts w:ascii="Times New Roman" w:eastAsia="Times New Roman" w:hAnsi="Times New Roman" w:cs="Times New Roman"/>
          <w:sz w:val="24"/>
          <w:szCs w:val="24"/>
          <w:lang w:eastAsia="ru-RU"/>
        </w:rPr>
        <w:t>Кашинской</w:t>
      </w:r>
      <w:proofErr w:type="spellEnd"/>
      <w:r w:rsidRPr="00534197">
        <w:rPr>
          <w:rFonts w:ascii="Times New Roman" w:eastAsia="Times New Roman" w:hAnsi="Times New Roman" w:cs="Times New Roman"/>
          <w:sz w:val="24"/>
          <w:szCs w:val="24"/>
          <w:lang w:eastAsia="ru-RU"/>
        </w:rPr>
        <w:t xml:space="preserve"> городской Думы от 12.02.2019 № 110, Перечнем муниципального имущества муниципального образования </w:t>
      </w:r>
      <w:proofErr w:type="spellStart"/>
      <w:r w:rsidRPr="00534197">
        <w:rPr>
          <w:rFonts w:ascii="Times New Roman" w:eastAsia="Times New Roman" w:hAnsi="Times New Roman" w:cs="Times New Roman"/>
          <w:sz w:val="24"/>
          <w:szCs w:val="24"/>
          <w:lang w:eastAsia="ru-RU"/>
        </w:rPr>
        <w:t>Кашинский</w:t>
      </w:r>
      <w:proofErr w:type="spellEnd"/>
      <w:r w:rsidRPr="00534197">
        <w:rPr>
          <w:rFonts w:ascii="Times New Roman" w:eastAsia="Times New Roman" w:hAnsi="Times New Roman" w:cs="Times New Roman"/>
          <w:sz w:val="24"/>
          <w:szCs w:val="24"/>
          <w:lang w:eastAsia="ru-RU"/>
        </w:rPr>
        <w:t xml:space="preserve"> городской округ Тверской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 постановлением Администрации Кашинского городского округа от 23.10.2019 № 784..</w:t>
      </w:r>
    </w:p>
    <w:p w14:paraId="7031D44B" w14:textId="77777777" w:rsidR="00534197" w:rsidRPr="00534197" w:rsidRDefault="00534197" w:rsidP="00534197">
      <w:pPr>
        <w:tabs>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b/>
          <w:color w:val="000000"/>
          <w:sz w:val="24"/>
          <w:szCs w:val="24"/>
          <w:lang w:eastAsia="ru-RU"/>
        </w:rPr>
        <w:t>Организатор аукциона</w:t>
      </w:r>
      <w:r w:rsidRPr="00534197">
        <w:rPr>
          <w:rFonts w:ascii="Times New Roman" w:eastAsia="Times New Roman" w:hAnsi="Times New Roman" w:cs="Times New Roman"/>
          <w:color w:val="000000"/>
          <w:sz w:val="24"/>
          <w:szCs w:val="24"/>
          <w:lang w:eastAsia="ru-RU"/>
        </w:rPr>
        <w:t xml:space="preserve"> – Комитет по управлению имуществом Администрации Кашинского городского округа, Председатель – Лебедева Ирина Анатольевна.</w:t>
      </w:r>
    </w:p>
    <w:p w14:paraId="42AA286C" w14:textId="77777777" w:rsidR="00534197" w:rsidRPr="00534197" w:rsidRDefault="00534197" w:rsidP="00534197">
      <w:pPr>
        <w:spacing w:after="0" w:line="240" w:lineRule="auto"/>
        <w:ind w:firstLine="709"/>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Место нахождения и почтовый адрес: 171640, Тверская обл., г. Кашин, ул. Анатолия Луначарского, д.20. Контактные телефоны: (48234) 2-06-53, 2-19-21.</w:t>
      </w:r>
    </w:p>
    <w:p w14:paraId="14DD95B9" w14:textId="77777777" w:rsidR="00534197" w:rsidRPr="00534197" w:rsidRDefault="00534197" w:rsidP="00534197">
      <w:pPr>
        <w:spacing w:after="0" w:line="240" w:lineRule="auto"/>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b/>
          <w:color w:val="000000"/>
          <w:sz w:val="24"/>
          <w:szCs w:val="24"/>
          <w:lang w:eastAsia="ru-RU"/>
        </w:rPr>
        <w:t xml:space="preserve"> </w:t>
      </w:r>
      <w:r w:rsidRPr="00534197">
        <w:rPr>
          <w:rFonts w:ascii="Times New Roman" w:eastAsia="Times New Roman" w:hAnsi="Times New Roman" w:cs="Times New Roman"/>
          <w:b/>
          <w:color w:val="000000"/>
          <w:sz w:val="24"/>
          <w:szCs w:val="24"/>
          <w:lang w:eastAsia="ru-RU"/>
        </w:rPr>
        <w:tab/>
        <w:t>Форма торгов:</w:t>
      </w:r>
      <w:r w:rsidRPr="00534197">
        <w:rPr>
          <w:rFonts w:ascii="Times New Roman" w:eastAsia="Times New Roman" w:hAnsi="Times New Roman" w:cs="Times New Roman"/>
          <w:color w:val="000000"/>
          <w:sz w:val="24"/>
          <w:szCs w:val="24"/>
          <w:lang w:eastAsia="ru-RU"/>
        </w:rPr>
        <w:t xml:space="preserve"> открытый аукцион по составу участников и форме подачи предложений</w:t>
      </w:r>
      <w:r w:rsidRPr="00534197">
        <w:t xml:space="preserve"> </w:t>
      </w:r>
      <w:proofErr w:type="gramStart"/>
      <w:r w:rsidRPr="00534197">
        <w:rPr>
          <w:rFonts w:ascii="Times New Roman" w:eastAsia="Times New Roman" w:hAnsi="Times New Roman" w:cs="Times New Roman"/>
          <w:color w:val="000000"/>
          <w:sz w:val="24"/>
          <w:szCs w:val="24"/>
          <w:lang w:eastAsia="ru-RU"/>
        </w:rPr>
        <w:t>для  субъектов</w:t>
      </w:r>
      <w:proofErr w:type="gramEnd"/>
      <w:r w:rsidRPr="00534197">
        <w:rPr>
          <w:rFonts w:ascii="Times New Roman" w:eastAsia="Times New Roman" w:hAnsi="Times New Roman" w:cs="Times New Roman"/>
          <w:color w:val="000000"/>
          <w:sz w:val="24"/>
          <w:szCs w:val="24"/>
          <w:lang w:eastAsia="ru-RU"/>
        </w:rPr>
        <w:t xml:space="preserve"> малого и среднего предпринимательства и организаций, образующих инфраструктуру поддержки субъектов малого и среднего предпринимательства (далее также – аукцион). Электронная форма участия в аукционе не предусмотрена.</w:t>
      </w:r>
      <w:r w:rsidRPr="00534197">
        <w:rPr>
          <w:rFonts w:ascii="Times New Roman" w:eastAsia="Times New Roman" w:hAnsi="Times New Roman" w:cs="Times New Roman"/>
          <w:b/>
          <w:color w:val="000000"/>
          <w:sz w:val="24"/>
          <w:szCs w:val="24"/>
          <w:lang w:eastAsia="ru-RU"/>
        </w:rPr>
        <w:t xml:space="preserve"> </w:t>
      </w:r>
    </w:p>
    <w:p w14:paraId="13C58F8F" w14:textId="77777777" w:rsidR="00534197" w:rsidRPr="00534197" w:rsidRDefault="00534197" w:rsidP="00534197">
      <w:pPr>
        <w:tabs>
          <w:tab w:val="left" w:pos="240"/>
          <w:tab w:val="center" w:pos="4677"/>
        </w:tabs>
        <w:suppressAutoHyphens/>
        <w:spacing w:after="0" w:line="240" w:lineRule="auto"/>
        <w:ind w:firstLine="709"/>
        <w:jc w:val="both"/>
        <w:rPr>
          <w:rFonts w:ascii="Times New Roman" w:eastAsia="Times New Roman" w:hAnsi="Times New Roman" w:cs="Times New Roman"/>
          <w:bCs/>
          <w:sz w:val="24"/>
          <w:szCs w:val="24"/>
          <w:lang w:eastAsia="ar-SA"/>
        </w:rPr>
      </w:pPr>
      <w:r w:rsidRPr="00534197">
        <w:rPr>
          <w:rFonts w:ascii="Times New Roman" w:eastAsia="Times New Roman" w:hAnsi="Times New Roman" w:cs="Times New Roman"/>
          <w:bCs/>
          <w:sz w:val="24"/>
          <w:szCs w:val="24"/>
          <w:lang w:eastAsia="ar-SA"/>
        </w:rPr>
        <w:tab/>
        <w:t xml:space="preserve">На аукцион на право заключения договора аренды имущества муниципального образования </w:t>
      </w:r>
      <w:proofErr w:type="spellStart"/>
      <w:r w:rsidRPr="00534197">
        <w:rPr>
          <w:rFonts w:ascii="Times New Roman" w:eastAsia="Times New Roman" w:hAnsi="Times New Roman" w:cs="Times New Roman"/>
          <w:bCs/>
          <w:sz w:val="24"/>
          <w:szCs w:val="24"/>
          <w:lang w:eastAsia="ar-SA"/>
        </w:rPr>
        <w:t>Кашинский</w:t>
      </w:r>
      <w:proofErr w:type="spellEnd"/>
      <w:r w:rsidRPr="00534197">
        <w:rPr>
          <w:rFonts w:ascii="Times New Roman" w:eastAsia="Times New Roman" w:hAnsi="Times New Roman" w:cs="Times New Roman"/>
          <w:bCs/>
          <w:sz w:val="24"/>
          <w:szCs w:val="24"/>
          <w:lang w:eastAsia="ar-SA"/>
        </w:rPr>
        <w:t xml:space="preserve"> городской округ Тверской области выносятся следующие объекты недвижимости, включенные в Перечень муниципального имущества муниципального образования </w:t>
      </w:r>
      <w:proofErr w:type="spellStart"/>
      <w:r w:rsidRPr="00534197">
        <w:rPr>
          <w:rFonts w:ascii="Times New Roman" w:eastAsia="Times New Roman" w:hAnsi="Times New Roman" w:cs="Times New Roman"/>
          <w:bCs/>
          <w:sz w:val="24"/>
          <w:szCs w:val="24"/>
          <w:lang w:eastAsia="ar-SA"/>
        </w:rPr>
        <w:t>Кашинский</w:t>
      </w:r>
      <w:proofErr w:type="spellEnd"/>
      <w:r w:rsidRPr="00534197">
        <w:rPr>
          <w:rFonts w:ascii="Times New Roman" w:eastAsia="Times New Roman" w:hAnsi="Times New Roman" w:cs="Times New Roman"/>
          <w:bCs/>
          <w:sz w:val="24"/>
          <w:szCs w:val="24"/>
          <w:lang w:eastAsia="ar-SA"/>
        </w:rPr>
        <w:t xml:space="preserve"> городской округ Тверской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утвержденный постановлением Администрации Кашинского городского округа от 23.10.2019 № 784:  </w:t>
      </w:r>
    </w:p>
    <w:p w14:paraId="1D212104" w14:textId="77777777" w:rsidR="00534197" w:rsidRPr="00534197" w:rsidRDefault="00534197" w:rsidP="00534197">
      <w:pPr>
        <w:tabs>
          <w:tab w:val="left" w:pos="240"/>
          <w:tab w:val="center" w:pos="4677"/>
        </w:tabs>
        <w:suppressAutoHyphens/>
        <w:spacing w:after="0" w:line="240" w:lineRule="auto"/>
        <w:ind w:firstLine="709"/>
        <w:jc w:val="both"/>
        <w:rPr>
          <w:rFonts w:ascii="Times New Roman" w:eastAsia="Times New Roman" w:hAnsi="Times New Roman" w:cs="Times New Roman"/>
          <w:bCs/>
          <w:sz w:val="24"/>
          <w:szCs w:val="24"/>
          <w:lang w:eastAsia="ar-SA"/>
        </w:rPr>
      </w:pPr>
    </w:p>
    <w:p w14:paraId="1AFC558C" w14:textId="77777777" w:rsidR="00534197" w:rsidRDefault="00534197" w:rsidP="00534197">
      <w:pPr>
        <w:tabs>
          <w:tab w:val="left" w:pos="240"/>
          <w:tab w:val="center" w:pos="4677"/>
        </w:tabs>
        <w:suppressAutoHyphens/>
        <w:spacing w:after="0" w:line="240" w:lineRule="auto"/>
        <w:ind w:firstLine="709"/>
        <w:jc w:val="both"/>
        <w:rPr>
          <w:rFonts w:ascii="Times New Roman" w:eastAsia="Times New Roman" w:hAnsi="Times New Roman" w:cs="Times New Roman"/>
          <w:bCs/>
          <w:sz w:val="24"/>
          <w:szCs w:val="24"/>
          <w:lang w:eastAsia="ar-SA"/>
        </w:rPr>
      </w:pPr>
      <w:r w:rsidRPr="00534197">
        <w:rPr>
          <w:rFonts w:ascii="Times New Roman" w:eastAsia="Times New Roman" w:hAnsi="Times New Roman" w:cs="Times New Roman"/>
          <w:b/>
          <w:sz w:val="24"/>
          <w:szCs w:val="24"/>
          <w:lang w:eastAsia="ar-SA"/>
        </w:rPr>
        <w:t>Лот № 1</w:t>
      </w:r>
      <w:r w:rsidRPr="00534197">
        <w:rPr>
          <w:rFonts w:ascii="Times New Roman" w:eastAsia="Times New Roman" w:hAnsi="Times New Roman" w:cs="Times New Roman"/>
          <w:bCs/>
          <w:sz w:val="24"/>
          <w:szCs w:val="24"/>
          <w:lang w:eastAsia="ar-SA"/>
        </w:rPr>
        <w:t xml:space="preserve">: нежилое помещение*, общей площадью 18,1 </w:t>
      </w:r>
      <w:proofErr w:type="spellStart"/>
      <w:r w:rsidRPr="00534197">
        <w:rPr>
          <w:rFonts w:ascii="Times New Roman" w:eastAsia="Times New Roman" w:hAnsi="Times New Roman" w:cs="Times New Roman"/>
          <w:bCs/>
          <w:sz w:val="24"/>
          <w:szCs w:val="24"/>
          <w:lang w:eastAsia="ar-SA"/>
        </w:rPr>
        <w:t>кв.м</w:t>
      </w:r>
      <w:proofErr w:type="spellEnd"/>
      <w:r w:rsidRPr="00534197">
        <w:rPr>
          <w:rFonts w:ascii="Times New Roman" w:eastAsia="Times New Roman" w:hAnsi="Times New Roman" w:cs="Times New Roman"/>
          <w:bCs/>
          <w:sz w:val="24"/>
          <w:szCs w:val="24"/>
          <w:lang w:eastAsia="ar-SA"/>
        </w:rPr>
        <w:t xml:space="preserve">., расположенное по адресу: Тверская область, </w:t>
      </w:r>
      <w:proofErr w:type="spellStart"/>
      <w:r w:rsidRPr="00534197">
        <w:rPr>
          <w:rFonts w:ascii="Times New Roman" w:eastAsia="Times New Roman" w:hAnsi="Times New Roman" w:cs="Times New Roman"/>
          <w:bCs/>
          <w:sz w:val="24"/>
          <w:szCs w:val="24"/>
          <w:lang w:eastAsia="ar-SA"/>
        </w:rPr>
        <w:t>Кашинский</w:t>
      </w:r>
      <w:proofErr w:type="spellEnd"/>
      <w:r w:rsidRPr="00534197">
        <w:rPr>
          <w:rFonts w:ascii="Times New Roman" w:eastAsia="Times New Roman" w:hAnsi="Times New Roman" w:cs="Times New Roman"/>
          <w:bCs/>
          <w:sz w:val="24"/>
          <w:szCs w:val="24"/>
          <w:lang w:eastAsia="ar-SA"/>
        </w:rPr>
        <w:t xml:space="preserve"> район, г. Кашин, ул. Анатолия Луначарского, дом 6, помещение № 10. </w:t>
      </w:r>
    </w:p>
    <w:p w14:paraId="5D6A8D16" w14:textId="77777777" w:rsidR="00534197" w:rsidRPr="00534197" w:rsidRDefault="00534197" w:rsidP="00534197">
      <w:pPr>
        <w:tabs>
          <w:tab w:val="left" w:pos="240"/>
          <w:tab w:val="center" w:pos="4677"/>
        </w:tabs>
        <w:suppressAutoHyphens/>
        <w:spacing w:after="0" w:line="240" w:lineRule="auto"/>
        <w:ind w:firstLine="709"/>
        <w:jc w:val="both"/>
        <w:rPr>
          <w:rFonts w:ascii="Times New Roman" w:eastAsia="Times New Roman" w:hAnsi="Times New Roman" w:cs="Times New Roman"/>
          <w:bCs/>
          <w:sz w:val="24"/>
          <w:szCs w:val="24"/>
          <w:lang w:eastAsia="ar-SA"/>
        </w:rPr>
      </w:pPr>
      <w:r w:rsidRPr="00534197">
        <w:rPr>
          <w:rFonts w:ascii="Times New Roman" w:eastAsia="Times New Roman" w:hAnsi="Times New Roman" w:cs="Times New Roman"/>
          <w:b/>
          <w:sz w:val="24"/>
          <w:szCs w:val="24"/>
          <w:lang w:eastAsia="ar-SA"/>
        </w:rPr>
        <w:t>Целевое назначение</w:t>
      </w:r>
      <w:r w:rsidRPr="00534197">
        <w:rPr>
          <w:rFonts w:ascii="Times New Roman" w:eastAsia="Times New Roman" w:hAnsi="Times New Roman" w:cs="Times New Roman"/>
          <w:bCs/>
          <w:sz w:val="24"/>
          <w:szCs w:val="24"/>
          <w:lang w:eastAsia="ar-SA"/>
        </w:rPr>
        <w:t xml:space="preserve"> – бытовое обслуживание, размещение офиса, торговая деятельность</w:t>
      </w:r>
    </w:p>
    <w:p w14:paraId="5BB36BCB" w14:textId="77777777" w:rsidR="00534197" w:rsidRPr="00534197" w:rsidRDefault="00534197" w:rsidP="00534197">
      <w:pPr>
        <w:tabs>
          <w:tab w:val="left" w:pos="240"/>
          <w:tab w:val="center" w:pos="4677"/>
        </w:tabs>
        <w:suppressAutoHyphens/>
        <w:spacing w:after="0" w:line="240" w:lineRule="auto"/>
        <w:ind w:firstLine="709"/>
        <w:jc w:val="both"/>
        <w:rPr>
          <w:rFonts w:ascii="Times New Roman" w:eastAsia="Times New Roman" w:hAnsi="Times New Roman" w:cs="Times New Roman"/>
          <w:bCs/>
          <w:sz w:val="24"/>
          <w:szCs w:val="24"/>
          <w:lang w:eastAsia="ar-SA"/>
        </w:rPr>
      </w:pPr>
      <w:r w:rsidRPr="00534197">
        <w:rPr>
          <w:rFonts w:ascii="Times New Roman" w:eastAsia="Times New Roman" w:hAnsi="Times New Roman" w:cs="Times New Roman"/>
          <w:b/>
          <w:sz w:val="24"/>
          <w:szCs w:val="24"/>
          <w:lang w:eastAsia="ar-SA"/>
        </w:rPr>
        <w:t>Срок аренды</w:t>
      </w:r>
      <w:r w:rsidRPr="00534197">
        <w:rPr>
          <w:rFonts w:ascii="Times New Roman" w:eastAsia="Times New Roman" w:hAnsi="Times New Roman" w:cs="Times New Roman"/>
          <w:bCs/>
          <w:sz w:val="24"/>
          <w:szCs w:val="24"/>
          <w:lang w:eastAsia="ar-SA"/>
        </w:rPr>
        <w:t xml:space="preserve"> - 5 лет.</w:t>
      </w:r>
    </w:p>
    <w:p w14:paraId="0D3B2CAE" w14:textId="77777777" w:rsidR="00534197" w:rsidRPr="00534197" w:rsidRDefault="00534197" w:rsidP="00534197">
      <w:pPr>
        <w:tabs>
          <w:tab w:val="left" w:pos="240"/>
          <w:tab w:val="center" w:pos="4677"/>
        </w:tabs>
        <w:suppressAutoHyphens/>
        <w:spacing w:after="0" w:line="240" w:lineRule="auto"/>
        <w:ind w:firstLine="709"/>
        <w:jc w:val="both"/>
        <w:rPr>
          <w:rFonts w:ascii="Times New Roman" w:eastAsia="Times New Roman" w:hAnsi="Times New Roman" w:cs="Times New Roman"/>
          <w:bCs/>
          <w:sz w:val="24"/>
          <w:szCs w:val="24"/>
          <w:lang w:eastAsia="ar-SA"/>
        </w:rPr>
      </w:pPr>
      <w:r w:rsidRPr="00534197">
        <w:rPr>
          <w:rFonts w:ascii="Times New Roman" w:eastAsia="Times New Roman" w:hAnsi="Times New Roman" w:cs="Times New Roman"/>
          <w:b/>
          <w:sz w:val="24"/>
          <w:szCs w:val="24"/>
          <w:lang w:eastAsia="ar-SA"/>
        </w:rPr>
        <w:t>Начальная цена арендной платы в год</w:t>
      </w:r>
      <w:r w:rsidRPr="00534197">
        <w:rPr>
          <w:rFonts w:ascii="Times New Roman" w:eastAsia="Times New Roman" w:hAnsi="Times New Roman" w:cs="Times New Roman"/>
          <w:bCs/>
          <w:sz w:val="24"/>
          <w:szCs w:val="24"/>
          <w:lang w:eastAsia="ar-SA"/>
        </w:rPr>
        <w:t>: 50 700,00 рублей (без учета НДС).</w:t>
      </w:r>
    </w:p>
    <w:p w14:paraId="322DD233" w14:textId="77777777" w:rsidR="00534197" w:rsidRPr="00534197" w:rsidRDefault="00534197" w:rsidP="00534197">
      <w:pPr>
        <w:tabs>
          <w:tab w:val="left" w:pos="240"/>
          <w:tab w:val="center" w:pos="4677"/>
        </w:tabs>
        <w:suppressAutoHyphens/>
        <w:spacing w:after="0" w:line="240" w:lineRule="auto"/>
        <w:ind w:firstLine="709"/>
        <w:jc w:val="both"/>
        <w:rPr>
          <w:rFonts w:ascii="Times New Roman" w:eastAsia="Times New Roman" w:hAnsi="Times New Roman" w:cs="Times New Roman"/>
          <w:bCs/>
          <w:sz w:val="24"/>
          <w:szCs w:val="24"/>
          <w:lang w:eastAsia="ar-SA"/>
        </w:rPr>
      </w:pPr>
      <w:r w:rsidRPr="00534197">
        <w:rPr>
          <w:rFonts w:ascii="Times New Roman" w:eastAsia="Times New Roman" w:hAnsi="Times New Roman" w:cs="Times New Roman"/>
          <w:b/>
          <w:sz w:val="24"/>
          <w:szCs w:val="24"/>
          <w:lang w:eastAsia="ar-SA"/>
        </w:rPr>
        <w:t>Шаг аукциона (величина повышения начальной цены арендной платы)</w:t>
      </w:r>
      <w:r w:rsidRPr="00534197">
        <w:rPr>
          <w:rFonts w:ascii="Times New Roman" w:eastAsia="Times New Roman" w:hAnsi="Times New Roman" w:cs="Times New Roman"/>
          <w:bCs/>
          <w:sz w:val="24"/>
          <w:szCs w:val="24"/>
          <w:lang w:eastAsia="ar-SA"/>
        </w:rPr>
        <w:t xml:space="preserve">: 2 535,00 рублей (без учета НДС). </w:t>
      </w:r>
    </w:p>
    <w:p w14:paraId="22E5B0D7" w14:textId="77777777" w:rsidR="00534197" w:rsidRPr="00534197" w:rsidRDefault="00534197" w:rsidP="00534197">
      <w:pPr>
        <w:tabs>
          <w:tab w:val="left" w:pos="240"/>
          <w:tab w:val="center" w:pos="4677"/>
        </w:tabs>
        <w:suppressAutoHyphens/>
        <w:spacing w:after="0" w:line="240" w:lineRule="auto"/>
        <w:ind w:firstLine="709"/>
        <w:jc w:val="both"/>
        <w:rPr>
          <w:rFonts w:ascii="Times New Roman" w:eastAsia="Times New Roman" w:hAnsi="Times New Roman" w:cs="Times New Roman"/>
          <w:bCs/>
          <w:sz w:val="24"/>
          <w:szCs w:val="24"/>
          <w:lang w:eastAsia="ar-SA"/>
        </w:rPr>
      </w:pPr>
      <w:r w:rsidRPr="00534197">
        <w:rPr>
          <w:rFonts w:ascii="Times New Roman" w:eastAsia="Times New Roman" w:hAnsi="Times New Roman" w:cs="Times New Roman"/>
          <w:b/>
          <w:sz w:val="24"/>
          <w:szCs w:val="24"/>
          <w:lang w:eastAsia="ar-SA"/>
        </w:rPr>
        <w:t>Сумма задатка</w:t>
      </w:r>
      <w:r w:rsidRPr="00534197">
        <w:rPr>
          <w:rFonts w:ascii="Times New Roman" w:eastAsia="Times New Roman" w:hAnsi="Times New Roman" w:cs="Times New Roman"/>
          <w:bCs/>
          <w:sz w:val="24"/>
          <w:szCs w:val="24"/>
          <w:lang w:eastAsia="ar-SA"/>
        </w:rPr>
        <w:t>: 10 140,00 рублей (без учета НДС).</w:t>
      </w:r>
    </w:p>
    <w:p w14:paraId="60BDF86D" w14:textId="77777777" w:rsidR="00534197" w:rsidRDefault="00534197" w:rsidP="00534197">
      <w:pPr>
        <w:tabs>
          <w:tab w:val="left" w:pos="240"/>
          <w:tab w:val="center" w:pos="4677"/>
        </w:tabs>
        <w:suppressAutoHyphens/>
        <w:spacing w:after="0" w:line="240" w:lineRule="auto"/>
        <w:ind w:firstLine="709"/>
        <w:jc w:val="both"/>
        <w:rPr>
          <w:rFonts w:ascii="Times New Roman" w:eastAsia="Times New Roman" w:hAnsi="Times New Roman" w:cs="Times New Roman"/>
          <w:bCs/>
          <w:sz w:val="24"/>
          <w:szCs w:val="24"/>
          <w:lang w:eastAsia="ar-SA"/>
        </w:rPr>
      </w:pPr>
      <w:r w:rsidRPr="00534197">
        <w:rPr>
          <w:rFonts w:ascii="Times New Roman" w:eastAsia="Times New Roman" w:hAnsi="Times New Roman" w:cs="Times New Roman"/>
          <w:bCs/>
          <w:sz w:val="24"/>
          <w:szCs w:val="24"/>
          <w:lang w:eastAsia="ar-SA"/>
        </w:rPr>
        <w:t>*Ограничения (обременения) имущества: помещение входит в состав нежилого здания гостиницы, 2-я пол. XIX в., которое является выявленным объектом культурного наследия (приказ Комитета по охране историко-культурного наследия от 30.12.1999 № 68).</w:t>
      </w:r>
    </w:p>
    <w:p w14:paraId="72F06302" w14:textId="77777777" w:rsidR="00534197" w:rsidRPr="00534197" w:rsidRDefault="00534197" w:rsidP="00534197">
      <w:pPr>
        <w:spacing w:after="0" w:line="240" w:lineRule="auto"/>
        <w:ind w:left="426"/>
        <w:jc w:val="both"/>
        <w:rPr>
          <w:rFonts w:ascii="Times New Roman" w:eastAsia="Times New Roman" w:hAnsi="Times New Roman" w:cs="Times New Roman"/>
          <w:b/>
          <w:sz w:val="24"/>
          <w:szCs w:val="24"/>
          <w:lang w:eastAsia="ru-RU"/>
        </w:rPr>
      </w:pPr>
    </w:p>
    <w:p w14:paraId="0B1335C5" w14:textId="77777777" w:rsidR="00534197" w:rsidRPr="00534197" w:rsidRDefault="00534197" w:rsidP="00534197">
      <w:pPr>
        <w:widowControl w:val="0"/>
        <w:shd w:val="clear" w:color="auto" w:fill="FFFFFF"/>
        <w:spacing w:after="0" w:line="240" w:lineRule="auto"/>
        <w:jc w:val="center"/>
        <w:rPr>
          <w:rFonts w:ascii="Times New Roman" w:eastAsia="Times New Roman" w:hAnsi="Times New Roman" w:cs="Times New Roman"/>
          <w:b/>
          <w:spacing w:val="-8"/>
          <w:sz w:val="24"/>
          <w:szCs w:val="24"/>
          <w:lang w:eastAsia="ru-RU"/>
        </w:rPr>
      </w:pPr>
      <w:r w:rsidRPr="00534197">
        <w:rPr>
          <w:rFonts w:ascii="Times New Roman" w:eastAsia="Times New Roman" w:hAnsi="Times New Roman" w:cs="Times New Roman"/>
          <w:b/>
          <w:spacing w:val="-8"/>
          <w:sz w:val="24"/>
          <w:szCs w:val="24"/>
          <w:lang w:eastAsia="ru-RU"/>
        </w:rPr>
        <w:t>2. Срок, место и порядок предоставления документации об аукционе</w:t>
      </w:r>
    </w:p>
    <w:p w14:paraId="7B028BB9" w14:textId="77777777" w:rsidR="00534197" w:rsidRPr="00534197" w:rsidRDefault="00534197" w:rsidP="00534197">
      <w:pPr>
        <w:spacing w:after="0" w:line="240" w:lineRule="auto"/>
        <w:ind w:left="98" w:firstLine="610"/>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lastRenderedPageBreak/>
        <w:t xml:space="preserve">2.1. После размещения извещения на официальном сайте торгов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 даты получения соответствующего заявления предоставляет такому лицу аукционную документацию. </w:t>
      </w:r>
    </w:p>
    <w:p w14:paraId="2BB72B26" w14:textId="77777777" w:rsidR="00534197" w:rsidRPr="00534197" w:rsidRDefault="00534197" w:rsidP="00534197">
      <w:pPr>
        <w:spacing w:after="0" w:line="240" w:lineRule="auto"/>
        <w:ind w:left="98" w:firstLine="610"/>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 xml:space="preserve">2.2. Заявление, оформляется в произвольной письменной форме. </w:t>
      </w:r>
    </w:p>
    <w:p w14:paraId="2CFF1CDC" w14:textId="77777777" w:rsidR="00534197" w:rsidRPr="00534197" w:rsidRDefault="00534197" w:rsidP="00534197">
      <w:pPr>
        <w:spacing w:after="0" w:line="240" w:lineRule="auto"/>
        <w:ind w:firstLine="708"/>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 xml:space="preserve">2.3. Не позднее, чем за </w:t>
      </w:r>
      <w:r w:rsidRPr="00534197">
        <w:rPr>
          <w:rFonts w:ascii="Times New Roman" w:eastAsia="Times New Roman" w:hAnsi="Times New Roman" w:cs="Times New Roman"/>
          <w:b/>
          <w:color w:val="000000"/>
          <w:sz w:val="24"/>
          <w:szCs w:val="24"/>
          <w:lang w:eastAsia="ru-RU"/>
        </w:rPr>
        <w:t>три рабочих дня</w:t>
      </w:r>
      <w:r w:rsidRPr="00534197">
        <w:rPr>
          <w:rFonts w:ascii="Times New Roman" w:eastAsia="Times New Roman" w:hAnsi="Times New Roman" w:cs="Times New Roman"/>
          <w:color w:val="000000"/>
          <w:sz w:val="24"/>
          <w:szCs w:val="24"/>
          <w:lang w:eastAsia="ru-RU"/>
        </w:rPr>
        <w:t xml:space="preserve"> до даты окончания срока подачи заявок на участие в аукционе, любое заинтересованное лицо, вправе направить в письменной форме запрос о разъяснении положений аукционной документации. В течении </w:t>
      </w:r>
      <w:r w:rsidRPr="00534197">
        <w:rPr>
          <w:rFonts w:ascii="Times New Roman" w:eastAsia="Times New Roman" w:hAnsi="Times New Roman" w:cs="Times New Roman"/>
          <w:b/>
          <w:color w:val="000000"/>
          <w:sz w:val="24"/>
          <w:szCs w:val="24"/>
          <w:lang w:eastAsia="ru-RU"/>
        </w:rPr>
        <w:t>двух дней</w:t>
      </w:r>
      <w:r w:rsidRPr="00534197">
        <w:rPr>
          <w:rFonts w:ascii="Times New Roman" w:eastAsia="Times New Roman" w:hAnsi="Times New Roman" w:cs="Times New Roman"/>
          <w:color w:val="000000"/>
          <w:sz w:val="24"/>
          <w:szCs w:val="24"/>
          <w:lang w:eastAsia="ru-RU"/>
        </w:rPr>
        <w:t xml:space="preserve"> с даты указанного запроса организатор аукциона обязан направить в письменной форме разъяснения положений аукционной документации.</w:t>
      </w:r>
    </w:p>
    <w:p w14:paraId="5202E569" w14:textId="77777777" w:rsidR="00534197" w:rsidRPr="00534197" w:rsidRDefault="00534197" w:rsidP="00534197">
      <w:pPr>
        <w:spacing w:after="0" w:line="240" w:lineRule="auto"/>
        <w:ind w:left="98" w:firstLine="610"/>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 xml:space="preserve">2.4. Документация предоставляется бесплатно по адресу: 171640, Тверская обл., г. Кашин, ул. Анатолия Луначарского, д.20, </w:t>
      </w:r>
      <w:proofErr w:type="spellStart"/>
      <w:r w:rsidRPr="00534197">
        <w:rPr>
          <w:rFonts w:ascii="Times New Roman" w:eastAsia="Times New Roman" w:hAnsi="Times New Roman" w:cs="Times New Roman"/>
          <w:color w:val="000000"/>
          <w:sz w:val="24"/>
          <w:szCs w:val="24"/>
          <w:lang w:eastAsia="ru-RU"/>
        </w:rPr>
        <w:t>каб</w:t>
      </w:r>
      <w:proofErr w:type="spellEnd"/>
      <w:r w:rsidRPr="00534197">
        <w:rPr>
          <w:rFonts w:ascii="Times New Roman" w:eastAsia="Times New Roman" w:hAnsi="Times New Roman" w:cs="Times New Roman"/>
          <w:color w:val="000000"/>
          <w:sz w:val="24"/>
          <w:szCs w:val="24"/>
          <w:lang w:eastAsia="ru-RU"/>
        </w:rPr>
        <w:t xml:space="preserve">. № 4 или № 8 в </w:t>
      </w:r>
      <w:proofErr w:type="gramStart"/>
      <w:r w:rsidRPr="00534197">
        <w:rPr>
          <w:rFonts w:ascii="Times New Roman" w:eastAsia="Times New Roman" w:hAnsi="Times New Roman" w:cs="Times New Roman"/>
          <w:color w:val="000000"/>
          <w:sz w:val="24"/>
          <w:szCs w:val="24"/>
          <w:lang w:eastAsia="ru-RU"/>
        </w:rPr>
        <w:t>рабочие  дни</w:t>
      </w:r>
      <w:proofErr w:type="gramEnd"/>
      <w:r w:rsidRPr="00534197">
        <w:rPr>
          <w:rFonts w:ascii="Times New Roman" w:eastAsia="Times New Roman" w:hAnsi="Times New Roman" w:cs="Times New Roman"/>
          <w:color w:val="000000"/>
          <w:sz w:val="24"/>
          <w:szCs w:val="24"/>
          <w:lang w:eastAsia="ru-RU"/>
        </w:rPr>
        <w:t xml:space="preserve"> с 8 до 16 часов.</w:t>
      </w:r>
    </w:p>
    <w:p w14:paraId="5427BD8B" w14:textId="71D7F784" w:rsidR="00534197" w:rsidRPr="00534197" w:rsidRDefault="00534197" w:rsidP="00534197">
      <w:pPr>
        <w:spacing w:after="0" w:line="240" w:lineRule="auto"/>
        <w:ind w:firstLine="708"/>
        <w:jc w:val="both"/>
        <w:rPr>
          <w:rFonts w:ascii="Times New Roman" w:eastAsia="Times New Roman" w:hAnsi="Times New Roman" w:cs="Times New Roman"/>
          <w:b/>
          <w:color w:val="000000"/>
          <w:sz w:val="24"/>
          <w:szCs w:val="24"/>
          <w:lang w:eastAsia="ru-RU"/>
        </w:rPr>
      </w:pPr>
      <w:r w:rsidRPr="00534197">
        <w:rPr>
          <w:rFonts w:ascii="Times New Roman" w:eastAsia="Times New Roman" w:hAnsi="Times New Roman" w:cs="Times New Roman"/>
          <w:color w:val="000000"/>
          <w:sz w:val="24"/>
          <w:szCs w:val="24"/>
          <w:lang w:eastAsia="ru-RU"/>
        </w:rPr>
        <w:t>2.5.</w:t>
      </w:r>
      <w:r w:rsidRPr="00534197">
        <w:rPr>
          <w:rFonts w:ascii="Times New Roman" w:eastAsia="Times New Roman" w:hAnsi="Times New Roman" w:cs="Times New Roman"/>
          <w:b/>
          <w:color w:val="000000"/>
          <w:sz w:val="24"/>
          <w:szCs w:val="24"/>
          <w:lang w:eastAsia="ru-RU"/>
        </w:rPr>
        <w:t xml:space="preserve"> Сайты в сети Интернет, на которых размещена документация об аукционе</w:t>
      </w:r>
      <w:r w:rsidRPr="00534197">
        <w:rPr>
          <w:rFonts w:ascii="Times New Roman" w:eastAsia="Times New Roman" w:hAnsi="Times New Roman" w:cs="Times New Roman"/>
          <w:color w:val="000000"/>
          <w:sz w:val="24"/>
          <w:szCs w:val="24"/>
          <w:lang w:eastAsia="ru-RU"/>
        </w:rPr>
        <w:t xml:space="preserve"> – официальный сайт Российской Федерации - </w:t>
      </w:r>
      <w:hyperlink r:id="rId7" w:history="1">
        <w:r w:rsidRPr="00534197">
          <w:rPr>
            <w:rFonts w:ascii="Times New Roman" w:eastAsia="Times New Roman" w:hAnsi="Times New Roman" w:cs="Times New Roman"/>
            <w:b/>
            <w:color w:val="0000FF"/>
            <w:sz w:val="24"/>
            <w:szCs w:val="24"/>
            <w:lang w:val="en-US" w:eastAsia="ru-RU"/>
          </w:rPr>
          <w:t>www</w:t>
        </w:r>
        <w:r w:rsidRPr="00534197">
          <w:rPr>
            <w:rFonts w:ascii="Times New Roman" w:eastAsia="Times New Roman" w:hAnsi="Times New Roman" w:cs="Times New Roman"/>
            <w:b/>
            <w:color w:val="0000FF"/>
            <w:sz w:val="24"/>
            <w:szCs w:val="24"/>
            <w:lang w:eastAsia="ru-RU"/>
          </w:rPr>
          <w:t>.</w:t>
        </w:r>
        <w:r w:rsidRPr="00534197">
          <w:rPr>
            <w:rFonts w:ascii="Times New Roman" w:eastAsia="Times New Roman" w:hAnsi="Times New Roman" w:cs="Times New Roman"/>
            <w:b/>
            <w:color w:val="0000FF"/>
            <w:sz w:val="24"/>
            <w:szCs w:val="24"/>
            <w:lang w:val="en-US" w:eastAsia="ru-RU"/>
          </w:rPr>
          <w:t>torgi</w:t>
        </w:r>
        <w:r w:rsidRPr="00534197">
          <w:rPr>
            <w:rFonts w:ascii="Times New Roman" w:eastAsia="Times New Roman" w:hAnsi="Times New Roman" w:cs="Times New Roman"/>
            <w:b/>
            <w:color w:val="0000FF"/>
            <w:sz w:val="24"/>
            <w:szCs w:val="24"/>
            <w:lang w:eastAsia="ru-RU"/>
          </w:rPr>
          <w:t>.</w:t>
        </w:r>
        <w:r w:rsidRPr="00534197">
          <w:rPr>
            <w:rFonts w:ascii="Times New Roman" w:eastAsia="Times New Roman" w:hAnsi="Times New Roman" w:cs="Times New Roman"/>
            <w:b/>
            <w:color w:val="0000FF"/>
            <w:sz w:val="24"/>
            <w:szCs w:val="24"/>
            <w:lang w:val="en-US" w:eastAsia="ru-RU"/>
          </w:rPr>
          <w:t>gov</w:t>
        </w:r>
        <w:r w:rsidRPr="00534197">
          <w:rPr>
            <w:rFonts w:ascii="Times New Roman" w:eastAsia="Times New Roman" w:hAnsi="Times New Roman" w:cs="Times New Roman"/>
            <w:b/>
            <w:color w:val="0000FF"/>
            <w:sz w:val="24"/>
            <w:szCs w:val="24"/>
            <w:lang w:eastAsia="ru-RU"/>
          </w:rPr>
          <w:t>.</w:t>
        </w:r>
        <w:r w:rsidRPr="00534197">
          <w:rPr>
            <w:rFonts w:ascii="Times New Roman" w:eastAsia="Times New Roman" w:hAnsi="Times New Roman" w:cs="Times New Roman"/>
            <w:b/>
            <w:color w:val="0000FF"/>
            <w:sz w:val="24"/>
            <w:szCs w:val="24"/>
            <w:lang w:val="en-US" w:eastAsia="ru-RU"/>
          </w:rPr>
          <w:t>ru</w:t>
        </w:r>
      </w:hyperlink>
      <w:r w:rsidRPr="00534197">
        <w:rPr>
          <w:rFonts w:ascii="Times New Roman" w:eastAsia="Times New Roman" w:hAnsi="Times New Roman" w:cs="Times New Roman"/>
          <w:b/>
          <w:color w:val="0000FF"/>
          <w:sz w:val="24"/>
          <w:szCs w:val="24"/>
          <w:lang w:eastAsia="ru-RU"/>
        </w:rPr>
        <w:t>,</w:t>
      </w:r>
      <w:r w:rsidRPr="00534197">
        <w:rPr>
          <w:rFonts w:ascii="Times New Roman" w:eastAsia="Times New Roman" w:hAnsi="Times New Roman" w:cs="Times New Roman"/>
          <w:b/>
          <w:color w:val="000000"/>
          <w:sz w:val="24"/>
          <w:szCs w:val="24"/>
          <w:lang w:eastAsia="ru-RU"/>
        </w:rPr>
        <w:t xml:space="preserve"> </w:t>
      </w:r>
      <w:r w:rsidRPr="00534197">
        <w:rPr>
          <w:rFonts w:ascii="Times New Roman" w:eastAsia="Times New Roman" w:hAnsi="Times New Roman" w:cs="Times New Roman"/>
          <w:color w:val="000000"/>
          <w:sz w:val="24"/>
          <w:szCs w:val="24"/>
          <w:lang w:eastAsia="ru-RU"/>
        </w:rPr>
        <w:t xml:space="preserve">официальный сайт Кашинского городского округа </w:t>
      </w:r>
      <w:r w:rsidR="0075688C">
        <w:rPr>
          <w:rFonts w:ascii="Times New Roman" w:eastAsia="Times New Roman" w:hAnsi="Times New Roman" w:cs="Times New Roman"/>
          <w:color w:val="000000"/>
          <w:sz w:val="24"/>
          <w:szCs w:val="24"/>
          <w:lang w:eastAsia="ru-RU"/>
        </w:rPr>
        <w:t xml:space="preserve">Тверской области </w:t>
      </w:r>
      <w:r w:rsidRPr="00534197">
        <w:rPr>
          <w:rFonts w:ascii="Times New Roman" w:eastAsia="Times New Roman" w:hAnsi="Times New Roman" w:cs="Times New Roman"/>
          <w:color w:val="000000"/>
          <w:sz w:val="24"/>
          <w:szCs w:val="24"/>
          <w:lang w:eastAsia="ru-RU"/>
        </w:rPr>
        <w:t xml:space="preserve">- </w:t>
      </w:r>
      <w:hyperlink r:id="rId8" w:history="1">
        <w:r w:rsidRPr="00534197">
          <w:rPr>
            <w:rFonts w:ascii="Times New Roman" w:eastAsia="Times New Roman" w:hAnsi="Times New Roman" w:cs="Times New Roman"/>
            <w:b/>
            <w:color w:val="0000FF"/>
            <w:sz w:val="24"/>
            <w:szCs w:val="24"/>
            <w:u w:val="single"/>
            <w:lang w:eastAsia="ru-RU"/>
          </w:rPr>
          <w:t>www.kashin.info</w:t>
        </w:r>
      </w:hyperlink>
      <w:r w:rsidRPr="00534197">
        <w:rPr>
          <w:rFonts w:ascii="Times New Roman" w:eastAsia="Times New Roman" w:hAnsi="Times New Roman" w:cs="Times New Roman"/>
          <w:b/>
          <w:color w:val="000000"/>
          <w:sz w:val="24"/>
          <w:szCs w:val="24"/>
          <w:lang w:eastAsia="ru-RU"/>
        </w:rPr>
        <w:t>.</w:t>
      </w:r>
    </w:p>
    <w:p w14:paraId="139F5384" w14:textId="77777777" w:rsidR="00534197" w:rsidRPr="00534197" w:rsidRDefault="00534197" w:rsidP="00534197">
      <w:pPr>
        <w:spacing w:after="0" w:line="240" w:lineRule="auto"/>
        <w:ind w:firstLine="708"/>
        <w:jc w:val="both"/>
        <w:rPr>
          <w:rFonts w:ascii="Times New Roman" w:eastAsia="Times New Roman" w:hAnsi="Times New Roman" w:cs="Times New Roman"/>
          <w:b/>
          <w:color w:val="000000"/>
          <w:sz w:val="24"/>
          <w:szCs w:val="24"/>
          <w:lang w:eastAsia="ru-RU"/>
        </w:rPr>
      </w:pPr>
    </w:p>
    <w:p w14:paraId="6253B682" w14:textId="77777777" w:rsidR="00534197" w:rsidRPr="00534197" w:rsidRDefault="00534197" w:rsidP="00534197">
      <w:pPr>
        <w:widowControl w:val="0"/>
        <w:spacing w:after="0" w:line="240" w:lineRule="auto"/>
        <w:ind w:firstLine="720"/>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 xml:space="preserve">3. Форма, порядок, дата начала и окончания предоставления участникам </w:t>
      </w:r>
    </w:p>
    <w:p w14:paraId="408D84F9" w14:textId="77777777" w:rsidR="00534197" w:rsidRPr="00534197" w:rsidRDefault="00534197" w:rsidP="00534197">
      <w:pPr>
        <w:widowControl w:val="0"/>
        <w:spacing w:after="0" w:line="240" w:lineRule="auto"/>
        <w:ind w:firstLine="720"/>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аукциона разъяснений положений документации об аукционе.</w:t>
      </w:r>
    </w:p>
    <w:p w14:paraId="103325F1" w14:textId="77777777" w:rsidR="00534197" w:rsidRPr="00534197" w:rsidRDefault="00534197" w:rsidP="00534197">
      <w:pPr>
        <w:widowControl w:val="0"/>
        <w:spacing w:after="0" w:line="240" w:lineRule="auto"/>
        <w:ind w:firstLine="720"/>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Внесение изменений в документацию об аукционе.</w:t>
      </w:r>
    </w:p>
    <w:p w14:paraId="15434E18" w14:textId="77777777" w:rsidR="00534197" w:rsidRPr="00534197" w:rsidRDefault="00534197" w:rsidP="00534197">
      <w:pPr>
        <w:widowControl w:val="0"/>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3.1. Заявитель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разъяснение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14:paraId="5217A364"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3.2. В течение </w:t>
      </w:r>
      <w:r w:rsidRPr="00534197">
        <w:rPr>
          <w:rFonts w:ascii="Times New Roman" w:eastAsia="Times New Roman" w:hAnsi="Times New Roman" w:cs="Times New Roman"/>
          <w:b/>
          <w:sz w:val="24"/>
          <w:szCs w:val="24"/>
          <w:lang w:eastAsia="ru-RU"/>
        </w:rPr>
        <w:t>одного дня</w:t>
      </w:r>
      <w:r w:rsidRPr="00534197">
        <w:rPr>
          <w:rFonts w:ascii="Times New Roman" w:eastAsia="Times New Roman" w:hAnsi="Times New Roman" w:cs="Times New Roman"/>
          <w:sz w:val="24"/>
          <w:szCs w:val="24"/>
          <w:lang w:eastAsia="ru-RU"/>
        </w:rPr>
        <w:t xml:space="preserve">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запроса, но без указания заинтересованного лица, от которого поступил запрос. Разъяснения аукционной документации не должно изменять ее суть.</w:t>
      </w:r>
    </w:p>
    <w:p w14:paraId="6FE427C4"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3.3. Организатор аукциона вправе внести изменения в документацию об аукционе не позднее чем </w:t>
      </w:r>
      <w:r w:rsidRPr="00534197">
        <w:rPr>
          <w:rFonts w:ascii="Times New Roman" w:eastAsia="Times New Roman" w:hAnsi="Times New Roman" w:cs="Times New Roman"/>
          <w:b/>
          <w:sz w:val="24"/>
          <w:szCs w:val="24"/>
          <w:lang w:eastAsia="ru-RU"/>
        </w:rPr>
        <w:t>за пять дней до даты окончания срока подачи заявок</w:t>
      </w:r>
      <w:r w:rsidRPr="00534197">
        <w:rPr>
          <w:rFonts w:ascii="Times New Roman" w:eastAsia="Times New Roman" w:hAnsi="Times New Roman" w:cs="Times New Roman"/>
          <w:sz w:val="24"/>
          <w:szCs w:val="24"/>
          <w:lang w:eastAsia="ru-RU"/>
        </w:rPr>
        <w:t xml:space="preserve"> на участие в аукционе. Изменение предмета аукциона не допускается.  </w:t>
      </w:r>
    </w:p>
    <w:p w14:paraId="1ED66E62"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3.4. В течение одного дня с даты принятия решения о внесении изменений в документацию об аукционе такие изменения размещаются организатором аукциона в порядке, установленном для размещения информации о проведении аукциона, и в течение двух рабочих дней направляются заказными письмами всем заявителям, которым была предоставлена документация об аукционе.</w:t>
      </w:r>
    </w:p>
    <w:p w14:paraId="235579E6"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3.5. В случае внесения изменений в документацию об аукционе срок подачи заявок на участие в аукционе должен быть продлен таким образом, чтобы с даты размещения на официальном </w:t>
      </w:r>
      <w:proofErr w:type="gramStart"/>
      <w:r w:rsidRPr="00534197">
        <w:rPr>
          <w:rFonts w:ascii="Times New Roman" w:eastAsia="Times New Roman" w:hAnsi="Times New Roman" w:cs="Times New Roman"/>
          <w:sz w:val="24"/>
          <w:szCs w:val="24"/>
          <w:lang w:eastAsia="ru-RU"/>
        </w:rPr>
        <w:t>сайте  изменений</w:t>
      </w:r>
      <w:proofErr w:type="gramEnd"/>
      <w:r w:rsidRPr="00534197">
        <w:rPr>
          <w:rFonts w:ascii="Times New Roman" w:eastAsia="Times New Roman" w:hAnsi="Times New Roman" w:cs="Times New Roman"/>
          <w:sz w:val="24"/>
          <w:szCs w:val="24"/>
          <w:lang w:eastAsia="ru-RU"/>
        </w:rPr>
        <w:t xml:space="preserve"> до даты окончания срока подачи заявок на участие в аукционе он составлял не менее пятнадцати дней.</w:t>
      </w:r>
    </w:p>
    <w:p w14:paraId="21322D4C" w14:textId="77777777" w:rsidR="00534197" w:rsidRPr="00534197" w:rsidRDefault="00534197" w:rsidP="00534197">
      <w:pPr>
        <w:widowControl w:val="0"/>
        <w:shd w:val="clear" w:color="auto" w:fill="FFFFFF"/>
        <w:tabs>
          <w:tab w:val="left" w:pos="0"/>
        </w:tabs>
        <w:spacing w:after="0" w:line="254" w:lineRule="exact"/>
        <w:jc w:val="center"/>
        <w:rPr>
          <w:rFonts w:ascii="Times New Roman" w:eastAsia="Times New Roman" w:hAnsi="Times New Roman" w:cs="Times New Roman"/>
          <w:b/>
          <w:spacing w:val="1"/>
          <w:sz w:val="24"/>
          <w:szCs w:val="24"/>
          <w:lang w:eastAsia="ru-RU"/>
        </w:rPr>
      </w:pPr>
    </w:p>
    <w:p w14:paraId="1D006DB1" w14:textId="77777777" w:rsidR="00534197" w:rsidRPr="00534197" w:rsidRDefault="00534197" w:rsidP="00534197">
      <w:pPr>
        <w:widowControl w:val="0"/>
        <w:shd w:val="clear" w:color="auto" w:fill="FFFFFF"/>
        <w:tabs>
          <w:tab w:val="left" w:pos="0"/>
        </w:tabs>
        <w:spacing w:after="0" w:line="254" w:lineRule="exact"/>
        <w:jc w:val="center"/>
        <w:rPr>
          <w:rFonts w:ascii="Times New Roman" w:eastAsia="Times New Roman" w:hAnsi="Times New Roman" w:cs="Times New Roman"/>
          <w:b/>
          <w:spacing w:val="1"/>
          <w:sz w:val="24"/>
          <w:szCs w:val="24"/>
          <w:lang w:eastAsia="ru-RU"/>
        </w:rPr>
      </w:pPr>
      <w:r w:rsidRPr="00534197">
        <w:rPr>
          <w:rFonts w:ascii="Times New Roman" w:eastAsia="Times New Roman" w:hAnsi="Times New Roman" w:cs="Times New Roman"/>
          <w:b/>
          <w:spacing w:val="1"/>
          <w:sz w:val="24"/>
          <w:szCs w:val="24"/>
          <w:lang w:eastAsia="ru-RU"/>
        </w:rPr>
        <w:t>4. Требования к участникам аукциона.</w:t>
      </w:r>
    </w:p>
    <w:p w14:paraId="347CD1CE" w14:textId="77777777" w:rsidR="00785F05" w:rsidRDefault="00534197" w:rsidP="00534197">
      <w:pPr>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4.1. </w:t>
      </w:r>
      <w:r w:rsidR="00785F05" w:rsidRPr="00785F05">
        <w:rPr>
          <w:rFonts w:ascii="Times New Roman" w:eastAsia="Times New Roman" w:hAnsi="Times New Roman" w:cs="Times New Roman"/>
          <w:sz w:val="24"/>
          <w:szCs w:val="24"/>
          <w:lang w:eastAsia="ru-RU"/>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со статьей 14 Федерального закона от 24.07.2007 № 209-ФЗ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w:t>
      </w:r>
    </w:p>
    <w:p w14:paraId="33898FA6"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4.2. Участники аукциона должны соответствовать требованиям, установленным законодательством Российской Федерации к таким участникам. </w:t>
      </w:r>
    </w:p>
    <w:p w14:paraId="3F58958B"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4.3. Кроме указанных в </w:t>
      </w:r>
      <w:hyperlink r:id="rId9" w:anchor="1018" w:history="1">
        <w:r w:rsidRPr="00534197">
          <w:rPr>
            <w:rFonts w:ascii="Times New Roman" w:eastAsia="Times New Roman" w:hAnsi="Times New Roman" w:cs="Times New Roman"/>
            <w:color w:val="0000FF"/>
            <w:sz w:val="24"/>
            <w:szCs w:val="24"/>
            <w:u w:val="single"/>
            <w:lang w:eastAsia="ru-RU"/>
          </w:rPr>
          <w:t>4.2.</w:t>
        </w:r>
      </w:hyperlink>
      <w:r w:rsidRPr="00534197">
        <w:rPr>
          <w:rFonts w:ascii="Times New Roman" w:eastAsia="Times New Roman" w:hAnsi="Times New Roman" w:cs="Times New Roman"/>
          <w:sz w:val="24"/>
          <w:szCs w:val="24"/>
          <w:lang w:eastAsia="ru-RU"/>
        </w:rPr>
        <w:t xml:space="preserve"> настоящей документации требований организатор конкурса или аукциона не вправе устанавливать иные требования к участникам конкурсов или аукционов.</w:t>
      </w:r>
    </w:p>
    <w:p w14:paraId="446DBEDA"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4.4. Организатор аукциона или  аукционная комиссия вправе запрашивать информацию и документы в целях проверки соответствия участника аукциона требованиям, указанным в </w:t>
      </w:r>
      <w:hyperlink r:id="rId10" w:anchor="1018" w:history="1">
        <w:r w:rsidRPr="00534197">
          <w:rPr>
            <w:rFonts w:ascii="Times New Roman" w:eastAsia="Times New Roman" w:hAnsi="Times New Roman" w:cs="Times New Roman"/>
            <w:color w:val="0000FF"/>
            <w:sz w:val="24"/>
            <w:szCs w:val="24"/>
            <w:u w:val="single"/>
            <w:lang w:eastAsia="ru-RU"/>
          </w:rPr>
          <w:t>4.2.</w:t>
        </w:r>
      </w:hyperlink>
      <w:r w:rsidRPr="00534197">
        <w:rPr>
          <w:rFonts w:ascii="Times New Roman" w:eastAsia="Times New Roman" w:hAnsi="Times New Roman" w:cs="Times New Roman"/>
          <w:sz w:val="24"/>
          <w:szCs w:val="24"/>
          <w:lang w:eastAsia="ru-RU"/>
        </w:rPr>
        <w:t xml:space="preserve"> у органов власти в соответствии с их компетенцией и иных лиц, за исключением заявителей подавших заявку на участие в соответствующем аукционе. При этом организатор аукциона или аукционная </w:t>
      </w:r>
      <w:r w:rsidRPr="00534197">
        <w:rPr>
          <w:rFonts w:ascii="Times New Roman" w:eastAsia="Times New Roman" w:hAnsi="Times New Roman" w:cs="Times New Roman"/>
          <w:sz w:val="24"/>
          <w:szCs w:val="24"/>
          <w:lang w:eastAsia="ru-RU"/>
        </w:rPr>
        <w:lastRenderedPageBreak/>
        <w:t>комиссия не вправе возлагать на участников аукциона обязанность подтверждать соответствие данным требованиям.</w:t>
      </w:r>
    </w:p>
    <w:p w14:paraId="413F845E"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4.5. Организатором аукциона может быть установлено требование о внесении задатка. При этом размер задатка определяется организатором аукциона. В случае если организатором аукциона установлено требование о внесении задатка, такое требование в равной мере распространяется на всех участников аукциона и указывается в извещении о проведении аукциона. </w:t>
      </w:r>
    </w:p>
    <w:p w14:paraId="3CC5D574" w14:textId="77777777" w:rsidR="00534197" w:rsidRPr="00534197" w:rsidRDefault="00534197" w:rsidP="00534197">
      <w:pPr>
        <w:tabs>
          <w:tab w:val="left" w:pos="4820"/>
        </w:tabs>
        <w:spacing w:after="0" w:line="240" w:lineRule="auto"/>
        <w:ind w:firstLine="708"/>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5.Условия допуска к участию в аукционе.</w:t>
      </w:r>
    </w:p>
    <w:p w14:paraId="0C9A8BAD" w14:textId="77777777" w:rsidR="00534197" w:rsidRPr="00534197" w:rsidRDefault="00534197" w:rsidP="00534197">
      <w:pPr>
        <w:spacing w:after="0" w:line="240" w:lineRule="auto"/>
        <w:ind w:firstLine="708"/>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5.1. Заявитель не допускается аукционной комиссией к участию аукционе в случаях:</w:t>
      </w:r>
    </w:p>
    <w:p w14:paraId="1FED18BB" w14:textId="77777777" w:rsidR="00534197" w:rsidRPr="00534197" w:rsidRDefault="00534197" w:rsidP="00534197">
      <w:pPr>
        <w:spacing w:after="0" w:line="240" w:lineRule="auto"/>
        <w:ind w:left="1416"/>
        <w:rPr>
          <w:rFonts w:ascii="Times New Roman" w:eastAsia="Times New Roman" w:hAnsi="Times New Roman" w:cs="Times New Roman"/>
          <w:sz w:val="24"/>
          <w:szCs w:val="24"/>
          <w:lang w:eastAsia="ru-RU"/>
        </w:rPr>
      </w:pPr>
      <w:bookmarkStart w:id="0" w:name="BM1241"/>
      <w:bookmarkEnd w:id="0"/>
      <w:r w:rsidRPr="00534197">
        <w:rPr>
          <w:rFonts w:ascii="Times New Roman" w:eastAsia="Times New Roman" w:hAnsi="Times New Roman" w:cs="Times New Roman"/>
          <w:sz w:val="24"/>
          <w:szCs w:val="24"/>
          <w:lang w:eastAsia="ru-RU"/>
        </w:rPr>
        <w:t xml:space="preserve">1) непредставления документов, определенных </w:t>
      </w:r>
      <w:r w:rsidRPr="00534197">
        <w:rPr>
          <w:rFonts w:ascii="Times New Roman" w:eastAsia="Times New Roman" w:hAnsi="Times New Roman" w:cs="Times New Roman"/>
          <w:color w:val="0000FF"/>
          <w:sz w:val="24"/>
          <w:szCs w:val="24"/>
          <w:u w:val="single"/>
          <w:lang w:eastAsia="ru-RU"/>
        </w:rPr>
        <w:t>пунктами 6</w:t>
      </w:r>
      <w:r w:rsidRPr="00534197">
        <w:rPr>
          <w:rFonts w:ascii="Times New Roman" w:eastAsia="Times New Roman" w:hAnsi="Times New Roman" w:cs="Times New Roman"/>
          <w:sz w:val="24"/>
          <w:szCs w:val="24"/>
          <w:lang w:eastAsia="ru-RU"/>
        </w:rPr>
        <w:t xml:space="preserve"> настоящей аукционной документации, либо наличия в таких документах недостоверных сведений;</w:t>
      </w:r>
    </w:p>
    <w:p w14:paraId="65DA9034" w14:textId="77777777" w:rsidR="00534197" w:rsidRPr="00534197" w:rsidRDefault="00534197" w:rsidP="00534197">
      <w:pPr>
        <w:spacing w:after="0" w:line="240" w:lineRule="auto"/>
        <w:ind w:left="1416"/>
        <w:rPr>
          <w:rFonts w:ascii="Times New Roman" w:eastAsia="Times New Roman" w:hAnsi="Times New Roman" w:cs="Times New Roman"/>
          <w:sz w:val="24"/>
          <w:szCs w:val="24"/>
          <w:lang w:eastAsia="ru-RU"/>
        </w:rPr>
      </w:pPr>
      <w:bookmarkStart w:id="1" w:name="BM1242"/>
      <w:bookmarkEnd w:id="1"/>
      <w:r w:rsidRPr="00534197">
        <w:rPr>
          <w:rFonts w:ascii="Times New Roman" w:eastAsia="Times New Roman" w:hAnsi="Times New Roman" w:cs="Times New Roman"/>
          <w:sz w:val="24"/>
          <w:szCs w:val="24"/>
          <w:lang w:eastAsia="ru-RU"/>
        </w:rPr>
        <w:t xml:space="preserve">2) несоответствия требованиям, указанным в </w:t>
      </w:r>
      <w:r w:rsidRPr="00534197">
        <w:rPr>
          <w:rFonts w:ascii="Times New Roman" w:eastAsia="Times New Roman" w:hAnsi="Times New Roman" w:cs="Times New Roman"/>
          <w:color w:val="0000FF"/>
          <w:sz w:val="24"/>
          <w:szCs w:val="24"/>
          <w:u w:val="single"/>
          <w:lang w:eastAsia="ru-RU"/>
        </w:rPr>
        <w:t>4.2.</w:t>
      </w:r>
      <w:r w:rsidRPr="00534197">
        <w:rPr>
          <w:rFonts w:ascii="Times New Roman" w:eastAsia="Times New Roman" w:hAnsi="Times New Roman" w:cs="Times New Roman"/>
          <w:sz w:val="24"/>
          <w:szCs w:val="24"/>
          <w:lang w:eastAsia="ru-RU"/>
        </w:rPr>
        <w:t xml:space="preserve"> настоящих настоящей документации;</w:t>
      </w:r>
    </w:p>
    <w:p w14:paraId="0CDB05AB" w14:textId="77777777" w:rsidR="00534197" w:rsidRPr="00534197" w:rsidRDefault="00534197" w:rsidP="00534197">
      <w:pPr>
        <w:spacing w:after="0" w:line="240" w:lineRule="auto"/>
        <w:ind w:left="1416"/>
        <w:rPr>
          <w:rFonts w:ascii="Times New Roman" w:eastAsia="Times New Roman" w:hAnsi="Times New Roman" w:cs="Times New Roman"/>
          <w:sz w:val="24"/>
          <w:szCs w:val="24"/>
          <w:lang w:eastAsia="ru-RU"/>
        </w:rPr>
      </w:pPr>
      <w:bookmarkStart w:id="2" w:name="BM1243"/>
      <w:bookmarkEnd w:id="2"/>
      <w:r w:rsidRPr="00534197">
        <w:rPr>
          <w:rFonts w:ascii="Times New Roman" w:eastAsia="Times New Roman" w:hAnsi="Times New Roman" w:cs="Times New Roman"/>
          <w:sz w:val="24"/>
          <w:szCs w:val="24"/>
          <w:lang w:eastAsia="ru-RU"/>
        </w:rPr>
        <w:t>3) невнесения задатка, если требование о внесении задатка указано в извещении о проведении аукциона;</w:t>
      </w:r>
    </w:p>
    <w:p w14:paraId="49751E61" w14:textId="77777777" w:rsidR="00534197" w:rsidRPr="00534197" w:rsidRDefault="00534197" w:rsidP="00534197">
      <w:pPr>
        <w:spacing w:after="0" w:line="240" w:lineRule="auto"/>
        <w:ind w:left="1416"/>
        <w:rPr>
          <w:rFonts w:ascii="Times New Roman" w:eastAsia="Times New Roman" w:hAnsi="Times New Roman" w:cs="Times New Roman"/>
          <w:sz w:val="24"/>
          <w:szCs w:val="24"/>
          <w:lang w:eastAsia="ru-RU"/>
        </w:rPr>
      </w:pPr>
      <w:bookmarkStart w:id="3" w:name="BM1244"/>
      <w:bookmarkEnd w:id="3"/>
      <w:r w:rsidRPr="00534197">
        <w:rPr>
          <w:rFonts w:ascii="Times New Roman" w:eastAsia="Times New Roman" w:hAnsi="Times New Roman" w:cs="Times New Roman"/>
          <w:sz w:val="24"/>
          <w:szCs w:val="24"/>
          <w:lang w:eastAsia="ru-RU"/>
        </w:rP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14:paraId="2D1B3DFD" w14:textId="77777777" w:rsidR="00534197" w:rsidRPr="00534197" w:rsidRDefault="00534197" w:rsidP="00534197">
      <w:pPr>
        <w:spacing w:after="0" w:line="240" w:lineRule="auto"/>
        <w:ind w:left="1416"/>
        <w:rPr>
          <w:rFonts w:ascii="Times New Roman" w:eastAsia="Times New Roman" w:hAnsi="Times New Roman" w:cs="Times New Roman"/>
          <w:sz w:val="24"/>
          <w:szCs w:val="24"/>
          <w:lang w:eastAsia="ru-RU"/>
        </w:rPr>
      </w:pPr>
      <w:bookmarkStart w:id="4" w:name="BM1245"/>
      <w:bookmarkStart w:id="5" w:name="BM1246"/>
      <w:bookmarkEnd w:id="4"/>
      <w:bookmarkEnd w:id="5"/>
      <w:r w:rsidRPr="00534197">
        <w:rPr>
          <w:rFonts w:ascii="Times New Roman" w:eastAsia="Times New Roman" w:hAnsi="Times New Roman" w:cs="Times New Roman"/>
          <w:sz w:val="24"/>
          <w:szCs w:val="24"/>
          <w:lang w:eastAsia="ru-RU"/>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w:t>
      </w:r>
      <w:bookmarkStart w:id="6" w:name="BM1247"/>
      <w:bookmarkEnd w:id="6"/>
      <w:r w:rsidRPr="00534197">
        <w:rPr>
          <w:rFonts w:ascii="Times New Roman" w:eastAsia="Times New Roman" w:hAnsi="Times New Roman" w:cs="Times New Roman"/>
          <w:sz w:val="24"/>
          <w:szCs w:val="24"/>
          <w:lang w:eastAsia="ru-RU"/>
        </w:rPr>
        <w:t>;</w:t>
      </w:r>
    </w:p>
    <w:p w14:paraId="0925E915" w14:textId="77777777" w:rsidR="00534197" w:rsidRPr="00534197" w:rsidRDefault="00534197" w:rsidP="00534197">
      <w:pPr>
        <w:spacing w:after="0" w:line="240" w:lineRule="auto"/>
        <w:ind w:left="1416"/>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7) наличие решения о приостановлении деятельности заявителя в порядке, предусмотренном </w:t>
      </w:r>
      <w:hyperlink r:id="rId11" w:anchor="3012" w:history="1">
        <w:r w:rsidRPr="00534197">
          <w:rPr>
            <w:rFonts w:ascii="Times New Roman" w:eastAsia="Times New Roman" w:hAnsi="Times New Roman" w:cs="Times New Roman"/>
            <w:color w:val="0000FF"/>
            <w:sz w:val="24"/>
            <w:szCs w:val="24"/>
            <w:u w:val="single"/>
            <w:lang w:eastAsia="ru-RU"/>
          </w:rPr>
          <w:t>Кодексом</w:t>
        </w:r>
      </w:hyperlink>
      <w:r w:rsidRPr="00534197">
        <w:rPr>
          <w:rFonts w:ascii="Times New Roman" w:eastAsia="Times New Roman" w:hAnsi="Times New Roman" w:cs="Times New Roman"/>
          <w:sz w:val="24"/>
          <w:szCs w:val="24"/>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14:paraId="0E6B79C3"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5.2. В случае установления факта недостоверности сведений, содержащихся в документах, представленных заявителем в соответствии с </w:t>
      </w:r>
      <w:r w:rsidRPr="00534197">
        <w:rPr>
          <w:rFonts w:ascii="Times New Roman" w:eastAsia="Times New Roman" w:hAnsi="Times New Roman" w:cs="Times New Roman"/>
          <w:color w:val="0000FF"/>
          <w:sz w:val="24"/>
          <w:szCs w:val="24"/>
          <w:u w:val="single"/>
          <w:lang w:eastAsia="ru-RU"/>
        </w:rPr>
        <w:t>п.6.2.</w:t>
      </w:r>
      <w:r w:rsidRPr="00534197">
        <w:rPr>
          <w:rFonts w:ascii="Times New Roman" w:eastAsia="Times New Roman" w:hAnsi="Times New Roman" w:cs="Times New Roman"/>
          <w:sz w:val="24"/>
          <w:szCs w:val="24"/>
          <w:lang w:eastAsia="ru-RU"/>
        </w:rPr>
        <w:t xml:space="preserve"> настоящей документации, аукционная комиссия обязана отстранить такого заявителя от участия в аукционе на любом этапе их проведения. Протокол об отстранении заявителя от участия в аукционе подлежит размещению на официальном сайте торгов, указанном в </w:t>
      </w:r>
      <w:hyperlink r:id="rId12" w:anchor="1027" w:history="1">
        <w:r w:rsidRPr="00534197">
          <w:rPr>
            <w:rFonts w:ascii="Times New Roman" w:eastAsia="Times New Roman" w:hAnsi="Times New Roman" w:cs="Times New Roman"/>
            <w:color w:val="0000FF"/>
            <w:sz w:val="24"/>
            <w:szCs w:val="24"/>
            <w:u w:val="single"/>
            <w:lang w:eastAsia="ru-RU"/>
          </w:rPr>
          <w:t>п 2.</w:t>
        </w:r>
      </w:hyperlink>
      <w:r w:rsidRPr="00534197">
        <w:rPr>
          <w:rFonts w:ascii="Times New Roman" w:eastAsia="Times New Roman" w:hAnsi="Times New Roman" w:cs="Times New Roman"/>
          <w:color w:val="0000FF"/>
          <w:sz w:val="24"/>
          <w:szCs w:val="24"/>
          <w:lang w:eastAsia="ru-RU"/>
        </w:rPr>
        <w:t>4</w:t>
      </w:r>
      <w:r w:rsidRPr="00534197">
        <w:rPr>
          <w:rFonts w:ascii="Times New Roman" w:eastAsia="Times New Roman" w:hAnsi="Times New Roman" w:cs="Times New Roman"/>
          <w:sz w:val="24"/>
          <w:szCs w:val="24"/>
          <w:lang w:eastAsia="ru-RU"/>
        </w:rPr>
        <w:t>. настоящей документации,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4C2AEAFB" w14:textId="77777777" w:rsidR="00534197" w:rsidRPr="00534197" w:rsidRDefault="00534197" w:rsidP="00534197">
      <w:pPr>
        <w:widowControl w:val="0"/>
        <w:spacing w:after="0" w:line="240" w:lineRule="auto"/>
        <w:rPr>
          <w:rFonts w:ascii="Times New Roman" w:eastAsia="Times New Roman" w:hAnsi="Times New Roman" w:cs="Times New Roman"/>
          <w:b/>
          <w:sz w:val="24"/>
          <w:szCs w:val="24"/>
          <w:lang w:eastAsia="ru-RU"/>
        </w:rPr>
      </w:pPr>
    </w:p>
    <w:p w14:paraId="2585816B" w14:textId="77777777" w:rsidR="00534197" w:rsidRPr="00534197" w:rsidRDefault="00534197" w:rsidP="00534197">
      <w:pPr>
        <w:widowControl w:val="0"/>
        <w:spacing w:after="0" w:line="240" w:lineRule="auto"/>
        <w:ind w:firstLine="720"/>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6. Содержание, состав и форма заявки на участие в аукционе.</w:t>
      </w:r>
    </w:p>
    <w:p w14:paraId="0DC29E5F" w14:textId="77777777" w:rsidR="00534197" w:rsidRPr="00534197" w:rsidRDefault="00534197" w:rsidP="00534197">
      <w:pPr>
        <w:spacing w:after="0" w:line="240" w:lineRule="auto"/>
        <w:ind w:firstLine="360"/>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6.1. Заявка на участие в аукционе подается в 2-ух экземплярах, в срок и по форме, которые установлены документацией об аукционе. Подача заявки на участие в аукционе является акцептом оферты в соответствии со </w:t>
      </w:r>
      <w:hyperlink r:id="rId13" w:anchor="438" w:history="1">
        <w:r w:rsidRPr="00534197">
          <w:rPr>
            <w:rFonts w:ascii="Times New Roman" w:eastAsia="Times New Roman" w:hAnsi="Times New Roman" w:cs="Times New Roman"/>
            <w:color w:val="0000FF"/>
            <w:sz w:val="24"/>
            <w:szCs w:val="24"/>
            <w:u w:val="single"/>
            <w:lang w:eastAsia="ru-RU"/>
          </w:rPr>
          <w:t>статьей 438</w:t>
        </w:r>
      </w:hyperlink>
      <w:r w:rsidRPr="00534197">
        <w:rPr>
          <w:rFonts w:ascii="Times New Roman" w:eastAsia="Times New Roman" w:hAnsi="Times New Roman" w:cs="Times New Roman"/>
          <w:sz w:val="24"/>
          <w:szCs w:val="24"/>
          <w:lang w:eastAsia="ru-RU"/>
        </w:rPr>
        <w:t xml:space="preserve"> Гражданского кодекса Российской Федерации.</w:t>
      </w:r>
    </w:p>
    <w:p w14:paraId="7E425456" w14:textId="77777777" w:rsidR="00534197" w:rsidRPr="00534197" w:rsidRDefault="00534197" w:rsidP="00534197">
      <w:pPr>
        <w:spacing w:after="0" w:line="240" w:lineRule="auto"/>
        <w:ind w:firstLine="360"/>
        <w:rPr>
          <w:rFonts w:ascii="Times New Roman" w:eastAsia="Times New Roman" w:hAnsi="Times New Roman" w:cs="Times New Roman"/>
          <w:sz w:val="24"/>
          <w:szCs w:val="24"/>
          <w:lang w:eastAsia="ru-RU"/>
        </w:rPr>
      </w:pPr>
      <w:bookmarkStart w:id="7" w:name="BM10121"/>
      <w:bookmarkEnd w:id="7"/>
      <w:r w:rsidRPr="00534197">
        <w:rPr>
          <w:rFonts w:ascii="Times New Roman" w:eastAsia="Times New Roman" w:hAnsi="Times New Roman" w:cs="Times New Roman"/>
          <w:sz w:val="24"/>
          <w:szCs w:val="24"/>
          <w:lang w:eastAsia="ru-RU"/>
        </w:rPr>
        <w:t>6.2. В составе заявки (приложения № 1, № 2, № 3</w:t>
      </w:r>
      <w:proofErr w:type="gramStart"/>
      <w:r w:rsidRPr="00534197">
        <w:rPr>
          <w:rFonts w:ascii="Times New Roman" w:eastAsia="Times New Roman" w:hAnsi="Times New Roman" w:cs="Times New Roman"/>
          <w:sz w:val="24"/>
          <w:szCs w:val="24"/>
          <w:lang w:eastAsia="ru-RU"/>
        </w:rPr>
        <w:t>)  прилагаются</w:t>
      </w:r>
      <w:proofErr w:type="gramEnd"/>
      <w:r w:rsidRPr="00534197">
        <w:rPr>
          <w:rFonts w:ascii="Times New Roman" w:eastAsia="Times New Roman" w:hAnsi="Times New Roman" w:cs="Times New Roman"/>
          <w:sz w:val="24"/>
          <w:szCs w:val="24"/>
          <w:lang w:eastAsia="ru-RU"/>
        </w:rPr>
        <w:t xml:space="preserve"> следующие документы</w:t>
      </w:r>
    </w:p>
    <w:p w14:paraId="51AA5F6D" w14:textId="77777777" w:rsidR="00534197" w:rsidRPr="00534197" w:rsidRDefault="00534197" w:rsidP="00534197">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заявка в установленной форме в 2-ух экз.;</w:t>
      </w:r>
    </w:p>
    <w:p w14:paraId="101BBFED" w14:textId="77777777" w:rsidR="00534197" w:rsidRPr="00534197" w:rsidRDefault="00534197" w:rsidP="00534197">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копия паспорта (для физических лиц и индивидуальных предпринимателей);</w:t>
      </w:r>
    </w:p>
    <w:p w14:paraId="139EAD15" w14:textId="77777777" w:rsidR="00534197" w:rsidRPr="00534197" w:rsidRDefault="00534197" w:rsidP="00534197">
      <w:pPr>
        <w:numPr>
          <w:ilvl w:val="0"/>
          <w:numId w:val="31"/>
        </w:numPr>
        <w:spacing w:after="0" w:line="240" w:lineRule="auto"/>
        <w:jc w:val="both"/>
        <w:rPr>
          <w:rFonts w:ascii="Times New Roman" w:eastAsia="Times New Roman" w:hAnsi="Times New Roman" w:cs="Times New Roman"/>
          <w:color w:val="000000"/>
          <w:sz w:val="24"/>
          <w:szCs w:val="24"/>
          <w:lang w:eastAsia="ru-RU"/>
        </w:rPr>
      </w:pPr>
      <w:proofErr w:type="gramStart"/>
      <w:r w:rsidRPr="00534197">
        <w:rPr>
          <w:rFonts w:ascii="Times New Roman" w:eastAsia="Times New Roman" w:hAnsi="Times New Roman" w:cs="Times New Roman"/>
          <w:color w:val="000000"/>
          <w:sz w:val="24"/>
          <w:szCs w:val="24"/>
          <w:lang w:eastAsia="ru-RU"/>
        </w:rPr>
        <w:t>копии учредительных документов</w:t>
      </w:r>
      <w:proofErr w:type="gramEnd"/>
      <w:r w:rsidRPr="00534197">
        <w:rPr>
          <w:rFonts w:ascii="Times New Roman" w:eastAsia="Times New Roman" w:hAnsi="Times New Roman" w:cs="Times New Roman"/>
          <w:color w:val="000000"/>
          <w:sz w:val="24"/>
          <w:szCs w:val="24"/>
          <w:lang w:eastAsia="ru-RU"/>
        </w:rPr>
        <w:t xml:space="preserve"> заверенные в установленном законом порядке (для юридических лиц).</w:t>
      </w:r>
    </w:p>
    <w:p w14:paraId="4962CB21" w14:textId="77777777" w:rsidR="00534197" w:rsidRPr="00534197" w:rsidRDefault="00534197" w:rsidP="00534197">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 xml:space="preserve">выписку из ЕГЮРЛ (для юридических лиц) и ЕГРИП (для индивидуальных предпринимателей) </w:t>
      </w:r>
      <w:r w:rsidRPr="00534197">
        <w:rPr>
          <w:rFonts w:ascii="Times New Roman" w:eastAsia="Times New Roman" w:hAnsi="Times New Roman" w:cs="Times New Roman"/>
          <w:color w:val="000000"/>
          <w:sz w:val="24"/>
          <w:szCs w:val="24"/>
          <w:u w:val="single"/>
          <w:lang w:eastAsia="ru-RU"/>
        </w:rPr>
        <w:t xml:space="preserve">полученную не ранее чем за шесть месяцев </w:t>
      </w:r>
      <w:r w:rsidRPr="00534197">
        <w:rPr>
          <w:rFonts w:ascii="Times New Roman" w:eastAsia="Times New Roman" w:hAnsi="Times New Roman" w:cs="Times New Roman"/>
          <w:color w:val="000000"/>
          <w:sz w:val="24"/>
          <w:szCs w:val="24"/>
          <w:lang w:eastAsia="ru-RU"/>
        </w:rPr>
        <w:t>до даты размещения на официальном сайте торгов извещения о проведении аукциона или нотариально заверенную копию такой выписки;</w:t>
      </w:r>
    </w:p>
    <w:p w14:paraId="6E179C48" w14:textId="77777777" w:rsidR="00534197" w:rsidRPr="00534197" w:rsidRDefault="00534197" w:rsidP="00534197">
      <w:pPr>
        <w:numPr>
          <w:ilvl w:val="0"/>
          <w:numId w:val="31"/>
        </w:numPr>
        <w:autoSpaceDE w:val="0"/>
        <w:autoSpaceDN w:val="0"/>
        <w:adjustRightInd w:val="0"/>
        <w:spacing w:after="0" w:line="240" w:lineRule="auto"/>
        <w:jc w:val="both"/>
        <w:rPr>
          <w:rFonts w:ascii="Times New Roman" w:eastAsia="Calibri" w:hAnsi="Times New Roman" w:cs="Times New Roman"/>
          <w:bCs/>
          <w:sz w:val="24"/>
          <w:szCs w:val="24"/>
          <w:lang w:eastAsia="ru-RU"/>
        </w:rPr>
      </w:pPr>
      <w:r w:rsidRPr="00534197">
        <w:rPr>
          <w:rFonts w:ascii="Times New Roman" w:eastAsia="Calibri" w:hAnsi="Times New Roman" w:cs="Times New Roman"/>
          <w:bCs/>
          <w:sz w:val="24"/>
          <w:szCs w:val="24"/>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w:t>
      </w:r>
      <w:r w:rsidRPr="00534197">
        <w:rPr>
          <w:rFonts w:ascii="Times New Roman" w:eastAsia="Calibri" w:hAnsi="Times New Roman" w:cs="Times New Roman"/>
          <w:bCs/>
          <w:sz w:val="24"/>
          <w:szCs w:val="24"/>
          <w:lang w:eastAsia="ru-RU"/>
        </w:rPr>
        <w:lastRenderedPageBreak/>
        <w:t>лицом, уполномоченным руководителем заявителя, заявка на участие в аукционе должна содержать также документ, подтверждающий полномочия такого</w:t>
      </w:r>
      <w:r w:rsidRPr="00534197">
        <w:rPr>
          <w:rFonts w:ascii="Times New Roman" w:eastAsia="Calibri" w:hAnsi="Times New Roman" w:cs="Times New Roman"/>
          <w:b/>
          <w:bCs/>
          <w:sz w:val="24"/>
          <w:szCs w:val="24"/>
          <w:lang w:eastAsia="ru-RU"/>
        </w:rPr>
        <w:t xml:space="preserve"> </w:t>
      </w:r>
      <w:r w:rsidRPr="00534197">
        <w:rPr>
          <w:rFonts w:ascii="Times New Roman" w:eastAsia="Calibri" w:hAnsi="Times New Roman" w:cs="Times New Roman"/>
          <w:bCs/>
          <w:sz w:val="24"/>
          <w:szCs w:val="24"/>
          <w:lang w:eastAsia="ru-RU"/>
        </w:rPr>
        <w:t>лица;</w:t>
      </w:r>
    </w:p>
    <w:p w14:paraId="1AD37A8F" w14:textId="77777777" w:rsidR="00534197" w:rsidRPr="00534197" w:rsidRDefault="00534197" w:rsidP="00534197">
      <w:pPr>
        <w:numPr>
          <w:ilvl w:val="0"/>
          <w:numId w:val="31"/>
        </w:numPr>
        <w:autoSpaceDE w:val="0"/>
        <w:autoSpaceDN w:val="0"/>
        <w:adjustRightInd w:val="0"/>
        <w:spacing w:after="0" w:line="240" w:lineRule="auto"/>
        <w:jc w:val="both"/>
        <w:rPr>
          <w:rFonts w:ascii="Times New Roman" w:eastAsia="Calibri" w:hAnsi="Times New Roman" w:cs="Times New Roman"/>
          <w:sz w:val="24"/>
          <w:szCs w:val="24"/>
          <w:lang w:eastAsia="ru-RU"/>
        </w:rPr>
      </w:pPr>
      <w:r w:rsidRPr="00534197">
        <w:rPr>
          <w:rFonts w:ascii="Times New Roman" w:eastAsia="Calibri" w:hAnsi="Times New Roman" w:cs="Times New Roman"/>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3E1171ED" w14:textId="77777777" w:rsidR="00534197" w:rsidRPr="00534197" w:rsidRDefault="00534197" w:rsidP="00534197">
      <w:pPr>
        <w:numPr>
          <w:ilvl w:val="0"/>
          <w:numId w:val="31"/>
        </w:numPr>
        <w:autoSpaceDE w:val="0"/>
        <w:autoSpaceDN w:val="0"/>
        <w:adjustRightInd w:val="0"/>
        <w:spacing w:after="0" w:line="240" w:lineRule="auto"/>
        <w:jc w:val="both"/>
        <w:rPr>
          <w:rFonts w:ascii="Times New Roman" w:eastAsia="Calibri" w:hAnsi="Times New Roman" w:cs="Times New Roman"/>
          <w:sz w:val="24"/>
          <w:szCs w:val="24"/>
          <w:lang w:eastAsia="ru-RU"/>
        </w:rPr>
      </w:pPr>
      <w:r w:rsidRPr="00534197">
        <w:rPr>
          <w:rFonts w:ascii="Times New Roman" w:eastAsia="Calibri" w:hAnsi="Times New Roman" w:cs="Times New Roman"/>
          <w:sz w:val="24"/>
          <w:szCs w:val="24"/>
          <w:lang w:eastAsia="ru-RU"/>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4" w:history="1">
        <w:r w:rsidRPr="00534197">
          <w:rPr>
            <w:rFonts w:ascii="Times New Roman" w:eastAsia="Calibri" w:hAnsi="Times New Roman" w:cs="Times New Roman"/>
            <w:color w:val="0000FF"/>
            <w:sz w:val="24"/>
            <w:szCs w:val="24"/>
            <w:lang w:eastAsia="ru-RU"/>
          </w:rPr>
          <w:t>Кодексом</w:t>
        </w:r>
      </w:hyperlink>
      <w:r w:rsidRPr="00534197">
        <w:rPr>
          <w:rFonts w:ascii="Times New Roman" w:eastAsia="Calibri" w:hAnsi="Times New Roman" w:cs="Times New Roman"/>
          <w:sz w:val="24"/>
          <w:szCs w:val="24"/>
          <w:lang w:eastAsia="ru-RU"/>
        </w:rPr>
        <w:t xml:space="preserve"> Российской Федерации об административных правонарушениях</w:t>
      </w:r>
    </w:p>
    <w:p w14:paraId="3E4C70DB" w14:textId="77777777" w:rsidR="00534197" w:rsidRPr="00534197" w:rsidRDefault="00534197" w:rsidP="00534197">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платежный документ с отметкой банка об уплате задатка в аукционе;</w:t>
      </w:r>
    </w:p>
    <w:p w14:paraId="159260A5" w14:textId="77777777" w:rsidR="00534197" w:rsidRPr="00534197" w:rsidRDefault="00534197" w:rsidP="00534197">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опись представленных документов в 2-ух экз.</w:t>
      </w:r>
    </w:p>
    <w:p w14:paraId="2B9260AD" w14:textId="77777777" w:rsidR="00534197" w:rsidRPr="00534197" w:rsidRDefault="00534197" w:rsidP="00534197">
      <w:pPr>
        <w:spacing w:after="0" w:line="240" w:lineRule="auto"/>
        <w:ind w:firstLine="360"/>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6.3.</w:t>
      </w:r>
      <w:r w:rsidRPr="00534197">
        <w:rPr>
          <w:rFonts w:ascii="Times New Roman" w:eastAsia="Times New Roman" w:hAnsi="Times New Roman" w:cs="Times New Roman"/>
          <w:sz w:val="24"/>
          <w:szCs w:val="24"/>
          <w:lang w:eastAsia="ru-RU"/>
        </w:rPr>
        <w:t xml:space="preserve"> Не допускается требовать от заявителя иное, за исключением документов и сведений, предусмотренных </w:t>
      </w:r>
      <w:r w:rsidRPr="00534197">
        <w:rPr>
          <w:rFonts w:ascii="Times New Roman" w:eastAsia="Times New Roman" w:hAnsi="Times New Roman" w:cs="Times New Roman"/>
          <w:color w:val="0000FF"/>
          <w:sz w:val="24"/>
          <w:szCs w:val="24"/>
          <w:u w:val="single"/>
          <w:lang w:eastAsia="ru-RU"/>
        </w:rPr>
        <w:t>п.6.2.</w:t>
      </w:r>
      <w:r w:rsidRPr="00534197">
        <w:rPr>
          <w:rFonts w:ascii="Times New Roman" w:eastAsia="Times New Roman" w:hAnsi="Times New Roman" w:cs="Times New Roman"/>
          <w:sz w:val="24"/>
          <w:szCs w:val="24"/>
          <w:lang w:eastAsia="ru-RU"/>
        </w:rPr>
        <w:t xml:space="preserve"> </w:t>
      </w:r>
    </w:p>
    <w:p w14:paraId="2993924F" w14:textId="77777777" w:rsidR="00534197" w:rsidRPr="00534197" w:rsidRDefault="00534197" w:rsidP="00534197">
      <w:pPr>
        <w:widowControl w:val="0"/>
        <w:shd w:val="clear" w:color="auto" w:fill="FFFFFF"/>
        <w:spacing w:after="0" w:line="240" w:lineRule="auto"/>
        <w:rPr>
          <w:rFonts w:ascii="Times New Roman" w:eastAsia="Times New Roman" w:hAnsi="Times New Roman" w:cs="Times New Roman"/>
          <w:b/>
          <w:sz w:val="24"/>
          <w:szCs w:val="24"/>
          <w:lang w:eastAsia="ru-RU"/>
        </w:rPr>
      </w:pPr>
    </w:p>
    <w:p w14:paraId="1D60A2CA" w14:textId="77777777" w:rsidR="00534197" w:rsidRPr="00534197" w:rsidRDefault="00534197" w:rsidP="00534197">
      <w:pPr>
        <w:widowControl w:val="0"/>
        <w:shd w:val="clear" w:color="auto" w:fill="FFFFFF"/>
        <w:spacing w:after="0" w:line="240" w:lineRule="auto"/>
        <w:ind w:firstLine="720"/>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7. Требование о внесении задатка, размер задатка и возврат задатка.</w:t>
      </w:r>
    </w:p>
    <w:p w14:paraId="1F51DACE" w14:textId="77777777" w:rsidR="00534197" w:rsidRPr="00534197" w:rsidRDefault="00534197" w:rsidP="00534197">
      <w:pPr>
        <w:spacing w:after="0" w:line="240" w:lineRule="auto"/>
        <w:ind w:firstLine="708"/>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 xml:space="preserve">7.1.В качестве обеспечения исполнения обязательства по заключению договора </w:t>
      </w:r>
      <w:proofErr w:type="gramStart"/>
      <w:r w:rsidRPr="00534197">
        <w:rPr>
          <w:rFonts w:ascii="Times New Roman" w:eastAsia="Times New Roman" w:hAnsi="Times New Roman" w:cs="Times New Roman"/>
          <w:color w:val="000000"/>
          <w:sz w:val="24"/>
          <w:szCs w:val="24"/>
          <w:lang w:eastAsia="ru-RU"/>
        </w:rPr>
        <w:t>аренды  организатор</w:t>
      </w:r>
      <w:proofErr w:type="gramEnd"/>
      <w:r w:rsidRPr="00534197">
        <w:rPr>
          <w:rFonts w:ascii="Times New Roman" w:eastAsia="Times New Roman" w:hAnsi="Times New Roman" w:cs="Times New Roman"/>
          <w:color w:val="000000"/>
          <w:sz w:val="24"/>
          <w:szCs w:val="24"/>
          <w:lang w:eastAsia="ru-RU"/>
        </w:rPr>
        <w:t xml:space="preserve"> аукциона устанавливает требование о внесении задатка.</w:t>
      </w:r>
    </w:p>
    <w:p w14:paraId="2243C5E3" w14:textId="77777777" w:rsidR="00534197" w:rsidRPr="00534197" w:rsidRDefault="00534197" w:rsidP="00534197">
      <w:pPr>
        <w:spacing w:after="0" w:line="240" w:lineRule="auto"/>
        <w:ind w:firstLine="708"/>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7.</w:t>
      </w:r>
      <w:proofErr w:type="gramStart"/>
      <w:r w:rsidRPr="00534197">
        <w:rPr>
          <w:rFonts w:ascii="Times New Roman" w:eastAsia="Times New Roman" w:hAnsi="Times New Roman" w:cs="Times New Roman"/>
          <w:color w:val="000000"/>
          <w:sz w:val="24"/>
          <w:szCs w:val="24"/>
          <w:lang w:eastAsia="ru-RU"/>
        </w:rPr>
        <w:t>2.</w:t>
      </w:r>
      <w:r w:rsidRPr="00534197">
        <w:rPr>
          <w:rFonts w:ascii="Times New Roman" w:eastAsia="Times New Roman" w:hAnsi="Times New Roman" w:cs="Times New Roman"/>
          <w:b/>
          <w:color w:val="000000"/>
          <w:sz w:val="24"/>
          <w:szCs w:val="24"/>
          <w:lang w:eastAsia="ru-RU"/>
        </w:rPr>
        <w:t>Сумма</w:t>
      </w:r>
      <w:proofErr w:type="gramEnd"/>
      <w:r w:rsidRPr="00534197">
        <w:rPr>
          <w:rFonts w:ascii="Times New Roman" w:eastAsia="Times New Roman" w:hAnsi="Times New Roman" w:cs="Times New Roman"/>
          <w:b/>
          <w:color w:val="000000"/>
          <w:sz w:val="24"/>
          <w:szCs w:val="24"/>
          <w:lang w:eastAsia="ru-RU"/>
        </w:rPr>
        <w:t xml:space="preserve"> задатка</w:t>
      </w:r>
      <w:r w:rsidRPr="00534197">
        <w:rPr>
          <w:rFonts w:ascii="Times New Roman" w:eastAsia="Times New Roman" w:hAnsi="Times New Roman" w:cs="Times New Roman"/>
          <w:color w:val="000000"/>
          <w:sz w:val="24"/>
          <w:szCs w:val="24"/>
          <w:lang w:eastAsia="ru-RU"/>
        </w:rPr>
        <w:t xml:space="preserve"> для участия в аукционе на право заключения договора аренды нежилого помещения устанавливается в размере 20 % от годовой рыночной арендной платы (без учета НДС). Задаток НДС не облагается. </w:t>
      </w:r>
    </w:p>
    <w:p w14:paraId="1D0B6005" w14:textId="77777777" w:rsidR="00534197" w:rsidRPr="00534197" w:rsidRDefault="00534197" w:rsidP="00534197">
      <w:pPr>
        <w:spacing w:after="0" w:line="240" w:lineRule="auto"/>
        <w:jc w:val="both"/>
        <w:rPr>
          <w:rFonts w:ascii="Times New Roman" w:eastAsia="Times New Roman" w:hAnsi="Times New Roman" w:cs="Times New Roman"/>
          <w:b/>
          <w:color w:val="000000"/>
          <w:sz w:val="24"/>
          <w:szCs w:val="24"/>
          <w:lang w:eastAsia="ru-RU"/>
        </w:rPr>
      </w:pPr>
      <w:r w:rsidRPr="00534197">
        <w:rPr>
          <w:rFonts w:ascii="Times New Roman" w:eastAsia="Times New Roman" w:hAnsi="Times New Roman" w:cs="Times New Roman"/>
          <w:color w:val="000000"/>
          <w:sz w:val="24"/>
          <w:szCs w:val="24"/>
          <w:lang w:eastAsia="ru-RU"/>
        </w:rPr>
        <w:t xml:space="preserve">Задаток должен поступить на указанный расчетный счет не позднее </w:t>
      </w:r>
      <w:r w:rsidRPr="00534197">
        <w:rPr>
          <w:rFonts w:ascii="Times New Roman" w:eastAsia="Times New Roman" w:hAnsi="Times New Roman" w:cs="Times New Roman"/>
          <w:b/>
          <w:bCs/>
          <w:color w:val="000000"/>
          <w:sz w:val="24"/>
          <w:szCs w:val="24"/>
          <w:lang w:eastAsia="ru-RU"/>
        </w:rPr>
        <w:t>10.07</w:t>
      </w:r>
      <w:r w:rsidRPr="00534197">
        <w:rPr>
          <w:rFonts w:ascii="Times New Roman" w:eastAsia="Times New Roman" w:hAnsi="Times New Roman" w:cs="Times New Roman"/>
          <w:b/>
          <w:color w:val="000000"/>
          <w:sz w:val="24"/>
          <w:szCs w:val="24"/>
          <w:lang w:eastAsia="ru-RU"/>
        </w:rPr>
        <w:t>.2023:</w:t>
      </w:r>
    </w:p>
    <w:p w14:paraId="586F6F64" w14:textId="77777777" w:rsidR="00534197" w:rsidRPr="00534197" w:rsidRDefault="00534197" w:rsidP="00534197">
      <w:pPr>
        <w:spacing w:after="0" w:line="240" w:lineRule="auto"/>
        <w:jc w:val="both"/>
        <w:rPr>
          <w:rFonts w:ascii="Times New Roman" w:eastAsia="Times New Roman" w:hAnsi="Times New Roman" w:cs="Times New Roman"/>
          <w:i/>
          <w:color w:val="000000"/>
          <w:lang w:eastAsia="ru-RU"/>
        </w:rPr>
      </w:pPr>
      <w:r w:rsidRPr="00534197">
        <w:rPr>
          <w:rFonts w:ascii="Times New Roman" w:eastAsia="Times New Roman" w:hAnsi="Times New Roman" w:cs="Times New Roman"/>
          <w:color w:val="000000"/>
          <w:sz w:val="24"/>
          <w:szCs w:val="24"/>
          <w:lang w:eastAsia="ru-RU"/>
        </w:rPr>
        <w:t xml:space="preserve">          </w:t>
      </w:r>
      <w:r w:rsidRPr="00534197">
        <w:rPr>
          <w:rFonts w:ascii="Times New Roman" w:eastAsia="Times New Roman" w:hAnsi="Times New Roman" w:cs="Times New Roman"/>
          <w:color w:val="000000"/>
          <w:lang w:eastAsia="ru-RU"/>
        </w:rPr>
        <w:t xml:space="preserve">           </w:t>
      </w:r>
      <w:r w:rsidRPr="00534197">
        <w:rPr>
          <w:rFonts w:ascii="Times New Roman" w:eastAsia="Times New Roman" w:hAnsi="Times New Roman" w:cs="Times New Roman"/>
          <w:color w:val="000000"/>
          <w:sz w:val="24"/>
          <w:szCs w:val="24"/>
          <w:lang w:eastAsia="ru-RU"/>
        </w:rPr>
        <w:t xml:space="preserve">УФК </w:t>
      </w:r>
      <w:r w:rsidRPr="00534197">
        <w:rPr>
          <w:rFonts w:ascii="Times New Roman" w:eastAsia="Times New Roman" w:hAnsi="Times New Roman" w:cs="Times New Roman"/>
          <w:i/>
          <w:color w:val="000000"/>
          <w:sz w:val="24"/>
          <w:szCs w:val="24"/>
          <w:lang w:eastAsia="ru-RU"/>
        </w:rPr>
        <w:t>по Тверской области (Комитет по управлению имуществом Администрации Кашинского</w:t>
      </w:r>
      <w:r w:rsidRPr="00534197">
        <w:rPr>
          <w:rFonts w:ascii="Times New Roman" w:eastAsia="Times New Roman" w:hAnsi="Times New Roman" w:cs="Times New Roman"/>
          <w:color w:val="000000"/>
          <w:sz w:val="24"/>
          <w:szCs w:val="24"/>
          <w:lang w:eastAsia="ru-RU"/>
        </w:rPr>
        <w:t xml:space="preserve"> </w:t>
      </w:r>
      <w:r w:rsidRPr="00534197">
        <w:rPr>
          <w:rFonts w:ascii="Times New Roman" w:eastAsia="Times New Roman" w:hAnsi="Times New Roman" w:cs="Times New Roman"/>
          <w:i/>
          <w:color w:val="000000"/>
          <w:sz w:val="24"/>
          <w:szCs w:val="24"/>
          <w:lang w:eastAsia="ru-RU"/>
        </w:rPr>
        <w:t>округа, л/с.05363</w:t>
      </w:r>
      <w:r w:rsidRPr="00534197">
        <w:rPr>
          <w:rFonts w:ascii="Times New Roman" w:eastAsia="Times New Roman" w:hAnsi="Times New Roman" w:cs="Times New Roman"/>
          <w:i/>
          <w:color w:val="000000"/>
          <w:sz w:val="24"/>
          <w:szCs w:val="24"/>
          <w:lang w:val="en-US" w:eastAsia="ru-RU"/>
        </w:rPr>
        <w:t>D</w:t>
      </w:r>
      <w:r w:rsidRPr="00534197">
        <w:rPr>
          <w:rFonts w:ascii="Times New Roman" w:eastAsia="Times New Roman" w:hAnsi="Times New Roman" w:cs="Times New Roman"/>
          <w:i/>
          <w:color w:val="000000"/>
          <w:sz w:val="24"/>
          <w:szCs w:val="24"/>
          <w:lang w:eastAsia="ru-RU"/>
        </w:rPr>
        <w:t>05220) ОКТМО 28758000, КПП 690901001, ИНН 6909007325</w:t>
      </w:r>
      <w:r w:rsidRPr="00534197">
        <w:rPr>
          <w:rFonts w:ascii="Times New Roman" w:eastAsia="Times New Roman" w:hAnsi="Times New Roman" w:cs="Times New Roman"/>
          <w:color w:val="000000"/>
          <w:sz w:val="24"/>
          <w:szCs w:val="24"/>
          <w:lang w:eastAsia="ru-RU"/>
        </w:rPr>
        <w:t xml:space="preserve">, </w:t>
      </w:r>
      <w:r w:rsidRPr="00534197">
        <w:rPr>
          <w:rFonts w:ascii="Times New Roman" w:eastAsia="Times New Roman" w:hAnsi="Times New Roman" w:cs="Times New Roman"/>
          <w:i/>
          <w:color w:val="000000"/>
          <w:sz w:val="24"/>
          <w:szCs w:val="24"/>
          <w:lang w:eastAsia="ru-RU"/>
        </w:rPr>
        <w:t>БИК 012809106, р/с 03232643287580003600 в Отделение Тверь,(задаток на участие в аукционе на право заключения  договора аренды муниципального имущества: Лот №…НДС нет</w:t>
      </w:r>
      <w:r w:rsidRPr="00534197">
        <w:rPr>
          <w:rFonts w:ascii="Times New Roman" w:eastAsia="Times New Roman" w:hAnsi="Times New Roman" w:cs="Times New Roman"/>
          <w:i/>
          <w:color w:val="000000"/>
          <w:lang w:eastAsia="ru-RU"/>
        </w:rPr>
        <w:t>)</w:t>
      </w:r>
      <w:r w:rsidRPr="00534197">
        <w:rPr>
          <w:rFonts w:ascii="Times New Roman" w:eastAsia="Times New Roman" w:hAnsi="Times New Roman" w:cs="Times New Roman"/>
          <w:color w:val="000000"/>
          <w:lang w:eastAsia="ru-RU"/>
        </w:rPr>
        <w:t xml:space="preserve">       </w:t>
      </w:r>
    </w:p>
    <w:p w14:paraId="4611256C" w14:textId="77777777" w:rsidR="00534197" w:rsidRPr="00534197" w:rsidRDefault="00534197" w:rsidP="00534197">
      <w:pPr>
        <w:spacing w:after="0" w:line="240" w:lineRule="auto"/>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 xml:space="preserve">  Задаток победителя подлежит перечислению в бюджет в счет исполнения его обязательств по </w:t>
      </w:r>
      <w:proofErr w:type="gramStart"/>
      <w:r w:rsidRPr="00534197">
        <w:rPr>
          <w:rFonts w:ascii="Times New Roman" w:eastAsia="Times New Roman" w:hAnsi="Times New Roman" w:cs="Times New Roman"/>
          <w:color w:val="000000"/>
          <w:sz w:val="24"/>
          <w:szCs w:val="24"/>
          <w:lang w:eastAsia="ru-RU"/>
        </w:rPr>
        <w:t>заключенному  договору</w:t>
      </w:r>
      <w:proofErr w:type="gramEnd"/>
      <w:r w:rsidRPr="00534197">
        <w:rPr>
          <w:rFonts w:ascii="Times New Roman" w:eastAsia="Times New Roman" w:hAnsi="Times New Roman" w:cs="Times New Roman"/>
          <w:color w:val="000000"/>
          <w:sz w:val="24"/>
          <w:szCs w:val="24"/>
          <w:lang w:eastAsia="ru-RU"/>
        </w:rPr>
        <w:t>, предусматривающему переход  прав владения и (или) использования в отношении  муниципального имущества</w:t>
      </w:r>
    </w:p>
    <w:p w14:paraId="1AD56EC3" w14:textId="77777777" w:rsidR="00534197" w:rsidRPr="00534197" w:rsidRDefault="00534197" w:rsidP="00534197">
      <w:pPr>
        <w:spacing w:after="0" w:line="240" w:lineRule="auto"/>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ab/>
      </w:r>
      <w:proofErr w:type="gramStart"/>
      <w:r w:rsidRPr="00534197">
        <w:rPr>
          <w:rFonts w:ascii="Times New Roman" w:eastAsia="Times New Roman" w:hAnsi="Times New Roman" w:cs="Times New Roman"/>
          <w:color w:val="000000"/>
          <w:sz w:val="24"/>
          <w:szCs w:val="24"/>
          <w:lang w:eastAsia="ru-RU"/>
        </w:rPr>
        <w:t>Лицам</w:t>
      </w:r>
      <w:proofErr w:type="gramEnd"/>
      <w:r w:rsidRPr="00534197">
        <w:rPr>
          <w:rFonts w:ascii="Times New Roman" w:eastAsia="Times New Roman" w:hAnsi="Times New Roman" w:cs="Times New Roman"/>
          <w:color w:val="000000"/>
          <w:sz w:val="24"/>
          <w:szCs w:val="24"/>
          <w:lang w:eastAsia="ru-RU"/>
        </w:rPr>
        <w:t xml:space="preserve"> перечислившим задатки на участие в аукционе денежные средства возвращаются в следующем порядке:</w:t>
      </w:r>
    </w:p>
    <w:p w14:paraId="0906F01B" w14:textId="77777777" w:rsidR="00534197" w:rsidRPr="00534197" w:rsidRDefault="00534197" w:rsidP="00534197">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 xml:space="preserve">участникам аукциона не ставшими победителями, в течении </w:t>
      </w:r>
      <w:r w:rsidRPr="00534197">
        <w:rPr>
          <w:rFonts w:ascii="Times New Roman" w:eastAsia="Times New Roman" w:hAnsi="Times New Roman" w:cs="Times New Roman"/>
          <w:b/>
          <w:color w:val="000000"/>
          <w:sz w:val="24"/>
          <w:szCs w:val="24"/>
          <w:lang w:eastAsia="ru-RU"/>
        </w:rPr>
        <w:t>5-ти рабочих дней</w:t>
      </w:r>
      <w:r w:rsidRPr="00534197">
        <w:rPr>
          <w:rFonts w:ascii="Times New Roman" w:eastAsia="Times New Roman" w:hAnsi="Times New Roman" w:cs="Times New Roman"/>
          <w:color w:val="000000"/>
          <w:sz w:val="24"/>
          <w:szCs w:val="24"/>
          <w:lang w:eastAsia="ru-RU"/>
        </w:rPr>
        <w:t xml:space="preserve"> с даты подведения итогов;</w:t>
      </w:r>
    </w:p>
    <w:p w14:paraId="6A35F74D" w14:textId="77777777" w:rsidR="00534197" w:rsidRPr="00534197" w:rsidRDefault="00534197" w:rsidP="00534197">
      <w:pPr>
        <w:numPr>
          <w:ilvl w:val="0"/>
          <w:numId w:val="20"/>
        </w:numPr>
        <w:spacing w:after="0" w:line="240" w:lineRule="auto"/>
        <w:jc w:val="both"/>
        <w:rPr>
          <w:rFonts w:ascii="Times New Roman" w:eastAsia="Times New Roman" w:hAnsi="Times New Roman" w:cs="Times New Roman"/>
          <w:color w:val="000000"/>
          <w:sz w:val="24"/>
          <w:szCs w:val="24"/>
          <w:lang w:eastAsia="ru-RU"/>
        </w:rPr>
      </w:pPr>
      <w:proofErr w:type="gramStart"/>
      <w:r w:rsidRPr="00534197">
        <w:rPr>
          <w:rFonts w:ascii="Times New Roman" w:eastAsia="Times New Roman" w:hAnsi="Times New Roman" w:cs="Times New Roman"/>
          <w:color w:val="000000"/>
          <w:sz w:val="24"/>
          <w:szCs w:val="24"/>
          <w:lang w:eastAsia="ru-RU"/>
        </w:rPr>
        <w:t>участнику</w:t>
      </w:r>
      <w:proofErr w:type="gramEnd"/>
      <w:r w:rsidRPr="00534197">
        <w:rPr>
          <w:rFonts w:ascii="Times New Roman" w:eastAsia="Times New Roman" w:hAnsi="Times New Roman" w:cs="Times New Roman"/>
          <w:color w:val="000000"/>
          <w:sz w:val="24"/>
          <w:szCs w:val="24"/>
          <w:lang w:eastAsia="ru-RU"/>
        </w:rPr>
        <w:t xml:space="preserve"> сделавшему предпоследнее предложение по цене договора в течении </w:t>
      </w:r>
      <w:r w:rsidRPr="00534197">
        <w:rPr>
          <w:rFonts w:ascii="Times New Roman" w:eastAsia="Times New Roman" w:hAnsi="Times New Roman" w:cs="Times New Roman"/>
          <w:b/>
          <w:color w:val="000000"/>
          <w:sz w:val="24"/>
          <w:szCs w:val="24"/>
          <w:lang w:eastAsia="ru-RU"/>
        </w:rPr>
        <w:t>5-ти рабочих дней</w:t>
      </w:r>
      <w:r w:rsidRPr="00534197">
        <w:rPr>
          <w:rFonts w:ascii="Times New Roman" w:eastAsia="Times New Roman" w:hAnsi="Times New Roman" w:cs="Times New Roman"/>
          <w:color w:val="000000"/>
          <w:sz w:val="24"/>
          <w:szCs w:val="24"/>
          <w:lang w:eastAsia="ru-RU"/>
        </w:rPr>
        <w:t xml:space="preserve"> с даты подписания договора с победителем аукциона;</w:t>
      </w:r>
    </w:p>
    <w:p w14:paraId="335D275B" w14:textId="77777777" w:rsidR="00534197" w:rsidRPr="00534197" w:rsidRDefault="00534197" w:rsidP="00534197">
      <w:pPr>
        <w:spacing w:after="0" w:line="240" w:lineRule="auto"/>
        <w:ind w:firstLine="360"/>
        <w:jc w:val="both"/>
        <w:rPr>
          <w:rFonts w:ascii="Times New Roman" w:eastAsia="Times New Roman" w:hAnsi="Times New Roman" w:cs="Times New Roman"/>
          <w:b/>
          <w:color w:val="000000"/>
          <w:sz w:val="24"/>
          <w:szCs w:val="24"/>
          <w:lang w:eastAsia="ru-RU"/>
        </w:rPr>
      </w:pPr>
      <w:r w:rsidRPr="00534197">
        <w:rPr>
          <w:rFonts w:ascii="Times New Roman" w:eastAsia="Times New Roman" w:hAnsi="Times New Roman" w:cs="Times New Roman"/>
          <w:color w:val="000000"/>
          <w:sz w:val="24"/>
          <w:szCs w:val="24"/>
          <w:lang w:eastAsia="ru-RU"/>
        </w:rPr>
        <w:t xml:space="preserve">В случае, если победитель аукциона или </w:t>
      </w:r>
      <w:proofErr w:type="gramStart"/>
      <w:r w:rsidRPr="00534197">
        <w:rPr>
          <w:rFonts w:ascii="Times New Roman" w:eastAsia="Times New Roman" w:hAnsi="Times New Roman" w:cs="Times New Roman"/>
          <w:color w:val="000000"/>
          <w:sz w:val="24"/>
          <w:szCs w:val="24"/>
          <w:lang w:eastAsia="ru-RU"/>
        </w:rPr>
        <w:t>участник аукциона</w:t>
      </w:r>
      <w:proofErr w:type="gramEnd"/>
      <w:r w:rsidRPr="00534197">
        <w:rPr>
          <w:rFonts w:ascii="Times New Roman" w:eastAsia="Times New Roman" w:hAnsi="Times New Roman" w:cs="Times New Roman"/>
          <w:color w:val="000000"/>
          <w:sz w:val="24"/>
          <w:szCs w:val="24"/>
          <w:lang w:eastAsia="ru-RU"/>
        </w:rPr>
        <w:t xml:space="preserve"> сделавший предпоследнее предложение по цене договора либо участник аукциона, который является одновременно победителем аукциона и участником, сделавшим предпоследнее предложение по цене договора, отказывается от заключения договора в установленный законодательством срок – </w:t>
      </w:r>
      <w:r w:rsidRPr="00534197">
        <w:rPr>
          <w:rFonts w:ascii="Times New Roman" w:eastAsia="Times New Roman" w:hAnsi="Times New Roman" w:cs="Times New Roman"/>
          <w:b/>
          <w:color w:val="000000"/>
          <w:sz w:val="24"/>
          <w:szCs w:val="24"/>
          <w:lang w:eastAsia="ru-RU"/>
        </w:rPr>
        <w:t>задаток ему не возвращается.</w:t>
      </w:r>
    </w:p>
    <w:p w14:paraId="17BB947E" w14:textId="77777777" w:rsidR="00534197" w:rsidRPr="00534197" w:rsidRDefault="00534197" w:rsidP="00534197">
      <w:pPr>
        <w:spacing w:after="0" w:line="240" w:lineRule="auto"/>
        <w:rPr>
          <w:rFonts w:ascii="Times New Roman" w:eastAsia="Times New Roman" w:hAnsi="Times New Roman" w:cs="Times New Roman"/>
          <w:sz w:val="24"/>
          <w:szCs w:val="24"/>
          <w:lang w:eastAsia="ru-RU"/>
        </w:rPr>
      </w:pPr>
    </w:p>
    <w:p w14:paraId="123C75BA" w14:textId="77777777" w:rsidR="00534197" w:rsidRPr="00534197" w:rsidRDefault="00534197" w:rsidP="00534197">
      <w:pPr>
        <w:tabs>
          <w:tab w:val="left" w:pos="360"/>
        </w:tabs>
        <w:spacing w:after="0" w:line="240" w:lineRule="auto"/>
        <w:jc w:val="center"/>
        <w:rPr>
          <w:rFonts w:ascii="Times New Roman" w:eastAsia="Times New Roman" w:hAnsi="Times New Roman" w:cs="Times New Roman"/>
          <w:b/>
          <w:sz w:val="24"/>
          <w:szCs w:val="24"/>
          <w:lang w:val="x-none" w:eastAsia="x-none"/>
        </w:rPr>
      </w:pPr>
      <w:r w:rsidRPr="00534197">
        <w:rPr>
          <w:rFonts w:ascii="Times New Roman" w:eastAsia="Times New Roman" w:hAnsi="Times New Roman" w:cs="Times New Roman"/>
          <w:b/>
          <w:sz w:val="24"/>
          <w:szCs w:val="24"/>
          <w:lang w:val="x-none" w:eastAsia="x-none"/>
        </w:rPr>
        <w:t xml:space="preserve">8. Порядок, место, дата начала и окончания срока подачи заявок на участие в аукционе. </w:t>
      </w:r>
    </w:p>
    <w:p w14:paraId="347D0CC7" w14:textId="385D63D0" w:rsidR="00534197" w:rsidRPr="00534197" w:rsidRDefault="00534197" w:rsidP="00534197">
      <w:pPr>
        <w:spacing w:after="0" w:line="240" w:lineRule="auto"/>
        <w:ind w:firstLine="708"/>
        <w:jc w:val="both"/>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sz w:val="24"/>
          <w:szCs w:val="24"/>
          <w:lang w:eastAsia="ru-RU"/>
        </w:rPr>
        <w:t>8.1.</w:t>
      </w:r>
      <w:r w:rsidRPr="00534197">
        <w:rPr>
          <w:rFonts w:ascii="Times New Roman" w:eastAsia="Times New Roman" w:hAnsi="Times New Roman" w:cs="Times New Roman"/>
          <w:color w:val="000000"/>
          <w:sz w:val="24"/>
          <w:szCs w:val="24"/>
          <w:lang w:eastAsia="ru-RU"/>
        </w:rPr>
        <w:t xml:space="preserve"> Прием заявок на участие в аукционе осуществляется организатором аукциона </w:t>
      </w:r>
      <w:proofErr w:type="gramStart"/>
      <w:r w:rsidRPr="00534197">
        <w:rPr>
          <w:rFonts w:ascii="Times New Roman" w:eastAsia="Times New Roman" w:hAnsi="Times New Roman" w:cs="Times New Roman"/>
          <w:color w:val="000000"/>
          <w:sz w:val="24"/>
          <w:szCs w:val="24"/>
          <w:lang w:eastAsia="ru-RU"/>
        </w:rPr>
        <w:t>–  Комитетом</w:t>
      </w:r>
      <w:proofErr w:type="gramEnd"/>
      <w:r w:rsidRPr="00534197">
        <w:rPr>
          <w:rFonts w:ascii="Times New Roman" w:eastAsia="Times New Roman" w:hAnsi="Times New Roman" w:cs="Times New Roman"/>
          <w:color w:val="000000"/>
          <w:sz w:val="24"/>
          <w:szCs w:val="24"/>
          <w:lang w:eastAsia="ru-RU"/>
        </w:rPr>
        <w:t xml:space="preserve"> по управлению имуществом Администрации Кашинского городского округа  </w:t>
      </w:r>
      <w:r w:rsidRPr="00534197">
        <w:rPr>
          <w:rFonts w:ascii="Times New Roman" w:eastAsia="Times New Roman" w:hAnsi="Times New Roman" w:cs="Times New Roman"/>
          <w:b/>
          <w:color w:val="000000"/>
          <w:sz w:val="24"/>
          <w:szCs w:val="24"/>
          <w:lang w:eastAsia="ru-RU"/>
        </w:rPr>
        <w:t>с 1</w:t>
      </w:r>
      <w:r w:rsidR="007C0209">
        <w:rPr>
          <w:rFonts w:ascii="Times New Roman" w:eastAsia="Times New Roman" w:hAnsi="Times New Roman" w:cs="Times New Roman"/>
          <w:b/>
          <w:color w:val="000000"/>
          <w:sz w:val="24"/>
          <w:szCs w:val="24"/>
          <w:lang w:eastAsia="ru-RU"/>
        </w:rPr>
        <w:t>7</w:t>
      </w:r>
      <w:r w:rsidRPr="00534197">
        <w:rPr>
          <w:rFonts w:ascii="Times New Roman" w:eastAsia="Times New Roman" w:hAnsi="Times New Roman" w:cs="Times New Roman"/>
          <w:b/>
          <w:color w:val="000000"/>
          <w:sz w:val="24"/>
          <w:szCs w:val="24"/>
          <w:lang w:eastAsia="ru-RU"/>
        </w:rPr>
        <w:t>.06.2023</w:t>
      </w:r>
      <w:r w:rsidRPr="00534197">
        <w:rPr>
          <w:rFonts w:ascii="Times New Roman" w:eastAsia="Times New Roman" w:hAnsi="Times New Roman" w:cs="Times New Roman"/>
          <w:color w:val="000000"/>
          <w:sz w:val="24"/>
          <w:szCs w:val="24"/>
          <w:lang w:eastAsia="ru-RU"/>
        </w:rPr>
        <w:t xml:space="preserve"> года в рабочие дни </w:t>
      </w:r>
      <w:r w:rsidRPr="00534197">
        <w:rPr>
          <w:rFonts w:ascii="Times New Roman" w:eastAsia="Times New Roman" w:hAnsi="Times New Roman" w:cs="Times New Roman"/>
          <w:b/>
          <w:color w:val="000000"/>
          <w:sz w:val="24"/>
          <w:szCs w:val="24"/>
          <w:lang w:eastAsia="ru-RU"/>
        </w:rPr>
        <w:t>с 8.00 до 16.00</w:t>
      </w:r>
      <w:r w:rsidRPr="00534197">
        <w:rPr>
          <w:rFonts w:ascii="Times New Roman" w:eastAsia="Times New Roman" w:hAnsi="Times New Roman" w:cs="Times New Roman"/>
          <w:color w:val="000000"/>
          <w:sz w:val="24"/>
          <w:szCs w:val="24"/>
          <w:lang w:eastAsia="ru-RU"/>
        </w:rPr>
        <w:t xml:space="preserve">,  по адресу: Тверская обл.,  г. Кашин, ул. Анатолия Луначарского,  д. 20, </w:t>
      </w:r>
      <w:proofErr w:type="spellStart"/>
      <w:r w:rsidRPr="00534197">
        <w:rPr>
          <w:rFonts w:ascii="Times New Roman" w:eastAsia="Times New Roman" w:hAnsi="Times New Roman" w:cs="Times New Roman"/>
          <w:color w:val="000000"/>
          <w:sz w:val="24"/>
          <w:szCs w:val="24"/>
          <w:lang w:eastAsia="ru-RU"/>
        </w:rPr>
        <w:t>каб</w:t>
      </w:r>
      <w:proofErr w:type="spellEnd"/>
      <w:r w:rsidRPr="00534197">
        <w:rPr>
          <w:rFonts w:ascii="Times New Roman" w:eastAsia="Times New Roman" w:hAnsi="Times New Roman" w:cs="Times New Roman"/>
          <w:color w:val="000000"/>
          <w:sz w:val="24"/>
          <w:szCs w:val="24"/>
          <w:lang w:eastAsia="ru-RU"/>
        </w:rPr>
        <w:t>. № 4 или № 8, тел.: (48234) 2-06-53, 2-19-21</w:t>
      </w:r>
      <w:r w:rsidRPr="00534197">
        <w:rPr>
          <w:rFonts w:ascii="Times New Roman" w:eastAsia="Times New Roman" w:hAnsi="Times New Roman" w:cs="Times New Roman"/>
          <w:lang w:eastAsia="ru-RU"/>
        </w:rPr>
        <w:t xml:space="preserve"> и прекращается </w:t>
      </w:r>
      <w:r w:rsidRPr="00534197">
        <w:rPr>
          <w:rFonts w:ascii="Times New Roman" w:eastAsia="Times New Roman" w:hAnsi="Times New Roman" w:cs="Times New Roman"/>
          <w:b/>
          <w:bCs/>
          <w:lang w:eastAsia="ru-RU"/>
        </w:rPr>
        <w:t>10</w:t>
      </w:r>
      <w:r w:rsidRPr="00534197">
        <w:rPr>
          <w:rFonts w:ascii="Times New Roman" w:eastAsia="Times New Roman" w:hAnsi="Times New Roman" w:cs="Times New Roman"/>
          <w:b/>
          <w:lang w:eastAsia="ru-RU"/>
        </w:rPr>
        <w:t>.07.2023 в 16.00.</w:t>
      </w:r>
    </w:p>
    <w:p w14:paraId="3C600E94"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8.2. Начало рассмотрения заявок с </w:t>
      </w:r>
      <w:r w:rsidRPr="00534197">
        <w:rPr>
          <w:rFonts w:ascii="Times New Roman" w:eastAsia="Times New Roman" w:hAnsi="Times New Roman" w:cs="Times New Roman"/>
          <w:b/>
          <w:sz w:val="24"/>
          <w:szCs w:val="24"/>
          <w:lang w:eastAsia="ru-RU"/>
        </w:rPr>
        <w:t>10.07.2023 в 16.00</w:t>
      </w:r>
      <w:r w:rsidRPr="00534197">
        <w:rPr>
          <w:rFonts w:ascii="Times New Roman" w:eastAsia="Times New Roman" w:hAnsi="Times New Roman" w:cs="Times New Roman"/>
          <w:sz w:val="24"/>
          <w:szCs w:val="24"/>
          <w:lang w:eastAsia="ru-RU"/>
        </w:rPr>
        <w:t xml:space="preserve">. Окончание рассмотрения заявок и признание претендентов на участие в аукционе: </w:t>
      </w:r>
      <w:r w:rsidRPr="00534197">
        <w:rPr>
          <w:rFonts w:ascii="Times New Roman" w:eastAsia="Times New Roman" w:hAnsi="Times New Roman" w:cs="Times New Roman"/>
          <w:b/>
          <w:bCs/>
          <w:sz w:val="24"/>
          <w:szCs w:val="24"/>
          <w:lang w:eastAsia="ru-RU"/>
        </w:rPr>
        <w:t>13.07.2023</w:t>
      </w:r>
      <w:r w:rsidRPr="00534197">
        <w:rPr>
          <w:rFonts w:ascii="Times New Roman" w:eastAsia="Times New Roman" w:hAnsi="Times New Roman" w:cs="Times New Roman"/>
          <w:b/>
          <w:sz w:val="24"/>
          <w:szCs w:val="24"/>
          <w:lang w:eastAsia="ru-RU"/>
        </w:rPr>
        <w:t xml:space="preserve"> в 1</w:t>
      </w:r>
      <w:r w:rsidR="00785F05">
        <w:rPr>
          <w:rFonts w:ascii="Times New Roman" w:eastAsia="Times New Roman" w:hAnsi="Times New Roman" w:cs="Times New Roman"/>
          <w:b/>
          <w:sz w:val="24"/>
          <w:szCs w:val="24"/>
          <w:lang w:eastAsia="ru-RU"/>
        </w:rPr>
        <w:t>5</w:t>
      </w:r>
      <w:r w:rsidRPr="00534197">
        <w:rPr>
          <w:rFonts w:ascii="Times New Roman" w:eastAsia="Times New Roman" w:hAnsi="Times New Roman" w:cs="Times New Roman"/>
          <w:b/>
          <w:sz w:val="24"/>
          <w:szCs w:val="24"/>
          <w:lang w:eastAsia="ru-RU"/>
        </w:rPr>
        <w:t>.00.</w:t>
      </w:r>
    </w:p>
    <w:p w14:paraId="4C1C06E7" w14:textId="77777777" w:rsidR="00534197" w:rsidRPr="00534197" w:rsidRDefault="00534197" w:rsidP="00534197">
      <w:pPr>
        <w:tabs>
          <w:tab w:val="left" w:pos="360"/>
        </w:tabs>
        <w:spacing w:after="0" w:line="240" w:lineRule="auto"/>
        <w:jc w:val="both"/>
        <w:rPr>
          <w:rFonts w:ascii="Times New Roman" w:eastAsia="Times New Roman" w:hAnsi="Times New Roman" w:cs="Times New Roman"/>
          <w:sz w:val="24"/>
          <w:szCs w:val="24"/>
          <w:lang w:val="x-none" w:eastAsia="x-none"/>
        </w:rPr>
      </w:pPr>
      <w:r w:rsidRPr="00534197">
        <w:rPr>
          <w:rFonts w:ascii="Times New Roman" w:eastAsia="Times New Roman" w:hAnsi="Times New Roman" w:cs="Times New Roman"/>
          <w:sz w:val="24"/>
          <w:szCs w:val="24"/>
          <w:lang w:val="x-none" w:eastAsia="x-none"/>
        </w:rPr>
        <w:tab/>
      </w:r>
      <w:r w:rsidRPr="00534197">
        <w:rPr>
          <w:rFonts w:ascii="Times New Roman" w:eastAsia="Times New Roman" w:hAnsi="Times New Roman" w:cs="Times New Roman"/>
          <w:sz w:val="24"/>
          <w:szCs w:val="24"/>
          <w:lang w:val="x-none" w:eastAsia="x-none"/>
        </w:rPr>
        <w:tab/>
        <w:t>8.3. Заявитель вправе подать только одну заявку в отношении каждого предмета аукциона (лота).</w:t>
      </w:r>
    </w:p>
    <w:p w14:paraId="6A419C2A"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bookmarkStart w:id="8" w:name="BM10125"/>
      <w:bookmarkStart w:id="9" w:name="BM10126"/>
      <w:bookmarkEnd w:id="8"/>
      <w:bookmarkEnd w:id="9"/>
      <w:r w:rsidRPr="00534197">
        <w:rPr>
          <w:rFonts w:ascii="Times New Roman" w:eastAsia="Times New Roman" w:hAnsi="Times New Roman" w:cs="Times New Roman"/>
          <w:sz w:val="24"/>
          <w:szCs w:val="24"/>
          <w:lang w:eastAsia="ru-RU"/>
        </w:rPr>
        <w:t xml:space="preserve">8.4. Каждая заявка на участие в аукционе, поступившая в срок, указанный в извещении о проведении аукциона, регистрируется представителем организатора аукциона. </w:t>
      </w:r>
    </w:p>
    <w:p w14:paraId="7210E5B3"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bookmarkStart w:id="10" w:name="BM10127"/>
      <w:bookmarkEnd w:id="10"/>
      <w:r w:rsidRPr="00534197">
        <w:rPr>
          <w:rFonts w:ascii="Times New Roman" w:eastAsia="Times New Roman" w:hAnsi="Times New Roman" w:cs="Times New Roman"/>
          <w:sz w:val="24"/>
          <w:szCs w:val="24"/>
          <w:lang w:eastAsia="ru-RU"/>
        </w:rPr>
        <w:lastRenderedPageBreak/>
        <w:t xml:space="preserve">8.5.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14:paraId="0D48FA31" w14:textId="77777777" w:rsidR="00534197" w:rsidRPr="00534197" w:rsidRDefault="00534197" w:rsidP="00534197">
      <w:pPr>
        <w:tabs>
          <w:tab w:val="left" w:pos="360"/>
        </w:tabs>
        <w:spacing w:after="0" w:line="240" w:lineRule="auto"/>
        <w:jc w:val="both"/>
        <w:rPr>
          <w:rFonts w:ascii="Times New Roman" w:eastAsia="Times New Roman" w:hAnsi="Times New Roman" w:cs="Times New Roman"/>
          <w:sz w:val="24"/>
          <w:szCs w:val="24"/>
          <w:lang w:val="x-none" w:eastAsia="x-none"/>
        </w:rPr>
      </w:pPr>
      <w:bookmarkStart w:id="11" w:name="BM10128"/>
      <w:bookmarkEnd w:id="11"/>
      <w:r w:rsidRPr="00534197">
        <w:rPr>
          <w:rFonts w:ascii="Times New Roman" w:eastAsia="Times New Roman" w:hAnsi="Times New Roman" w:cs="Times New Roman"/>
          <w:sz w:val="24"/>
          <w:szCs w:val="24"/>
          <w:lang w:val="x-none" w:eastAsia="x-none"/>
        </w:rPr>
        <w:t xml:space="preserve"> </w:t>
      </w:r>
      <w:r w:rsidRPr="00534197">
        <w:rPr>
          <w:rFonts w:ascii="Times New Roman" w:eastAsia="Times New Roman" w:hAnsi="Times New Roman" w:cs="Times New Roman"/>
          <w:sz w:val="24"/>
          <w:szCs w:val="24"/>
          <w:lang w:val="x-none" w:eastAsia="x-none"/>
        </w:rPr>
        <w:tab/>
      </w:r>
      <w:r w:rsidRPr="00534197">
        <w:rPr>
          <w:rFonts w:ascii="Times New Roman" w:eastAsia="Times New Roman" w:hAnsi="Times New Roman" w:cs="Times New Roman"/>
          <w:sz w:val="24"/>
          <w:szCs w:val="24"/>
          <w:lang w:val="x-none" w:eastAsia="x-none"/>
        </w:rPr>
        <w:tab/>
        <w:t xml:space="preserve">8.6.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w:t>
      </w:r>
      <w:r w:rsidRPr="00534197">
        <w:rPr>
          <w:rFonts w:ascii="Times New Roman" w:eastAsia="Times New Roman" w:hAnsi="Times New Roman" w:cs="Times New Roman"/>
          <w:b/>
          <w:sz w:val="24"/>
          <w:szCs w:val="24"/>
          <w:lang w:val="x-none" w:eastAsia="x-none"/>
        </w:rPr>
        <w:t>пяти рабочих дней</w:t>
      </w:r>
      <w:r w:rsidRPr="00534197">
        <w:rPr>
          <w:rFonts w:ascii="Times New Roman" w:eastAsia="Times New Roman" w:hAnsi="Times New Roman" w:cs="Times New Roman"/>
          <w:sz w:val="24"/>
          <w:szCs w:val="24"/>
          <w:lang w:val="x-none" w:eastAsia="x-none"/>
        </w:rPr>
        <w:t xml:space="preserve"> с даты поступления организатору аукциона </w:t>
      </w:r>
      <w:r w:rsidRPr="00534197">
        <w:rPr>
          <w:rFonts w:ascii="Times New Roman" w:eastAsia="Times New Roman" w:hAnsi="Times New Roman" w:cs="Times New Roman"/>
          <w:b/>
          <w:sz w:val="24"/>
          <w:szCs w:val="24"/>
          <w:lang w:val="x-none" w:eastAsia="x-none"/>
        </w:rPr>
        <w:t>уведомления об отзыве заявки</w:t>
      </w:r>
      <w:r w:rsidRPr="00534197">
        <w:rPr>
          <w:rFonts w:ascii="Times New Roman" w:eastAsia="Times New Roman" w:hAnsi="Times New Roman" w:cs="Times New Roman"/>
          <w:sz w:val="24"/>
          <w:szCs w:val="24"/>
          <w:lang w:val="x-none" w:eastAsia="x-none"/>
        </w:rPr>
        <w:t xml:space="preserve"> на участие в аукционе поданного по адресу указанному в </w:t>
      </w:r>
      <w:r w:rsidRPr="00534197">
        <w:rPr>
          <w:rFonts w:ascii="Times New Roman" w:eastAsia="Times New Roman" w:hAnsi="Times New Roman" w:cs="Times New Roman"/>
          <w:color w:val="0000FF"/>
          <w:sz w:val="24"/>
          <w:szCs w:val="24"/>
          <w:lang w:val="x-none" w:eastAsia="x-none"/>
        </w:rPr>
        <w:t>п.8.1.</w:t>
      </w:r>
      <w:r w:rsidRPr="00534197">
        <w:rPr>
          <w:rFonts w:ascii="Times New Roman" w:eastAsia="Times New Roman" w:hAnsi="Times New Roman" w:cs="Times New Roman"/>
          <w:sz w:val="24"/>
          <w:szCs w:val="24"/>
          <w:lang w:val="x-none" w:eastAsia="x-none"/>
        </w:rPr>
        <w:t xml:space="preserve"> </w:t>
      </w:r>
      <w:bookmarkStart w:id="12" w:name="BM10129"/>
      <w:bookmarkEnd w:id="12"/>
    </w:p>
    <w:p w14:paraId="43B2EE83" w14:textId="77777777" w:rsidR="00534197" w:rsidRPr="00534197" w:rsidRDefault="00534197" w:rsidP="00534197">
      <w:pPr>
        <w:tabs>
          <w:tab w:val="left" w:pos="360"/>
        </w:tabs>
        <w:spacing w:after="0" w:line="240" w:lineRule="auto"/>
        <w:ind w:firstLine="709"/>
        <w:jc w:val="both"/>
        <w:rPr>
          <w:rFonts w:ascii="Times New Roman" w:eastAsia="Times New Roman" w:hAnsi="Times New Roman" w:cs="Times New Roman"/>
          <w:sz w:val="24"/>
          <w:szCs w:val="24"/>
          <w:lang w:eastAsia="x-none"/>
        </w:rPr>
      </w:pPr>
      <w:r w:rsidRPr="00534197">
        <w:rPr>
          <w:rFonts w:ascii="Times New Roman" w:eastAsia="Times New Roman" w:hAnsi="Times New Roman" w:cs="Times New Roman"/>
          <w:sz w:val="24"/>
          <w:szCs w:val="24"/>
          <w:lang w:val="x-none" w:eastAsia="x-none"/>
        </w:rPr>
        <w:t>8.7. В случае если по окончании срока подачи заявок на участие в аукционе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w:t>
      </w:r>
      <w:bookmarkStart w:id="13" w:name="_Toc210730084"/>
      <w:r w:rsidRPr="00534197">
        <w:rPr>
          <w:rFonts w:ascii="Times New Roman" w:eastAsia="Times New Roman" w:hAnsi="Times New Roman" w:cs="Times New Roman"/>
          <w:sz w:val="24"/>
          <w:szCs w:val="24"/>
          <w:lang w:val="x-none" w:eastAsia="x-none"/>
        </w:rPr>
        <w:t>орых не подано ни одной заявки.</w:t>
      </w:r>
    </w:p>
    <w:p w14:paraId="4274E0B8"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p>
    <w:p w14:paraId="18DDD77A"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9. Дата, время, график проведения осмотра объектов.</w:t>
      </w:r>
    </w:p>
    <w:p w14:paraId="11A014A0"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9.1. Осмотр объектов, право заключения договора аренды, на которые выносится на аукцион, обеспечивает организатор аукциона без взимания платы.</w:t>
      </w:r>
    </w:p>
    <w:p w14:paraId="45440588"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9.2. Осмотр осуществляется по мере поступления предложений с даты размещения извещения о проведении аукциона на официальном сайте, но не позднее, чем за </w:t>
      </w:r>
      <w:r w:rsidRPr="00534197">
        <w:rPr>
          <w:rFonts w:ascii="Times New Roman" w:eastAsia="Times New Roman" w:hAnsi="Times New Roman" w:cs="Times New Roman"/>
          <w:b/>
          <w:sz w:val="24"/>
          <w:szCs w:val="24"/>
          <w:lang w:eastAsia="ru-RU"/>
        </w:rPr>
        <w:t>два рабочих</w:t>
      </w:r>
      <w:r w:rsidRPr="00534197">
        <w:rPr>
          <w:rFonts w:ascii="Times New Roman" w:eastAsia="Times New Roman" w:hAnsi="Times New Roman" w:cs="Times New Roman"/>
          <w:sz w:val="24"/>
          <w:szCs w:val="24"/>
          <w:lang w:eastAsia="ru-RU"/>
        </w:rPr>
        <w:t xml:space="preserve"> дня до даты окончания срока подачи заявок на участие в аукционе.</w:t>
      </w:r>
    </w:p>
    <w:p w14:paraId="5D951037"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i/>
          <w:sz w:val="24"/>
          <w:szCs w:val="24"/>
          <w:lang w:eastAsia="ru-RU"/>
        </w:rPr>
      </w:pPr>
      <w:r w:rsidRPr="00534197">
        <w:rPr>
          <w:rFonts w:ascii="Times New Roman" w:eastAsia="Times New Roman" w:hAnsi="Times New Roman" w:cs="Times New Roman"/>
          <w:sz w:val="24"/>
          <w:szCs w:val="24"/>
          <w:lang w:eastAsia="ru-RU"/>
        </w:rPr>
        <w:t xml:space="preserve">  </w:t>
      </w:r>
    </w:p>
    <w:bookmarkEnd w:id="13"/>
    <w:p w14:paraId="3A9BF7B4" w14:textId="77777777" w:rsidR="00534197" w:rsidRPr="00534197" w:rsidRDefault="00534197" w:rsidP="00534197">
      <w:pPr>
        <w:widowControl w:val="0"/>
        <w:tabs>
          <w:tab w:val="left" w:pos="708"/>
        </w:tabs>
        <w:adjustRightInd w:val="0"/>
        <w:spacing w:after="0" w:line="240" w:lineRule="auto"/>
        <w:ind w:firstLine="709"/>
        <w:jc w:val="center"/>
        <w:rPr>
          <w:rFonts w:ascii="Times New Roman" w:eastAsia="Times New Roman" w:hAnsi="Times New Roman" w:cs="Times New Roman"/>
          <w:b/>
          <w:sz w:val="24"/>
          <w:szCs w:val="24"/>
          <w:lang w:val="x-none" w:eastAsia="x-none"/>
        </w:rPr>
      </w:pPr>
      <w:r w:rsidRPr="00534197">
        <w:rPr>
          <w:rFonts w:ascii="Times New Roman" w:eastAsia="Times New Roman" w:hAnsi="Times New Roman" w:cs="Times New Roman"/>
          <w:b/>
          <w:sz w:val="24"/>
          <w:szCs w:val="24"/>
          <w:lang w:val="x-none" w:eastAsia="x-none"/>
        </w:rPr>
        <w:t>10. Порядок и место рассмотрения заявок на участие в аукционе.</w:t>
      </w:r>
    </w:p>
    <w:p w14:paraId="0C7A998C" w14:textId="77777777" w:rsidR="00534197" w:rsidRPr="00534197" w:rsidRDefault="00534197" w:rsidP="00534197">
      <w:pPr>
        <w:widowControl w:val="0"/>
        <w:tabs>
          <w:tab w:val="left" w:pos="708"/>
        </w:tabs>
        <w:adjustRightInd w:val="0"/>
        <w:spacing w:after="0" w:line="240" w:lineRule="auto"/>
        <w:ind w:firstLine="709"/>
        <w:jc w:val="both"/>
        <w:rPr>
          <w:rFonts w:ascii="Times New Roman" w:eastAsia="Times New Roman" w:hAnsi="Times New Roman" w:cs="Times New Roman"/>
          <w:b/>
          <w:sz w:val="24"/>
          <w:szCs w:val="24"/>
          <w:lang w:val="x-none" w:eastAsia="x-none"/>
        </w:rPr>
      </w:pPr>
      <w:r w:rsidRPr="00534197">
        <w:rPr>
          <w:rFonts w:ascii="Times New Roman" w:eastAsia="Times New Roman" w:hAnsi="Times New Roman" w:cs="Times New Roman"/>
          <w:sz w:val="24"/>
          <w:szCs w:val="24"/>
          <w:lang w:val="x-none" w:eastAsia="x-none"/>
        </w:rPr>
        <w:t xml:space="preserve">10.1.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15" w:anchor="1018" w:history="1">
        <w:r w:rsidRPr="00534197">
          <w:rPr>
            <w:rFonts w:ascii="Times New Roman" w:eastAsia="Times New Roman" w:hAnsi="Times New Roman" w:cs="Times New Roman"/>
            <w:color w:val="0000FF"/>
            <w:sz w:val="24"/>
            <w:szCs w:val="24"/>
            <w:u w:val="single"/>
            <w:lang w:val="x-none" w:eastAsia="x-none"/>
          </w:rPr>
          <w:t>п.4.2</w:t>
        </w:r>
      </w:hyperlink>
      <w:r w:rsidRPr="00534197">
        <w:rPr>
          <w:rFonts w:ascii="Times New Roman" w:eastAsia="Times New Roman" w:hAnsi="Times New Roman" w:cs="Times New Roman"/>
          <w:sz w:val="24"/>
          <w:szCs w:val="24"/>
          <w:lang w:val="x-none" w:eastAsia="x-none"/>
        </w:rPr>
        <w:t xml:space="preserve"> настоящей аукционной документации.</w:t>
      </w:r>
    </w:p>
    <w:p w14:paraId="56614B94"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bookmarkStart w:id="14" w:name="BM10131"/>
      <w:bookmarkStart w:id="15" w:name="BM10132"/>
      <w:bookmarkEnd w:id="14"/>
      <w:bookmarkEnd w:id="15"/>
      <w:r w:rsidRPr="00534197">
        <w:rPr>
          <w:rFonts w:ascii="Times New Roman" w:eastAsia="Times New Roman" w:hAnsi="Times New Roman" w:cs="Times New Roman"/>
          <w:sz w:val="24"/>
          <w:szCs w:val="24"/>
          <w:lang w:eastAsia="ru-RU"/>
        </w:rPr>
        <w:t>10.2.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6D9D3DB0"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bookmarkStart w:id="16" w:name="BM10133"/>
      <w:bookmarkEnd w:id="16"/>
      <w:r w:rsidRPr="00534197">
        <w:rPr>
          <w:rFonts w:ascii="Times New Roman" w:eastAsia="Times New Roman" w:hAnsi="Times New Roman" w:cs="Times New Roman"/>
          <w:sz w:val="24"/>
          <w:szCs w:val="24"/>
          <w:lang w:eastAsia="ru-RU"/>
        </w:rPr>
        <w:t>10.3.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w:t>
      </w:r>
      <w:hyperlink r:id="rId16" w:anchor="1024" w:history="1">
        <w:r w:rsidRPr="00534197">
          <w:rPr>
            <w:rFonts w:ascii="Times New Roman" w:eastAsia="Times New Roman" w:hAnsi="Times New Roman" w:cs="Times New Roman"/>
            <w:color w:val="0000FF"/>
            <w:sz w:val="24"/>
            <w:szCs w:val="24"/>
            <w:u w:val="single"/>
            <w:lang w:eastAsia="ru-RU"/>
          </w:rPr>
          <w:t>5.1</w:t>
        </w:r>
      </w:hyperlink>
      <w:r w:rsidRPr="00534197">
        <w:rPr>
          <w:rFonts w:ascii="Times New Roman" w:eastAsia="Times New Roman" w:hAnsi="Times New Roman" w:cs="Times New Roman"/>
          <w:sz w:val="24"/>
          <w:szCs w:val="24"/>
          <w:lang w:eastAsia="ru-RU"/>
        </w:rPr>
        <w:t xml:space="preserve"> настоящей  аукционной документации,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настоящих Правил,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w:t>
      </w:r>
      <w:r w:rsidRPr="00534197">
        <w:rPr>
          <w:rFonts w:ascii="Times New Roman" w:eastAsia="Times New Roman" w:hAnsi="Times New Roman" w:cs="Times New Roman"/>
          <w:b/>
          <w:sz w:val="24"/>
          <w:szCs w:val="24"/>
          <w:lang w:eastAsia="ru-RU"/>
        </w:rPr>
        <w:t>в день окончания рассмотрения заявок</w:t>
      </w:r>
      <w:r w:rsidRPr="00534197">
        <w:rPr>
          <w:rFonts w:ascii="Times New Roman" w:eastAsia="Times New Roman" w:hAnsi="Times New Roman" w:cs="Times New Roman"/>
          <w:sz w:val="24"/>
          <w:szCs w:val="24"/>
          <w:lang w:eastAsia="ru-RU"/>
        </w:rPr>
        <w:t xml:space="preserve"> на участие в аукционе размещается организатором аукциона или специализированной организацией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4454695F"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bookmarkStart w:id="17" w:name="BM10134"/>
      <w:bookmarkEnd w:id="17"/>
      <w:r w:rsidRPr="00534197">
        <w:rPr>
          <w:rFonts w:ascii="Times New Roman" w:eastAsia="Times New Roman" w:hAnsi="Times New Roman" w:cs="Times New Roman"/>
          <w:sz w:val="24"/>
          <w:szCs w:val="24"/>
          <w:lang w:eastAsia="ru-RU"/>
        </w:rPr>
        <w:t xml:space="preserve">10.4.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w:t>
      </w:r>
      <w:r w:rsidRPr="00534197">
        <w:rPr>
          <w:rFonts w:ascii="Times New Roman" w:eastAsia="Times New Roman" w:hAnsi="Times New Roman" w:cs="Times New Roman"/>
          <w:b/>
          <w:sz w:val="24"/>
          <w:szCs w:val="24"/>
          <w:lang w:eastAsia="ru-RU"/>
        </w:rPr>
        <w:t>пяти рабочих дней</w:t>
      </w:r>
      <w:r w:rsidRPr="00534197">
        <w:rPr>
          <w:rFonts w:ascii="Times New Roman" w:eastAsia="Times New Roman" w:hAnsi="Times New Roman" w:cs="Times New Roman"/>
          <w:sz w:val="24"/>
          <w:szCs w:val="24"/>
          <w:lang w:eastAsia="ru-RU"/>
        </w:rPr>
        <w:t xml:space="preserve"> с даты подписания протокола рассмотрения заявок.</w:t>
      </w:r>
    </w:p>
    <w:p w14:paraId="755B32A8"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bookmarkStart w:id="18" w:name="BM10135"/>
      <w:bookmarkEnd w:id="18"/>
      <w:r w:rsidRPr="00534197">
        <w:rPr>
          <w:rFonts w:ascii="Times New Roman" w:eastAsia="Times New Roman" w:hAnsi="Times New Roman" w:cs="Times New Roman"/>
          <w:sz w:val="24"/>
          <w:szCs w:val="24"/>
          <w:lang w:eastAsia="ru-RU"/>
        </w:rPr>
        <w:t>10.5. В случае если принято решение об отказе в допуске к участию в аукционе по конкретному лоту всех заявителей, аукцион признается несостоявшимся в отношении данного лота или если по  конкретному лоту  подана единственная заявка, соответствующая требованиям и условиям, предусмотренным аукционной документацией, на условиях и по цене, которые предусмотрены  заявкой на участие в аукционе,  но по цене, не  менее  начальной (минимальной) цены  договора (лота), указанной в извещении о проведении аукциона, организатор аукциона  заключает договор аренды с единственным участником.</w:t>
      </w:r>
    </w:p>
    <w:p w14:paraId="46B34C5E" w14:textId="77777777" w:rsidR="00534197" w:rsidRPr="00534197" w:rsidRDefault="00534197" w:rsidP="00534197">
      <w:pPr>
        <w:widowControl w:val="0"/>
        <w:shd w:val="clear" w:color="auto" w:fill="FFFFFF"/>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lastRenderedPageBreak/>
        <w:t xml:space="preserve">10.6. Заседание комиссии проводится по адресу: 171640, Тверская обл., г. </w:t>
      </w:r>
      <w:proofErr w:type="gramStart"/>
      <w:r w:rsidRPr="00534197">
        <w:rPr>
          <w:rFonts w:ascii="Times New Roman" w:eastAsia="Times New Roman" w:hAnsi="Times New Roman" w:cs="Times New Roman"/>
          <w:sz w:val="24"/>
          <w:szCs w:val="24"/>
          <w:lang w:eastAsia="ru-RU"/>
        </w:rPr>
        <w:t xml:space="preserve">Кашин,   </w:t>
      </w:r>
      <w:proofErr w:type="gramEnd"/>
      <w:r w:rsidRPr="00534197">
        <w:rPr>
          <w:rFonts w:ascii="Times New Roman" w:eastAsia="Times New Roman" w:hAnsi="Times New Roman" w:cs="Times New Roman"/>
          <w:sz w:val="24"/>
          <w:szCs w:val="24"/>
          <w:lang w:eastAsia="ru-RU"/>
        </w:rPr>
        <w:t xml:space="preserve">                      ул. Анатолия Луначарского, д.20.   </w:t>
      </w:r>
    </w:p>
    <w:p w14:paraId="67859D5E"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11. Порядок и место проведения аукциона.</w:t>
      </w:r>
    </w:p>
    <w:p w14:paraId="0BF31C95"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sz w:val="24"/>
          <w:szCs w:val="24"/>
          <w:lang w:eastAsia="ru-RU"/>
        </w:rPr>
        <w:t xml:space="preserve">11.1. Дата и время проведения аукциона: </w:t>
      </w:r>
      <w:r w:rsidRPr="00534197">
        <w:rPr>
          <w:rFonts w:ascii="Times New Roman" w:eastAsia="Times New Roman" w:hAnsi="Times New Roman" w:cs="Times New Roman"/>
          <w:b/>
          <w:bCs/>
          <w:sz w:val="24"/>
          <w:szCs w:val="24"/>
          <w:lang w:eastAsia="ru-RU"/>
        </w:rPr>
        <w:t>17.07.2023</w:t>
      </w:r>
      <w:r w:rsidRPr="00534197">
        <w:rPr>
          <w:rFonts w:ascii="Times New Roman" w:eastAsia="Times New Roman" w:hAnsi="Times New Roman" w:cs="Times New Roman"/>
          <w:b/>
          <w:color w:val="000000"/>
          <w:sz w:val="24"/>
          <w:szCs w:val="24"/>
          <w:lang w:eastAsia="ru-RU"/>
        </w:rPr>
        <w:t xml:space="preserve"> года в 1</w:t>
      </w:r>
      <w:r w:rsidR="00785F05">
        <w:rPr>
          <w:rFonts w:ascii="Times New Roman" w:eastAsia="Times New Roman" w:hAnsi="Times New Roman" w:cs="Times New Roman"/>
          <w:b/>
          <w:color w:val="000000"/>
          <w:sz w:val="24"/>
          <w:szCs w:val="24"/>
          <w:lang w:eastAsia="ru-RU"/>
        </w:rPr>
        <w:t>5</w:t>
      </w:r>
      <w:r w:rsidRPr="00534197">
        <w:rPr>
          <w:rFonts w:ascii="Times New Roman" w:eastAsia="Times New Roman" w:hAnsi="Times New Roman" w:cs="Times New Roman"/>
          <w:b/>
          <w:color w:val="000000"/>
          <w:sz w:val="24"/>
          <w:szCs w:val="24"/>
          <w:lang w:eastAsia="ru-RU"/>
        </w:rPr>
        <w:t xml:space="preserve"> часов 00 минут.</w:t>
      </w:r>
    </w:p>
    <w:p w14:paraId="089C3628" w14:textId="77777777" w:rsidR="00534197" w:rsidRPr="00534197" w:rsidRDefault="00534197" w:rsidP="00534197">
      <w:pPr>
        <w:widowControl w:val="0"/>
        <w:spacing w:after="0" w:line="240" w:lineRule="auto"/>
        <w:ind w:left="708" w:firstLine="1"/>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11.2.  В   аукционе   могут   участвовать   только   </w:t>
      </w:r>
      <w:proofErr w:type="gramStart"/>
      <w:r w:rsidRPr="00534197">
        <w:rPr>
          <w:rFonts w:ascii="Times New Roman" w:eastAsia="Times New Roman" w:hAnsi="Times New Roman" w:cs="Times New Roman"/>
          <w:sz w:val="24"/>
          <w:szCs w:val="24"/>
          <w:lang w:eastAsia="ru-RU"/>
        </w:rPr>
        <w:t xml:space="preserve">заявители,   </w:t>
      </w:r>
      <w:proofErr w:type="gramEnd"/>
      <w:r w:rsidRPr="00534197">
        <w:rPr>
          <w:rFonts w:ascii="Times New Roman" w:eastAsia="Times New Roman" w:hAnsi="Times New Roman" w:cs="Times New Roman"/>
          <w:sz w:val="24"/>
          <w:szCs w:val="24"/>
          <w:lang w:eastAsia="ru-RU"/>
        </w:rPr>
        <w:t xml:space="preserve">признанные   участниками </w:t>
      </w:r>
    </w:p>
    <w:p w14:paraId="6BD64E95" w14:textId="77777777" w:rsidR="00534197" w:rsidRPr="00534197" w:rsidRDefault="00534197" w:rsidP="00534197">
      <w:pPr>
        <w:widowControl w:val="0"/>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аукциона. </w:t>
      </w:r>
    </w:p>
    <w:p w14:paraId="179190DC" w14:textId="77777777" w:rsidR="00534197" w:rsidRPr="00534197" w:rsidRDefault="00534197" w:rsidP="00534197">
      <w:pPr>
        <w:widowControl w:val="0"/>
        <w:spacing w:after="0" w:line="240" w:lineRule="auto"/>
        <w:ind w:left="708" w:firstLine="1"/>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11.3.   Аукцион     проводится     организатором     аукциона     в     присутствии     членов</w:t>
      </w:r>
    </w:p>
    <w:p w14:paraId="466EFC99" w14:textId="77777777" w:rsidR="00534197" w:rsidRPr="00534197" w:rsidRDefault="00534197" w:rsidP="00534197">
      <w:pPr>
        <w:widowControl w:val="0"/>
        <w:spacing w:after="0" w:line="240" w:lineRule="auto"/>
        <w:jc w:val="both"/>
        <w:rPr>
          <w:rFonts w:ascii="Times New Roman" w:eastAsia="Times New Roman" w:hAnsi="Times New Roman" w:cs="Times New Roman"/>
          <w:sz w:val="24"/>
          <w:szCs w:val="24"/>
          <w:lang w:eastAsia="ru-RU"/>
        </w:rPr>
      </w:pPr>
      <w:proofErr w:type="gramStart"/>
      <w:r w:rsidRPr="00534197">
        <w:rPr>
          <w:rFonts w:ascii="Times New Roman" w:eastAsia="Times New Roman" w:hAnsi="Times New Roman" w:cs="Times New Roman"/>
          <w:sz w:val="24"/>
          <w:szCs w:val="24"/>
          <w:lang w:eastAsia="ru-RU"/>
        </w:rPr>
        <w:t>комиссии  и</w:t>
      </w:r>
      <w:proofErr w:type="gramEnd"/>
      <w:r w:rsidRPr="00534197">
        <w:rPr>
          <w:rFonts w:ascii="Times New Roman" w:eastAsia="Times New Roman" w:hAnsi="Times New Roman" w:cs="Times New Roman"/>
          <w:sz w:val="24"/>
          <w:szCs w:val="24"/>
          <w:lang w:eastAsia="ru-RU"/>
        </w:rPr>
        <w:t xml:space="preserve"> участников аукциона (их представителей) по адресу: 171640, Тверская обл., </w:t>
      </w:r>
      <w:proofErr w:type="spellStart"/>
      <w:r w:rsidRPr="00534197">
        <w:rPr>
          <w:rFonts w:ascii="Times New Roman" w:eastAsia="Times New Roman" w:hAnsi="Times New Roman" w:cs="Times New Roman"/>
          <w:sz w:val="24"/>
          <w:szCs w:val="24"/>
          <w:lang w:eastAsia="ru-RU"/>
        </w:rPr>
        <w:t>г.Кашин</w:t>
      </w:r>
      <w:proofErr w:type="spellEnd"/>
      <w:r w:rsidRPr="00534197">
        <w:rPr>
          <w:rFonts w:ascii="Times New Roman" w:eastAsia="Times New Roman" w:hAnsi="Times New Roman" w:cs="Times New Roman"/>
          <w:sz w:val="24"/>
          <w:szCs w:val="24"/>
          <w:lang w:eastAsia="ru-RU"/>
        </w:rPr>
        <w:t xml:space="preserve">, ул. Анатолия Луначарского, д.20, </w:t>
      </w:r>
      <w:proofErr w:type="spellStart"/>
      <w:r w:rsidRPr="00534197">
        <w:rPr>
          <w:rFonts w:ascii="Times New Roman" w:eastAsia="Times New Roman" w:hAnsi="Times New Roman" w:cs="Times New Roman"/>
          <w:sz w:val="24"/>
          <w:szCs w:val="24"/>
          <w:lang w:eastAsia="ru-RU"/>
        </w:rPr>
        <w:t>каб</w:t>
      </w:r>
      <w:proofErr w:type="spellEnd"/>
      <w:r w:rsidRPr="00534197">
        <w:rPr>
          <w:rFonts w:ascii="Times New Roman" w:eastAsia="Times New Roman" w:hAnsi="Times New Roman" w:cs="Times New Roman"/>
          <w:sz w:val="24"/>
          <w:szCs w:val="24"/>
          <w:lang w:eastAsia="ru-RU"/>
        </w:rPr>
        <w:t>. №15.</w:t>
      </w:r>
    </w:p>
    <w:p w14:paraId="2ADD47A9" w14:textId="77777777" w:rsidR="00534197" w:rsidRPr="00534197" w:rsidRDefault="00534197" w:rsidP="00534197">
      <w:pPr>
        <w:widowControl w:val="0"/>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11.4. Непосредственно перед началом проведения каждого лота комиссия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выдаются пронумерованные карточки.</w:t>
      </w:r>
    </w:p>
    <w:p w14:paraId="0612DC37"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11.5. Аукцион проводится путем повышения начальной (минимальной) цены договора (цены лота), указанной в извещении о проведении аукциона, на "шаг аукциона".</w:t>
      </w:r>
    </w:p>
    <w:p w14:paraId="1C96D7D7"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bookmarkStart w:id="19" w:name="BM10139"/>
      <w:bookmarkEnd w:id="19"/>
      <w:r w:rsidRPr="00534197">
        <w:rPr>
          <w:rFonts w:ascii="Times New Roman" w:eastAsia="Times New Roman" w:hAnsi="Times New Roman" w:cs="Times New Roman"/>
          <w:sz w:val="24"/>
          <w:szCs w:val="24"/>
          <w:lang w:eastAsia="ru-RU"/>
        </w:rPr>
        <w:t xml:space="preserve">11.6. "Шаг аукциона" устанавливается в размере </w:t>
      </w:r>
      <w:r w:rsidRPr="00534197">
        <w:rPr>
          <w:rFonts w:ascii="Times New Roman" w:eastAsia="Times New Roman" w:hAnsi="Times New Roman" w:cs="Times New Roman"/>
          <w:b/>
          <w:sz w:val="24"/>
          <w:szCs w:val="24"/>
          <w:lang w:eastAsia="ru-RU"/>
        </w:rPr>
        <w:t>пяти процентов</w:t>
      </w:r>
      <w:r w:rsidRPr="00534197">
        <w:rPr>
          <w:rFonts w:ascii="Times New Roman" w:eastAsia="Times New Roman" w:hAnsi="Times New Roman" w:cs="Times New Roman"/>
          <w:sz w:val="24"/>
          <w:szCs w:val="24"/>
          <w:lang w:eastAsia="ru-RU"/>
        </w:rPr>
        <w:t xml:space="preserve"> начальной (минимальной)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bookmarkStart w:id="20" w:name="BM10140"/>
      <w:bookmarkEnd w:id="20"/>
    </w:p>
    <w:p w14:paraId="61E30CE0" w14:textId="77777777" w:rsidR="00534197" w:rsidRPr="00534197" w:rsidRDefault="00534197" w:rsidP="00534197">
      <w:pPr>
        <w:widowControl w:val="0"/>
        <w:shd w:val="clear" w:color="auto" w:fill="FFFFFF"/>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11.7.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Аукционист объявляет последнее и предпоследнее предложение о цене аренды, номер карточки и наименование победителя аукциона и участника аукциона, сделавшего предпоследнее предложение о цене договора.</w:t>
      </w:r>
    </w:p>
    <w:p w14:paraId="5E71C8F0" w14:textId="77777777" w:rsidR="00534197" w:rsidRPr="00534197" w:rsidRDefault="00534197" w:rsidP="00534197">
      <w:pPr>
        <w:widowControl w:val="0"/>
        <w:shd w:val="clear" w:color="auto" w:fill="FFFFFF"/>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11.8. Победителем аукциона признается лицо, предложившее наиболее высокую цену аренды.</w:t>
      </w:r>
    </w:p>
    <w:p w14:paraId="4E3677AD" w14:textId="77777777" w:rsidR="00534197" w:rsidRPr="00534197" w:rsidRDefault="00534197" w:rsidP="00534197">
      <w:pPr>
        <w:widowControl w:val="0"/>
        <w:shd w:val="clear" w:color="auto" w:fill="FFFFFF"/>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11.9. В течение </w:t>
      </w:r>
      <w:r w:rsidRPr="00534197">
        <w:rPr>
          <w:rFonts w:ascii="Times New Roman" w:eastAsia="Times New Roman" w:hAnsi="Times New Roman" w:cs="Times New Roman"/>
          <w:b/>
          <w:sz w:val="24"/>
          <w:szCs w:val="24"/>
          <w:lang w:eastAsia="ru-RU"/>
        </w:rPr>
        <w:t>пяти рабочих дней</w:t>
      </w:r>
      <w:r w:rsidRPr="00534197">
        <w:rPr>
          <w:rFonts w:ascii="Times New Roman" w:eastAsia="Times New Roman" w:hAnsi="Times New Roman" w:cs="Times New Roman"/>
          <w:sz w:val="24"/>
          <w:szCs w:val="24"/>
          <w:lang w:eastAsia="ru-RU"/>
        </w:rPr>
        <w:t xml:space="preserve"> с даты подведения </w:t>
      </w:r>
      <w:proofErr w:type="gramStart"/>
      <w:r w:rsidRPr="00534197">
        <w:rPr>
          <w:rFonts w:ascii="Times New Roman" w:eastAsia="Times New Roman" w:hAnsi="Times New Roman" w:cs="Times New Roman"/>
          <w:sz w:val="24"/>
          <w:szCs w:val="24"/>
          <w:lang w:eastAsia="ru-RU"/>
        </w:rPr>
        <w:t>итогов  аукциона</w:t>
      </w:r>
      <w:proofErr w:type="gramEnd"/>
      <w:r w:rsidRPr="00534197">
        <w:rPr>
          <w:rFonts w:ascii="Times New Roman" w:eastAsia="Times New Roman" w:hAnsi="Times New Roman" w:cs="Times New Roman"/>
          <w:sz w:val="24"/>
          <w:szCs w:val="24"/>
          <w:lang w:eastAsia="ru-RU"/>
        </w:rPr>
        <w:t xml:space="preserve"> организатор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аренды. Задаток, внесенный участником аукциона, который сделал предпоследнее предложение о цене аренды, возвращается такому участнику в течение </w:t>
      </w:r>
      <w:r w:rsidRPr="00534197">
        <w:rPr>
          <w:rFonts w:ascii="Times New Roman" w:eastAsia="Times New Roman" w:hAnsi="Times New Roman" w:cs="Times New Roman"/>
          <w:b/>
          <w:sz w:val="24"/>
          <w:szCs w:val="24"/>
          <w:lang w:eastAsia="ru-RU"/>
        </w:rPr>
        <w:t>пяти рабочих дней</w:t>
      </w:r>
      <w:r w:rsidRPr="00534197">
        <w:rPr>
          <w:rFonts w:ascii="Times New Roman" w:eastAsia="Times New Roman" w:hAnsi="Times New Roman" w:cs="Times New Roman"/>
          <w:sz w:val="24"/>
          <w:szCs w:val="24"/>
          <w:lang w:eastAsia="ru-RU"/>
        </w:rPr>
        <w:t xml:space="preserve"> с даты подписания договора аренды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аренды, при уклонении указанного участника аукциона от заключения договора аренды в качестве победителя аукциона задаток, внесенный таким участником, не возвращается.</w:t>
      </w:r>
    </w:p>
    <w:p w14:paraId="1A9A158C"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12. Срок, в течение которого победитель аукциона должен подписать</w:t>
      </w:r>
    </w:p>
    <w:p w14:paraId="24394C57"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 xml:space="preserve"> проект договора аренды</w:t>
      </w:r>
    </w:p>
    <w:p w14:paraId="45326D16"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12.1. Договор аренды нежилого помещения (приложение № 5) заключается с учетом предложения о сумме арендной платы за нежилое помещение в год, сделанного участником, с которым заключается договор (победителем аукциона либо участником, сделавшим предпоследнее предложение о цене), и в соответствии с документацией об аукционе. При заключении и исполнении договора аренды изменение условий договора, указанных в документации об аукционе, по соглашению сторон и в одностороннем порядке не допускается, за исключением положения, предусмотренного п.3 ст. 614 Гражданского кодекса Российской Федерации. </w:t>
      </w:r>
    </w:p>
    <w:p w14:paraId="3A8FC9C5"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12.2. Договор аренды должен быть подписан с победителем аукциона не ранее чем через </w:t>
      </w:r>
      <w:r w:rsidRPr="00534197">
        <w:rPr>
          <w:rFonts w:ascii="Times New Roman" w:eastAsia="Times New Roman" w:hAnsi="Times New Roman" w:cs="Times New Roman"/>
          <w:b/>
          <w:sz w:val="24"/>
          <w:szCs w:val="24"/>
          <w:lang w:eastAsia="ru-RU"/>
        </w:rPr>
        <w:t>десять дней</w:t>
      </w:r>
      <w:r w:rsidRPr="00534197">
        <w:rPr>
          <w:rFonts w:ascii="Times New Roman" w:eastAsia="Times New Roman" w:hAnsi="Times New Roman" w:cs="Times New Roman"/>
          <w:sz w:val="24"/>
          <w:szCs w:val="24"/>
          <w:lang w:eastAsia="ru-RU"/>
        </w:rPr>
        <w:t xml:space="preserve"> со дня размещения информации об итогах аукциона на официальном сайте торгов, но не позднее двадцати дней после завершения торгов и оформления протокола. </w:t>
      </w:r>
    </w:p>
    <w:p w14:paraId="393C702B"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12.3. В срок, предусмотренный для заключения договоров аренды, организатор аукциона обязан отказаться от заключения договора аренды с победителем аукциона либо с участником аукциона, с которым заключается такой договор аренды, в случае установления факта:</w:t>
      </w:r>
    </w:p>
    <w:p w14:paraId="5EA80726" w14:textId="77777777" w:rsidR="00534197" w:rsidRPr="00534197" w:rsidRDefault="00534197" w:rsidP="00534197">
      <w:pPr>
        <w:widowControl w:val="0"/>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проведения ликвидации такого участника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6F271B5D" w14:textId="77777777" w:rsidR="00534197" w:rsidRPr="00534197" w:rsidRDefault="00534197" w:rsidP="00534197">
      <w:pPr>
        <w:widowControl w:val="0"/>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lastRenderedPageBreak/>
        <w:t>- приостановления деятельности такого лица в порядке, предусмотренном Кодексом Российской Федерации об административных правонарушениях;</w:t>
      </w:r>
    </w:p>
    <w:p w14:paraId="4A51A177" w14:textId="77777777" w:rsidR="00534197" w:rsidRPr="00534197" w:rsidRDefault="00534197" w:rsidP="00534197">
      <w:pPr>
        <w:widowControl w:val="0"/>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предоставления таким лицом заведомо ложных сведений.</w:t>
      </w:r>
    </w:p>
    <w:p w14:paraId="38AC349D"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12.4. 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 с которым заключается такой договор, комиссией в срок, </w:t>
      </w:r>
      <w:r w:rsidRPr="00534197">
        <w:rPr>
          <w:rFonts w:ascii="Times New Roman" w:eastAsia="Times New Roman" w:hAnsi="Times New Roman" w:cs="Times New Roman"/>
          <w:b/>
          <w:sz w:val="24"/>
          <w:szCs w:val="24"/>
          <w:lang w:eastAsia="ru-RU"/>
        </w:rPr>
        <w:t>не позднее дня, следующего после дня установления фактов</w:t>
      </w:r>
      <w:r w:rsidRPr="00534197">
        <w:rPr>
          <w:rFonts w:ascii="Times New Roman" w:eastAsia="Times New Roman" w:hAnsi="Times New Roman" w:cs="Times New Roman"/>
          <w:sz w:val="24"/>
          <w:szCs w:val="24"/>
          <w:lang w:eastAsia="ru-RU"/>
        </w:rPr>
        <w:t xml:space="preserve">, являющихся основанием для отказа от заключения договоров аренды, составляется протокол об отказе от заключения договора аренды, который размещается организатором аукциона на официальном сайте в </w:t>
      </w:r>
      <w:r w:rsidRPr="00534197">
        <w:rPr>
          <w:rFonts w:ascii="Times New Roman" w:eastAsia="Times New Roman" w:hAnsi="Times New Roman" w:cs="Times New Roman"/>
          <w:b/>
          <w:sz w:val="24"/>
          <w:szCs w:val="24"/>
          <w:lang w:eastAsia="ru-RU"/>
        </w:rPr>
        <w:t>течение дня, следующего после дня подписания указанного протокола</w:t>
      </w:r>
      <w:r w:rsidRPr="00534197">
        <w:rPr>
          <w:rFonts w:ascii="Times New Roman" w:eastAsia="Times New Roman" w:hAnsi="Times New Roman" w:cs="Times New Roman"/>
          <w:sz w:val="24"/>
          <w:szCs w:val="24"/>
          <w:lang w:eastAsia="ru-RU"/>
        </w:rPr>
        <w:t xml:space="preserve">. Организатор аукциона в течение </w:t>
      </w:r>
      <w:r w:rsidRPr="00534197">
        <w:rPr>
          <w:rFonts w:ascii="Times New Roman" w:eastAsia="Times New Roman" w:hAnsi="Times New Roman" w:cs="Times New Roman"/>
          <w:b/>
          <w:sz w:val="24"/>
          <w:szCs w:val="24"/>
          <w:lang w:eastAsia="ru-RU"/>
        </w:rPr>
        <w:t>двух рабочих дней</w:t>
      </w:r>
      <w:r w:rsidRPr="00534197">
        <w:rPr>
          <w:rFonts w:ascii="Times New Roman" w:eastAsia="Times New Roman" w:hAnsi="Times New Roman" w:cs="Times New Roman"/>
          <w:sz w:val="24"/>
          <w:szCs w:val="24"/>
          <w:lang w:eastAsia="ru-RU"/>
        </w:rPr>
        <w:t xml:space="preserve"> с даты подписания протокола передает один экземпляр протокола лицу, с которым отказывается заключить договор аренды.</w:t>
      </w:r>
    </w:p>
    <w:p w14:paraId="416B3178"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12.5. В случае если победитель аукциона признан уклонившимся от заключения договора аренды, организатор аукциона вправе заключить договор аренды с участником аукциона, сделавшим предпоследнее предложение о </w:t>
      </w:r>
      <w:proofErr w:type="gramStart"/>
      <w:r w:rsidRPr="00534197">
        <w:rPr>
          <w:rFonts w:ascii="Times New Roman" w:eastAsia="Times New Roman" w:hAnsi="Times New Roman" w:cs="Times New Roman"/>
          <w:sz w:val="24"/>
          <w:szCs w:val="24"/>
          <w:lang w:eastAsia="ru-RU"/>
        </w:rPr>
        <w:t>цене  аренды</w:t>
      </w:r>
      <w:proofErr w:type="gramEnd"/>
      <w:r w:rsidRPr="00534197">
        <w:rPr>
          <w:rFonts w:ascii="Times New Roman" w:eastAsia="Times New Roman" w:hAnsi="Times New Roman" w:cs="Times New Roman"/>
          <w:sz w:val="24"/>
          <w:szCs w:val="24"/>
          <w:lang w:eastAsia="ru-RU"/>
        </w:rPr>
        <w:t xml:space="preserve">. При отказе от заключения договора аренды с победителем </w:t>
      </w:r>
      <w:proofErr w:type="gramStart"/>
      <w:r w:rsidRPr="00534197">
        <w:rPr>
          <w:rFonts w:ascii="Times New Roman" w:eastAsia="Times New Roman" w:hAnsi="Times New Roman" w:cs="Times New Roman"/>
          <w:sz w:val="24"/>
          <w:szCs w:val="24"/>
          <w:lang w:eastAsia="ru-RU"/>
        </w:rPr>
        <w:t>аукциона  в</w:t>
      </w:r>
      <w:proofErr w:type="gramEnd"/>
      <w:r w:rsidRPr="00534197">
        <w:rPr>
          <w:rFonts w:ascii="Times New Roman" w:eastAsia="Times New Roman" w:hAnsi="Times New Roman" w:cs="Times New Roman"/>
          <w:sz w:val="24"/>
          <w:szCs w:val="24"/>
          <w:lang w:eastAsia="ru-RU"/>
        </w:rPr>
        <w:t xml:space="preserve"> случаях, предусмотренных </w:t>
      </w:r>
      <w:r w:rsidRPr="00534197">
        <w:rPr>
          <w:rFonts w:ascii="Times New Roman" w:eastAsia="Times New Roman" w:hAnsi="Times New Roman" w:cs="Times New Roman"/>
          <w:b/>
          <w:color w:val="0000FF"/>
          <w:sz w:val="24"/>
          <w:szCs w:val="24"/>
          <w:lang w:eastAsia="ru-RU"/>
        </w:rPr>
        <w:t>п. 12.3</w:t>
      </w:r>
      <w:r w:rsidRPr="00534197">
        <w:rPr>
          <w:rFonts w:ascii="Times New Roman" w:eastAsia="Times New Roman" w:hAnsi="Times New Roman" w:cs="Times New Roman"/>
          <w:sz w:val="24"/>
          <w:szCs w:val="24"/>
          <w:lang w:eastAsia="ru-RU"/>
        </w:rPr>
        <w:t xml:space="preserve">. настоящей документации, организатор аукциона обязан заключить договор аренды с участником аукциона, сделавшим предпоследнее предложение о цене аренды. Организатор аукциона в течение </w:t>
      </w:r>
      <w:r w:rsidRPr="00534197">
        <w:rPr>
          <w:rFonts w:ascii="Times New Roman" w:eastAsia="Times New Roman" w:hAnsi="Times New Roman" w:cs="Times New Roman"/>
          <w:b/>
          <w:sz w:val="24"/>
          <w:szCs w:val="24"/>
          <w:lang w:eastAsia="ru-RU"/>
        </w:rPr>
        <w:t>трех рабочих дней</w:t>
      </w:r>
      <w:r w:rsidRPr="00534197">
        <w:rPr>
          <w:rFonts w:ascii="Times New Roman" w:eastAsia="Times New Roman" w:hAnsi="Times New Roman" w:cs="Times New Roman"/>
          <w:sz w:val="24"/>
          <w:szCs w:val="24"/>
          <w:lang w:eastAsia="ru-RU"/>
        </w:rPr>
        <w:t xml:space="preserve"> с даты  подписания протокола об отказе от заключения договора аренды передает участнику аукциона, сделавшему предпоследнее предложение о цене аренды, один экземпляр такого протокола и проект договора аренды,  который составляется путем включения цены  аренды, предложенной участником аукциона, сделавшим предпоследнее предложение о цене   аренды, в проект договора. Проект договора подписывается участником аукциона, сделавшим предпоследнее предложение о цене права заключения договора аренды, в десятидневный срок. </w:t>
      </w:r>
    </w:p>
    <w:p w14:paraId="4855988B"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12.6. В случае если победитель аукциона или участник аукциона, сделавший предпоследнее предложение о цене   аренды, в предусмотренный настоящей документацией срок не подписал договор аренды, такой участник аукциона признается уклонившимся от заключения договора аренды, а </w:t>
      </w:r>
      <w:r w:rsidRPr="00534197">
        <w:rPr>
          <w:rFonts w:ascii="Times New Roman" w:eastAsia="Times New Roman" w:hAnsi="Times New Roman" w:cs="Times New Roman"/>
          <w:b/>
          <w:sz w:val="24"/>
          <w:szCs w:val="24"/>
          <w:lang w:eastAsia="ru-RU"/>
        </w:rPr>
        <w:t>внесенный им задаток не возвращается.</w:t>
      </w:r>
    </w:p>
    <w:p w14:paraId="16C9DF12" w14:textId="77777777" w:rsidR="00534197" w:rsidRPr="00534197" w:rsidRDefault="00534197" w:rsidP="00534197">
      <w:pPr>
        <w:widowControl w:val="0"/>
        <w:spacing w:after="0" w:line="240" w:lineRule="auto"/>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13. Сроки и порядок оплаты арендной платы.</w:t>
      </w:r>
    </w:p>
    <w:p w14:paraId="597F6F75"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u w:val="single"/>
          <w:lang w:eastAsia="x-none"/>
        </w:rPr>
      </w:pPr>
      <w:r w:rsidRPr="00534197">
        <w:rPr>
          <w:rFonts w:ascii="Times New Roman" w:eastAsia="Times New Roman" w:hAnsi="Times New Roman" w:cs="Times New Roman"/>
          <w:sz w:val="24"/>
          <w:szCs w:val="24"/>
          <w:lang w:val="x-none" w:eastAsia="x-none"/>
        </w:rPr>
        <w:t xml:space="preserve">13.1. Арендная плата вносится Арендатором ежемесячно до </w:t>
      </w:r>
      <w:r w:rsidRPr="00534197">
        <w:rPr>
          <w:rFonts w:ascii="Times New Roman" w:eastAsia="Times New Roman" w:hAnsi="Times New Roman" w:cs="Times New Roman"/>
          <w:b/>
          <w:sz w:val="24"/>
          <w:szCs w:val="24"/>
          <w:lang w:val="x-none" w:eastAsia="x-none"/>
        </w:rPr>
        <w:t>10 числа первого месяца, следующего за отчетным</w:t>
      </w:r>
      <w:r w:rsidRPr="00534197">
        <w:rPr>
          <w:rFonts w:ascii="Times New Roman" w:eastAsia="Times New Roman" w:hAnsi="Times New Roman" w:cs="Times New Roman"/>
          <w:sz w:val="24"/>
          <w:szCs w:val="24"/>
          <w:lang w:val="x-none" w:eastAsia="x-none"/>
        </w:rPr>
        <w:t>, путем перечисления средств на расчет</w:t>
      </w:r>
      <w:r w:rsidRPr="00534197">
        <w:rPr>
          <w:rFonts w:ascii="Times New Roman" w:eastAsia="Times New Roman" w:hAnsi="Times New Roman" w:cs="Times New Roman"/>
          <w:sz w:val="24"/>
          <w:szCs w:val="24"/>
          <w:lang w:val="x-none" w:eastAsia="x-none"/>
        </w:rPr>
        <w:softHyphen/>
        <w:t>ный счет бюджета</w:t>
      </w:r>
      <w:r w:rsidRPr="00534197">
        <w:rPr>
          <w:rFonts w:ascii="Times New Roman" w:eastAsia="Times New Roman" w:hAnsi="Times New Roman" w:cs="Times New Roman"/>
          <w:sz w:val="24"/>
          <w:szCs w:val="24"/>
          <w:lang w:eastAsia="x-none"/>
        </w:rPr>
        <w:t xml:space="preserve"> Кашинского городского округа</w:t>
      </w:r>
      <w:r w:rsidRPr="00534197">
        <w:rPr>
          <w:rFonts w:ascii="Times New Roman" w:eastAsia="Times New Roman" w:hAnsi="Times New Roman" w:cs="Times New Roman"/>
          <w:sz w:val="24"/>
          <w:szCs w:val="24"/>
          <w:lang w:val="x-none" w:eastAsia="x-none"/>
        </w:rPr>
        <w:t>: УФК по Тверской области (</w:t>
      </w:r>
      <w:r w:rsidRPr="00534197">
        <w:rPr>
          <w:rFonts w:ascii="Times New Roman" w:eastAsia="Times New Roman" w:hAnsi="Times New Roman" w:cs="Times New Roman"/>
          <w:sz w:val="24"/>
          <w:szCs w:val="24"/>
          <w:lang w:eastAsia="x-none"/>
        </w:rPr>
        <w:t>Комитет по управлению имуществом А</w:t>
      </w:r>
      <w:proofErr w:type="spellStart"/>
      <w:r w:rsidRPr="00534197">
        <w:rPr>
          <w:rFonts w:ascii="Times New Roman" w:eastAsia="Times New Roman" w:hAnsi="Times New Roman" w:cs="Times New Roman"/>
          <w:sz w:val="24"/>
          <w:szCs w:val="24"/>
          <w:lang w:val="x-none" w:eastAsia="x-none"/>
        </w:rPr>
        <w:t>дминистра</w:t>
      </w:r>
      <w:r w:rsidRPr="00534197">
        <w:rPr>
          <w:rFonts w:ascii="Times New Roman" w:eastAsia="Times New Roman" w:hAnsi="Times New Roman" w:cs="Times New Roman"/>
          <w:sz w:val="24"/>
          <w:szCs w:val="24"/>
          <w:lang w:eastAsia="x-none"/>
        </w:rPr>
        <w:t>ции</w:t>
      </w:r>
      <w:proofErr w:type="spellEnd"/>
      <w:r w:rsidRPr="00534197">
        <w:rPr>
          <w:rFonts w:ascii="Times New Roman" w:eastAsia="Times New Roman" w:hAnsi="Times New Roman" w:cs="Times New Roman"/>
          <w:sz w:val="24"/>
          <w:szCs w:val="24"/>
          <w:lang w:val="x-none" w:eastAsia="x-none"/>
        </w:rPr>
        <w:t xml:space="preserve"> Кашинского </w:t>
      </w:r>
      <w:r w:rsidRPr="00534197">
        <w:rPr>
          <w:rFonts w:ascii="Times New Roman" w:eastAsia="Times New Roman" w:hAnsi="Times New Roman" w:cs="Times New Roman"/>
          <w:sz w:val="24"/>
          <w:szCs w:val="24"/>
          <w:lang w:eastAsia="x-none"/>
        </w:rPr>
        <w:t>городского округа, л/</w:t>
      </w:r>
      <w:proofErr w:type="spellStart"/>
      <w:r w:rsidRPr="00534197">
        <w:rPr>
          <w:rFonts w:ascii="Times New Roman" w:eastAsia="Times New Roman" w:hAnsi="Times New Roman" w:cs="Times New Roman"/>
          <w:sz w:val="24"/>
          <w:szCs w:val="24"/>
          <w:lang w:eastAsia="x-none"/>
        </w:rPr>
        <w:t>сч</w:t>
      </w:r>
      <w:proofErr w:type="spellEnd"/>
      <w:r w:rsidRPr="00534197">
        <w:rPr>
          <w:rFonts w:ascii="Times New Roman" w:eastAsia="Times New Roman" w:hAnsi="Times New Roman" w:cs="Times New Roman"/>
          <w:sz w:val="24"/>
          <w:szCs w:val="24"/>
          <w:lang w:eastAsia="x-none"/>
        </w:rPr>
        <w:t>. 04363</w:t>
      </w:r>
      <w:r w:rsidRPr="00534197">
        <w:rPr>
          <w:rFonts w:ascii="Times New Roman" w:eastAsia="Times New Roman" w:hAnsi="Times New Roman" w:cs="Times New Roman"/>
          <w:sz w:val="24"/>
          <w:szCs w:val="24"/>
          <w:lang w:val="en-US" w:eastAsia="x-none"/>
        </w:rPr>
        <w:t>D</w:t>
      </w:r>
      <w:r w:rsidRPr="00534197">
        <w:rPr>
          <w:rFonts w:ascii="Times New Roman" w:eastAsia="Times New Roman" w:hAnsi="Times New Roman" w:cs="Times New Roman"/>
          <w:sz w:val="24"/>
          <w:szCs w:val="24"/>
          <w:lang w:eastAsia="x-none"/>
        </w:rPr>
        <w:t>05220</w:t>
      </w:r>
      <w:r w:rsidRPr="00534197">
        <w:rPr>
          <w:rFonts w:ascii="Times New Roman" w:eastAsia="Times New Roman" w:hAnsi="Times New Roman" w:cs="Times New Roman"/>
          <w:sz w:val="24"/>
          <w:szCs w:val="24"/>
          <w:lang w:val="x-none" w:eastAsia="x-none"/>
        </w:rPr>
        <w:t>), ИНН 690900</w:t>
      </w:r>
      <w:r w:rsidRPr="00534197">
        <w:rPr>
          <w:rFonts w:ascii="Times New Roman" w:eastAsia="Times New Roman" w:hAnsi="Times New Roman" w:cs="Times New Roman"/>
          <w:sz w:val="24"/>
          <w:szCs w:val="24"/>
          <w:lang w:eastAsia="x-none"/>
        </w:rPr>
        <w:t>7325</w:t>
      </w:r>
      <w:r w:rsidRPr="00534197">
        <w:rPr>
          <w:rFonts w:ascii="Times New Roman" w:eastAsia="Times New Roman" w:hAnsi="Times New Roman" w:cs="Times New Roman"/>
          <w:sz w:val="24"/>
          <w:szCs w:val="24"/>
          <w:lang w:val="x-none" w:eastAsia="x-none"/>
        </w:rPr>
        <w:t xml:space="preserve">, </w:t>
      </w:r>
      <w:proofErr w:type="gramStart"/>
      <w:r w:rsidRPr="00534197">
        <w:rPr>
          <w:rFonts w:ascii="Times New Roman" w:eastAsia="Times New Roman" w:hAnsi="Times New Roman" w:cs="Times New Roman"/>
          <w:sz w:val="24"/>
          <w:szCs w:val="24"/>
          <w:lang w:val="x-none" w:eastAsia="x-none"/>
        </w:rPr>
        <w:t>КПП  690901001</w:t>
      </w:r>
      <w:proofErr w:type="gramEnd"/>
      <w:r w:rsidRPr="00534197">
        <w:rPr>
          <w:rFonts w:ascii="Times New Roman" w:eastAsia="Times New Roman" w:hAnsi="Times New Roman" w:cs="Times New Roman"/>
          <w:sz w:val="24"/>
          <w:szCs w:val="24"/>
          <w:lang w:val="x-none" w:eastAsia="x-none"/>
        </w:rPr>
        <w:t>, ОКТМО 28</w:t>
      </w:r>
      <w:r w:rsidRPr="00534197">
        <w:rPr>
          <w:rFonts w:ascii="Times New Roman" w:eastAsia="Times New Roman" w:hAnsi="Times New Roman" w:cs="Times New Roman"/>
          <w:sz w:val="24"/>
          <w:szCs w:val="24"/>
          <w:lang w:eastAsia="x-none"/>
        </w:rPr>
        <w:t>758</w:t>
      </w:r>
      <w:r w:rsidRPr="00534197">
        <w:rPr>
          <w:rFonts w:ascii="Times New Roman" w:eastAsia="Times New Roman" w:hAnsi="Times New Roman" w:cs="Times New Roman"/>
          <w:sz w:val="24"/>
          <w:szCs w:val="24"/>
          <w:lang w:val="x-none" w:eastAsia="x-none"/>
        </w:rPr>
        <w:t>000,</w:t>
      </w:r>
      <w:r w:rsidRPr="00534197">
        <w:rPr>
          <w:rFonts w:ascii="Times New Roman" w:eastAsia="Times New Roman" w:hAnsi="Times New Roman" w:cs="Times New Roman"/>
          <w:sz w:val="24"/>
          <w:szCs w:val="24"/>
          <w:lang w:eastAsia="x-none"/>
        </w:rPr>
        <w:t xml:space="preserve"> </w:t>
      </w:r>
      <w:r w:rsidRPr="00534197">
        <w:rPr>
          <w:rFonts w:ascii="Times New Roman" w:eastAsia="Times New Roman" w:hAnsi="Times New Roman" w:cs="Times New Roman"/>
          <w:sz w:val="24"/>
          <w:szCs w:val="24"/>
          <w:lang w:val="x-none" w:eastAsia="x-none"/>
        </w:rPr>
        <w:t xml:space="preserve">р/с </w:t>
      </w:r>
      <w:r w:rsidRPr="00534197">
        <w:rPr>
          <w:rFonts w:ascii="Times New Roman" w:eastAsia="Times New Roman" w:hAnsi="Times New Roman" w:cs="Times New Roman"/>
          <w:sz w:val="24"/>
          <w:szCs w:val="24"/>
          <w:lang w:eastAsia="x-none"/>
        </w:rPr>
        <w:t>03100643000000013600</w:t>
      </w:r>
      <w:r w:rsidRPr="00534197">
        <w:rPr>
          <w:rFonts w:ascii="Times New Roman" w:eastAsia="Times New Roman" w:hAnsi="Times New Roman" w:cs="Times New Roman"/>
          <w:sz w:val="24"/>
          <w:szCs w:val="24"/>
          <w:lang w:val="x-none" w:eastAsia="x-none"/>
        </w:rPr>
        <w:t xml:space="preserve"> в Отделение Тверь, БИК 0</w:t>
      </w:r>
      <w:r w:rsidRPr="00534197">
        <w:rPr>
          <w:rFonts w:ascii="Times New Roman" w:eastAsia="Times New Roman" w:hAnsi="Times New Roman" w:cs="Times New Roman"/>
          <w:sz w:val="24"/>
          <w:szCs w:val="24"/>
          <w:lang w:eastAsia="x-none"/>
        </w:rPr>
        <w:t>12809106</w:t>
      </w:r>
      <w:r w:rsidRPr="00534197">
        <w:rPr>
          <w:rFonts w:ascii="Times New Roman" w:eastAsia="Times New Roman" w:hAnsi="Times New Roman" w:cs="Times New Roman"/>
          <w:sz w:val="24"/>
          <w:szCs w:val="24"/>
          <w:lang w:val="x-none" w:eastAsia="x-none"/>
        </w:rPr>
        <w:t xml:space="preserve">, код бюджетной классификации КБК </w:t>
      </w:r>
      <w:r w:rsidRPr="00534197">
        <w:rPr>
          <w:rFonts w:ascii="Times New Roman" w:eastAsia="Times New Roman" w:hAnsi="Times New Roman" w:cs="Times New Roman"/>
          <w:sz w:val="24"/>
          <w:szCs w:val="24"/>
          <w:lang w:eastAsia="x-none"/>
        </w:rPr>
        <w:t>80611105074040000120</w:t>
      </w:r>
      <w:r w:rsidRPr="00534197">
        <w:rPr>
          <w:rFonts w:ascii="Times New Roman" w:eastAsia="Times New Roman" w:hAnsi="Times New Roman" w:cs="Times New Roman"/>
          <w:sz w:val="24"/>
          <w:szCs w:val="24"/>
          <w:lang w:val="x-none" w:eastAsia="x-none"/>
        </w:rPr>
        <w:t xml:space="preserve"> (аренда нежилого помещения)</w:t>
      </w:r>
      <w:r w:rsidRPr="00534197">
        <w:rPr>
          <w:rFonts w:ascii="Times New Roman" w:eastAsia="Times New Roman" w:hAnsi="Times New Roman" w:cs="Times New Roman"/>
          <w:sz w:val="24"/>
          <w:szCs w:val="24"/>
          <w:u w:val="single"/>
          <w:lang w:val="x-none" w:eastAsia="x-none"/>
        </w:rPr>
        <w:t xml:space="preserve"> </w:t>
      </w:r>
    </w:p>
    <w:p w14:paraId="08E3C502"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val="x-none" w:eastAsia="x-none"/>
        </w:rPr>
      </w:pPr>
      <w:r w:rsidRPr="00534197">
        <w:rPr>
          <w:rFonts w:ascii="Times New Roman" w:eastAsia="Times New Roman" w:hAnsi="Times New Roman" w:cs="Times New Roman"/>
          <w:sz w:val="24"/>
          <w:szCs w:val="20"/>
          <w:lang w:val="x-none" w:eastAsia="x-none"/>
        </w:rPr>
        <w:t>Исполнение обязательства по внесению арендной платы является предъявление Арендодателю документа об оплате.</w:t>
      </w:r>
    </w:p>
    <w:p w14:paraId="2509879D"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13.2. Арендатор обязан уплачивать налог на добавленную стоимость (НДС) в </w:t>
      </w:r>
      <w:proofErr w:type="gramStart"/>
      <w:r w:rsidRPr="00534197">
        <w:rPr>
          <w:rFonts w:ascii="Times New Roman" w:eastAsia="Times New Roman" w:hAnsi="Times New Roman" w:cs="Times New Roman"/>
          <w:sz w:val="24"/>
          <w:szCs w:val="24"/>
          <w:lang w:eastAsia="ru-RU"/>
        </w:rPr>
        <w:t>размере,  порядке</w:t>
      </w:r>
      <w:proofErr w:type="gramEnd"/>
      <w:r w:rsidRPr="00534197">
        <w:rPr>
          <w:rFonts w:ascii="Times New Roman" w:eastAsia="Times New Roman" w:hAnsi="Times New Roman" w:cs="Times New Roman"/>
          <w:sz w:val="24"/>
          <w:szCs w:val="24"/>
          <w:lang w:eastAsia="ru-RU"/>
        </w:rPr>
        <w:t xml:space="preserve"> и на счет, установленный действующим законодательством, на день платежа.</w:t>
      </w:r>
    </w:p>
    <w:p w14:paraId="79A45A1D"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x-none"/>
        </w:rPr>
      </w:pPr>
      <w:r w:rsidRPr="00534197">
        <w:rPr>
          <w:rFonts w:ascii="Times New Roman" w:eastAsia="Times New Roman" w:hAnsi="Times New Roman" w:cs="Times New Roman"/>
          <w:sz w:val="24"/>
          <w:szCs w:val="24"/>
          <w:lang w:val="x-none" w:eastAsia="x-none"/>
        </w:rPr>
        <w:t>13.3. При неуплате Арендатором арендной платы в установленные Договором сроки начисляется пеня в размере 0,</w:t>
      </w:r>
      <w:r w:rsidRPr="00534197">
        <w:rPr>
          <w:rFonts w:ascii="Times New Roman" w:eastAsia="Times New Roman" w:hAnsi="Times New Roman" w:cs="Times New Roman"/>
          <w:sz w:val="24"/>
          <w:szCs w:val="24"/>
          <w:lang w:eastAsia="x-none"/>
        </w:rPr>
        <w:t>04</w:t>
      </w:r>
      <w:r w:rsidRPr="00534197">
        <w:rPr>
          <w:rFonts w:ascii="Times New Roman" w:eastAsia="Times New Roman" w:hAnsi="Times New Roman" w:cs="Times New Roman"/>
          <w:sz w:val="24"/>
          <w:szCs w:val="24"/>
          <w:lang w:val="x-none" w:eastAsia="x-none"/>
        </w:rPr>
        <w:t xml:space="preserve"> % за каждый день просрочки от суммы задолженности.</w:t>
      </w:r>
    </w:p>
    <w:p w14:paraId="312200B3"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val="x-none" w:eastAsia="x-none"/>
        </w:rPr>
      </w:pPr>
      <w:r w:rsidRPr="00534197">
        <w:rPr>
          <w:rFonts w:ascii="Times New Roman" w:eastAsia="Times New Roman" w:hAnsi="Times New Roman" w:cs="Times New Roman"/>
          <w:sz w:val="24"/>
          <w:szCs w:val="24"/>
          <w:lang w:val="x-none" w:eastAsia="x-none"/>
        </w:rPr>
        <w:t xml:space="preserve">13.4.. Арендодатель вправе  изменить в бесспорном одностороннем порядке размер  арендной платы за пользование нежилым помещением в случае изменения коэффициента инфляции (по данным Росстата). </w:t>
      </w:r>
    </w:p>
    <w:p w14:paraId="008197BE"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x-none"/>
        </w:rPr>
      </w:pPr>
      <w:r w:rsidRPr="00534197">
        <w:rPr>
          <w:rFonts w:ascii="Times New Roman" w:eastAsia="Times New Roman" w:hAnsi="Times New Roman" w:cs="Times New Roman"/>
          <w:sz w:val="24"/>
          <w:szCs w:val="24"/>
          <w:lang w:val="x-none" w:eastAsia="x-none"/>
        </w:rPr>
        <w:t>13.5. Арендатор оплачивает эксплуатационные расходы и коммунальные услуги по отдельным договорам.</w:t>
      </w:r>
    </w:p>
    <w:p w14:paraId="06A6F6CB" w14:textId="77777777" w:rsidR="00534197" w:rsidRPr="00534197" w:rsidRDefault="00534197" w:rsidP="00534197">
      <w:pPr>
        <w:spacing w:after="0" w:line="240" w:lineRule="auto"/>
        <w:jc w:val="center"/>
        <w:rPr>
          <w:rFonts w:ascii="Times New Roman" w:eastAsia="Times New Roman" w:hAnsi="Times New Roman" w:cs="Times New Roman"/>
          <w:b/>
          <w:sz w:val="24"/>
          <w:szCs w:val="24"/>
          <w:lang w:eastAsia="x-none"/>
        </w:rPr>
      </w:pPr>
      <w:r w:rsidRPr="00534197">
        <w:rPr>
          <w:rFonts w:ascii="Times New Roman" w:eastAsia="Times New Roman" w:hAnsi="Times New Roman" w:cs="Times New Roman"/>
          <w:b/>
          <w:sz w:val="24"/>
          <w:szCs w:val="24"/>
          <w:lang w:val="x-none" w:eastAsia="x-none"/>
        </w:rPr>
        <w:t>14. Срок, в течение которого организатор аукциона вправе отказаться от его проведения.</w:t>
      </w:r>
    </w:p>
    <w:p w14:paraId="4E568803"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sz w:val="24"/>
          <w:szCs w:val="24"/>
          <w:lang w:eastAsia="ru-RU"/>
        </w:rPr>
        <w:t xml:space="preserve">14.1. Организатор аукциона вправе отказаться от проведения аукциона не позднее чем за пять дней до даты окончания срока подачи заявок на участие в аукционе </w:t>
      </w:r>
      <w:r w:rsidRPr="00534197">
        <w:rPr>
          <w:rFonts w:ascii="Times New Roman" w:eastAsia="Times New Roman" w:hAnsi="Times New Roman" w:cs="Times New Roman"/>
          <w:b/>
          <w:bCs/>
          <w:sz w:val="24"/>
          <w:szCs w:val="24"/>
          <w:lang w:eastAsia="ru-RU"/>
        </w:rPr>
        <w:t>до 04.07.2023.</w:t>
      </w:r>
    </w:p>
    <w:p w14:paraId="68ACBE40"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14.2. Извещение об отказе от проведения аукциона размещается на официальном сайте Администрации Кашинского городского округа и официальном сайте торгов в течение одного дня с даты принятия решения об отказе от проведения аукциона.</w:t>
      </w:r>
    </w:p>
    <w:p w14:paraId="460B9210" w14:textId="77777777" w:rsidR="00534197" w:rsidRPr="00534197" w:rsidRDefault="00534197" w:rsidP="00534197">
      <w:pPr>
        <w:widowControl w:val="0"/>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14.3. В течение двух рабочих дней с даты принятия решения об отказе от проведения аукциона организатор аукциона направляет соответствующие уведомления всем заявит</w:t>
      </w:r>
      <w:bookmarkStart w:id="21" w:name="_Toc210730090"/>
      <w:r w:rsidRPr="00534197">
        <w:rPr>
          <w:rFonts w:ascii="Times New Roman" w:eastAsia="Times New Roman" w:hAnsi="Times New Roman" w:cs="Times New Roman"/>
          <w:sz w:val="24"/>
          <w:szCs w:val="24"/>
          <w:lang w:eastAsia="ru-RU"/>
        </w:rPr>
        <w:t>елям.</w:t>
      </w:r>
    </w:p>
    <w:p w14:paraId="44EF5078" w14:textId="77777777" w:rsidR="00785F05" w:rsidRDefault="00785F05" w:rsidP="00534197">
      <w:pPr>
        <w:suppressAutoHyphens/>
        <w:spacing w:after="0" w:line="240" w:lineRule="auto"/>
        <w:jc w:val="right"/>
        <w:rPr>
          <w:rFonts w:ascii="Times New Roman" w:eastAsia="Times New Roman" w:hAnsi="Times New Roman" w:cs="Times New Roman"/>
          <w:bCs/>
          <w:sz w:val="24"/>
          <w:szCs w:val="24"/>
          <w:lang w:eastAsia="ar-SA"/>
        </w:rPr>
      </w:pPr>
    </w:p>
    <w:p w14:paraId="2BEEF193" w14:textId="77777777" w:rsidR="00534197" w:rsidRPr="00534197" w:rsidRDefault="00534197" w:rsidP="00534197">
      <w:pPr>
        <w:suppressAutoHyphens/>
        <w:spacing w:after="0" w:line="240" w:lineRule="auto"/>
        <w:jc w:val="right"/>
        <w:rPr>
          <w:rFonts w:ascii="Times New Roman" w:eastAsia="Times New Roman" w:hAnsi="Times New Roman" w:cs="Times New Roman"/>
          <w:bCs/>
          <w:sz w:val="24"/>
          <w:szCs w:val="24"/>
          <w:lang w:eastAsia="ar-SA"/>
        </w:rPr>
      </w:pPr>
      <w:r w:rsidRPr="00534197">
        <w:rPr>
          <w:rFonts w:ascii="Times New Roman" w:eastAsia="Times New Roman" w:hAnsi="Times New Roman" w:cs="Times New Roman"/>
          <w:bCs/>
          <w:sz w:val="24"/>
          <w:szCs w:val="24"/>
          <w:lang w:eastAsia="ar-SA"/>
        </w:rPr>
        <w:lastRenderedPageBreak/>
        <w:t>Приложение №1</w:t>
      </w:r>
    </w:p>
    <w:p w14:paraId="08B6500D" w14:textId="77777777" w:rsidR="00534197" w:rsidRPr="00534197" w:rsidRDefault="00534197" w:rsidP="00534197">
      <w:pPr>
        <w:suppressAutoHyphens/>
        <w:spacing w:after="60" w:line="240" w:lineRule="auto"/>
        <w:jc w:val="center"/>
        <w:outlineLvl w:val="1"/>
        <w:rPr>
          <w:rFonts w:ascii="Arial" w:eastAsia="Times New Roman" w:hAnsi="Arial" w:cs="Arial"/>
          <w:sz w:val="24"/>
          <w:szCs w:val="24"/>
          <w:lang w:eastAsia="ar-SA"/>
        </w:rPr>
      </w:pPr>
    </w:p>
    <w:p w14:paraId="5529A650" w14:textId="77777777" w:rsidR="00534197" w:rsidRPr="00534197" w:rsidRDefault="00534197" w:rsidP="00534197">
      <w:pPr>
        <w:overflowPunct w:val="0"/>
        <w:autoSpaceDE w:val="0"/>
        <w:autoSpaceDN w:val="0"/>
        <w:adjustRightInd w:val="0"/>
        <w:spacing w:after="0" w:line="240" w:lineRule="auto"/>
        <w:ind w:left="284"/>
        <w:jc w:val="center"/>
        <w:textAlignment w:val="baseline"/>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Комитет по управлению имуществом Администрации Кашинского городского округа</w:t>
      </w:r>
    </w:p>
    <w:p w14:paraId="39DE2F9E" w14:textId="77777777" w:rsidR="00534197" w:rsidRPr="00534197" w:rsidRDefault="00534197" w:rsidP="00534197">
      <w:pPr>
        <w:overflowPunct w:val="0"/>
        <w:autoSpaceDE w:val="0"/>
        <w:autoSpaceDN w:val="0"/>
        <w:adjustRightInd w:val="0"/>
        <w:spacing w:after="0" w:line="240" w:lineRule="auto"/>
        <w:ind w:left="5529"/>
        <w:jc w:val="both"/>
        <w:textAlignment w:val="baseline"/>
        <w:rPr>
          <w:rFonts w:ascii="Times New Roman" w:eastAsia="Times New Roman" w:hAnsi="Times New Roman" w:cs="Times New Roman"/>
          <w:sz w:val="24"/>
          <w:szCs w:val="24"/>
          <w:lang w:eastAsia="ru-RU"/>
        </w:rPr>
      </w:pPr>
      <w:r w:rsidRPr="00534197">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0" allowOverlap="1" wp14:anchorId="37EDF0CC" wp14:editId="3E3B8638">
                <wp:simplePos x="0" y="0"/>
                <wp:positionH relativeFrom="column">
                  <wp:posOffset>195580</wp:posOffset>
                </wp:positionH>
                <wp:positionV relativeFrom="paragraph">
                  <wp:posOffset>90170</wp:posOffset>
                </wp:positionV>
                <wp:extent cx="6162675" cy="1068070"/>
                <wp:effectExtent l="0" t="0" r="28575" b="1778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1068070"/>
                        </a:xfrm>
                        <a:prstGeom prst="rect">
                          <a:avLst/>
                        </a:prstGeom>
                        <a:solidFill>
                          <a:srgbClr val="FFFFFF"/>
                        </a:solidFill>
                        <a:ln w="25400">
                          <a:solidFill>
                            <a:srgbClr val="000000"/>
                          </a:solidFill>
                          <a:miter lim="800000"/>
                          <a:headEnd/>
                          <a:tailEnd/>
                        </a:ln>
                      </wps:spPr>
                      <wps:txbx>
                        <w:txbxContent>
                          <w:p w14:paraId="760A9C78" w14:textId="77777777" w:rsidR="00534197" w:rsidRPr="003E67AD" w:rsidRDefault="00534197" w:rsidP="00534197">
                            <w:pPr>
                              <w:jc w:val="both"/>
                              <w:rPr>
                                <w:szCs w:val="24"/>
                              </w:rPr>
                            </w:pPr>
                            <w:r w:rsidRPr="003E67AD">
                              <w:rPr>
                                <w:szCs w:val="24"/>
                              </w:rPr>
                              <w:t xml:space="preserve">Заявка принята полномочным представителем  организатора аукциона: </w:t>
                            </w:r>
                          </w:p>
                          <w:p w14:paraId="10218BED" w14:textId="77777777" w:rsidR="00534197" w:rsidRDefault="00534197" w:rsidP="00534197">
                            <w:pPr>
                              <w:jc w:val="both"/>
                              <w:rPr>
                                <w:szCs w:val="24"/>
                              </w:rPr>
                            </w:pPr>
                            <w:r w:rsidRPr="003E67AD">
                              <w:rPr>
                                <w:szCs w:val="24"/>
                              </w:rPr>
                              <w:t xml:space="preserve">«___» ______________20__ г. в _____ч.______мин. </w:t>
                            </w:r>
                            <w:r>
                              <w:rPr>
                                <w:szCs w:val="24"/>
                              </w:rPr>
                              <w:t xml:space="preserve">                                                                                             </w:t>
                            </w:r>
                          </w:p>
                          <w:p w14:paraId="7201BEF6" w14:textId="77777777" w:rsidR="00534197" w:rsidRDefault="00534197" w:rsidP="00534197">
                            <w:pPr>
                              <w:jc w:val="both"/>
                              <w:rPr>
                                <w:szCs w:val="24"/>
                              </w:rPr>
                            </w:pPr>
                            <w:r w:rsidRPr="003E67AD">
                              <w:rPr>
                                <w:szCs w:val="24"/>
                              </w:rPr>
                              <w:t xml:space="preserve">Председатель </w:t>
                            </w:r>
                            <w:r>
                              <w:rPr>
                                <w:szCs w:val="24"/>
                              </w:rPr>
                              <w:t>К</w:t>
                            </w:r>
                            <w:r w:rsidRPr="003E67AD">
                              <w:rPr>
                                <w:szCs w:val="24"/>
                              </w:rPr>
                              <w:t>омитета</w:t>
                            </w:r>
                            <w:r>
                              <w:rPr>
                                <w:szCs w:val="24"/>
                              </w:rPr>
                              <w:t xml:space="preserve"> </w:t>
                            </w:r>
                            <w:r w:rsidRPr="00D340E0">
                              <w:rPr>
                                <w:szCs w:val="24"/>
                              </w:rPr>
                              <w:t>по управлению имуществом</w:t>
                            </w:r>
                            <w:r>
                              <w:rPr>
                                <w:szCs w:val="24"/>
                              </w:rPr>
                              <w:t>:   _____________ И.А. Лебедева</w:t>
                            </w:r>
                          </w:p>
                          <w:p w14:paraId="4807E897" w14:textId="77777777" w:rsidR="00534197" w:rsidRPr="00D9353C" w:rsidRDefault="00534197" w:rsidP="00534197">
                            <w:pPr>
                              <w:jc w:val="both"/>
                              <w:rPr>
                                <w:sz w:val="20"/>
                                <w:szCs w:val="20"/>
                              </w:rPr>
                            </w:pPr>
                            <w:r>
                              <w:rPr>
                                <w:szCs w:val="24"/>
                              </w:rPr>
                              <w:t xml:space="preserve">                                                                                                  </w:t>
                            </w:r>
                            <w:r w:rsidRPr="00D9353C">
                              <w:rPr>
                                <w:sz w:val="20"/>
                                <w:szCs w:val="20"/>
                              </w:rPr>
                              <w:t>(подпись)</w:t>
                            </w:r>
                          </w:p>
                          <w:p w14:paraId="7272C131" w14:textId="77777777" w:rsidR="00534197" w:rsidRDefault="00534197" w:rsidP="00534197">
                            <w:pPr>
                              <w:jc w:val="both"/>
                              <w:rPr>
                                <w:sz w:val="16"/>
                                <w:szCs w:val="16"/>
                              </w:rPr>
                            </w:pPr>
                            <w:r w:rsidRPr="003E67AD">
                              <w:rPr>
                                <w:sz w:val="16"/>
                                <w:szCs w:val="16"/>
                              </w:rPr>
                              <w:t xml:space="preserve">                                                                                               </w:t>
                            </w:r>
                            <w:r>
                              <w:rPr>
                                <w:sz w:val="16"/>
                                <w:szCs w:val="16"/>
                              </w:rPr>
                              <w:t xml:space="preserve">                               </w:t>
                            </w:r>
                            <w:r w:rsidRPr="00D340E0">
                              <w:rPr>
                                <w:sz w:val="16"/>
                                <w:szCs w:val="16"/>
                              </w:rPr>
                              <w:t>М.П.</w:t>
                            </w:r>
                            <w:r w:rsidRPr="003E67AD">
                              <w:rPr>
                                <w:sz w:val="16"/>
                                <w:szCs w:val="16"/>
                              </w:rPr>
                              <w:t xml:space="preserve">  </w:t>
                            </w:r>
                          </w:p>
                          <w:p w14:paraId="376A7AEC" w14:textId="77777777" w:rsidR="00534197" w:rsidRPr="003E67AD" w:rsidRDefault="00534197" w:rsidP="00534197">
                            <w:pPr>
                              <w:jc w:val="both"/>
                              <w:rPr>
                                <w:sz w:val="16"/>
                                <w:szCs w:val="16"/>
                              </w:rPr>
                            </w:pPr>
                            <w:r>
                              <w:rPr>
                                <w:sz w:val="16"/>
                                <w:szCs w:val="16"/>
                              </w:rPr>
                              <w:t xml:space="preserve">                                                                                                                   </w:t>
                            </w:r>
                            <w:r w:rsidRPr="003E67AD">
                              <w:rPr>
                                <w:sz w:val="16"/>
                                <w:szCs w:val="16"/>
                              </w:rPr>
                              <w:t xml:space="preserve">  </w:t>
                            </w:r>
                            <w:r>
                              <w:rPr>
                                <w:sz w:val="16"/>
                                <w:szCs w:val="16"/>
                              </w:rPr>
                              <w:t xml:space="preserve">                        </w:t>
                            </w:r>
                          </w:p>
                          <w:p w14:paraId="0AFA8EF9" w14:textId="77777777" w:rsidR="00534197" w:rsidRPr="003E67AD" w:rsidRDefault="00534197" w:rsidP="00534197">
                            <w:pPr>
                              <w:rPr>
                                <w:szCs w:val="24"/>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DF0CC" id="Прямоугольник 12" o:spid="_x0000_s1026" style="position:absolute;left:0;text-align:left;margin-left:15.4pt;margin-top:7.1pt;width:485.25pt;height:8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" o:allowincell="f" strokeweight="2pt">
                <v:textbox inset="1pt,1pt,1pt,1pt">
                  <w:txbxContent>
                    <w:p w14:paraId="760A9C78" w14:textId="77777777" w:rsidR="00534197" w:rsidRPr="003E67AD" w:rsidRDefault="00534197" w:rsidP="00534197">
                      <w:pPr>
                        <w:jc w:val="both"/>
                        <w:rPr>
                          <w:szCs w:val="24"/>
                        </w:rPr>
                      </w:pPr>
                      <w:r w:rsidRPr="003E67AD">
                        <w:rPr>
                          <w:szCs w:val="24"/>
                        </w:rPr>
                        <w:t xml:space="preserve">Заявка принята полномочным представителем  организатора аукциона: </w:t>
                      </w:r>
                    </w:p>
                    <w:p w14:paraId="10218BED" w14:textId="77777777" w:rsidR="00534197" w:rsidRDefault="00534197" w:rsidP="00534197">
                      <w:pPr>
                        <w:jc w:val="both"/>
                        <w:rPr>
                          <w:szCs w:val="24"/>
                        </w:rPr>
                      </w:pPr>
                      <w:r w:rsidRPr="003E67AD">
                        <w:rPr>
                          <w:szCs w:val="24"/>
                        </w:rPr>
                        <w:t xml:space="preserve">«___» ______________20__ г. в _____ч.______мин. </w:t>
                      </w:r>
                      <w:r>
                        <w:rPr>
                          <w:szCs w:val="24"/>
                        </w:rPr>
                        <w:t xml:space="preserve">                                                                                             </w:t>
                      </w:r>
                    </w:p>
                    <w:p w14:paraId="7201BEF6" w14:textId="77777777" w:rsidR="00534197" w:rsidRDefault="00534197" w:rsidP="00534197">
                      <w:pPr>
                        <w:jc w:val="both"/>
                        <w:rPr>
                          <w:szCs w:val="24"/>
                        </w:rPr>
                      </w:pPr>
                      <w:r w:rsidRPr="003E67AD">
                        <w:rPr>
                          <w:szCs w:val="24"/>
                        </w:rPr>
                        <w:t xml:space="preserve">Председатель </w:t>
                      </w:r>
                      <w:r>
                        <w:rPr>
                          <w:szCs w:val="24"/>
                        </w:rPr>
                        <w:t>К</w:t>
                      </w:r>
                      <w:r w:rsidRPr="003E67AD">
                        <w:rPr>
                          <w:szCs w:val="24"/>
                        </w:rPr>
                        <w:t>омитета</w:t>
                      </w:r>
                      <w:r>
                        <w:rPr>
                          <w:szCs w:val="24"/>
                        </w:rPr>
                        <w:t xml:space="preserve"> </w:t>
                      </w:r>
                      <w:r w:rsidRPr="00D340E0">
                        <w:rPr>
                          <w:szCs w:val="24"/>
                        </w:rPr>
                        <w:t>по управлению имуществом</w:t>
                      </w:r>
                      <w:r>
                        <w:rPr>
                          <w:szCs w:val="24"/>
                        </w:rPr>
                        <w:t>:   _____________ И.А. Лебедева</w:t>
                      </w:r>
                    </w:p>
                    <w:p w14:paraId="4807E897" w14:textId="77777777" w:rsidR="00534197" w:rsidRPr="00D9353C" w:rsidRDefault="00534197" w:rsidP="00534197">
                      <w:pPr>
                        <w:jc w:val="both"/>
                        <w:rPr>
                          <w:sz w:val="20"/>
                          <w:szCs w:val="20"/>
                        </w:rPr>
                      </w:pPr>
                      <w:r>
                        <w:rPr>
                          <w:szCs w:val="24"/>
                        </w:rPr>
                        <w:t xml:space="preserve">                                                                                                  </w:t>
                      </w:r>
                      <w:r w:rsidRPr="00D9353C">
                        <w:rPr>
                          <w:sz w:val="20"/>
                          <w:szCs w:val="20"/>
                        </w:rPr>
                        <w:t>(подпись)</w:t>
                      </w:r>
                    </w:p>
                    <w:p w14:paraId="7272C131" w14:textId="77777777" w:rsidR="00534197" w:rsidRDefault="00534197" w:rsidP="00534197">
                      <w:pPr>
                        <w:jc w:val="both"/>
                        <w:rPr>
                          <w:sz w:val="16"/>
                          <w:szCs w:val="16"/>
                        </w:rPr>
                      </w:pPr>
                      <w:r w:rsidRPr="003E67AD">
                        <w:rPr>
                          <w:sz w:val="16"/>
                          <w:szCs w:val="16"/>
                        </w:rPr>
                        <w:t xml:space="preserve">                                                                                               </w:t>
                      </w:r>
                      <w:r>
                        <w:rPr>
                          <w:sz w:val="16"/>
                          <w:szCs w:val="16"/>
                        </w:rPr>
                        <w:t xml:space="preserve">                               </w:t>
                      </w:r>
                      <w:r w:rsidRPr="00D340E0">
                        <w:rPr>
                          <w:sz w:val="16"/>
                          <w:szCs w:val="16"/>
                        </w:rPr>
                        <w:t>М.П.</w:t>
                      </w:r>
                      <w:r w:rsidRPr="003E67AD">
                        <w:rPr>
                          <w:sz w:val="16"/>
                          <w:szCs w:val="16"/>
                        </w:rPr>
                        <w:t xml:space="preserve">  </w:t>
                      </w:r>
                    </w:p>
                    <w:p w14:paraId="376A7AEC" w14:textId="77777777" w:rsidR="00534197" w:rsidRPr="003E67AD" w:rsidRDefault="00534197" w:rsidP="00534197">
                      <w:pPr>
                        <w:jc w:val="both"/>
                        <w:rPr>
                          <w:sz w:val="16"/>
                          <w:szCs w:val="16"/>
                        </w:rPr>
                      </w:pPr>
                      <w:r>
                        <w:rPr>
                          <w:sz w:val="16"/>
                          <w:szCs w:val="16"/>
                        </w:rPr>
                        <w:t xml:space="preserve">                                                                                                                   </w:t>
                      </w:r>
                      <w:r w:rsidRPr="003E67AD">
                        <w:rPr>
                          <w:sz w:val="16"/>
                          <w:szCs w:val="16"/>
                        </w:rPr>
                        <w:t xml:space="preserve">  </w:t>
                      </w:r>
                      <w:r>
                        <w:rPr>
                          <w:sz w:val="16"/>
                          <w:szCs w:val="16"/>
                        </w:rPr>
                        <w:t xml:space="preserve">                        </w:t>
                      </w:r>
                    </w:p>
                    <w:p w14:paraId="0AFA8EF9" w14:textId="77777777" w:rsidR="00534197" w:rsidRPr="003E67AD" w:rsidRDefault="00534197" w:rsidP="00534197">
                      <w:pPr>
                        <w:rPr>
                          <w:szCs w:val="24"/>
                        </w:rPr>
                      </w:pPr>
                    </w:p>
                  </w:txbxContent>
                </v:textbox>
              </v:rect>
            </w:pict>
          </mc:Fallback>
        </mc:AlternateContent>
      </w:r>
    </w:p>
    <w:p w14:paraId="1BD59119" w14:textId="77777777" w:rsidR="00534197" w:rsidRPr="00534197" w:rsidRDefault="00534197" w:rsidP="00534197">
      <w:pPr>
        <w:overflowPunct w:val="0"/>
        <w:autoSpaceDE w:val="0"/>
        <w:autoSpaceDN w:val="0"/>
        <w:adjustRightInd w:val="0"/>
        <w:spacing w:after="0" w:line="240" w:lineRule="auto"/>
        <w:ind w:left="5529"/>
        <w:jc w:val="both"/>
        <w:textAlignment w:val="baseline"/>
        <w:rPr>
          <w:rFonts w:ascii="Times New Roman" w:eastAsia="Times New Roman" w:hAnsi="Times New Roman" w:cs="Times New Roman"/>
          <w:sz w:val="24"/>
          <w:szCs w:val="24"/>
          <w:lang w:eastAsia="ru-RU"/>
        </w:rPr>
      </w:pPr>
    </w:p>
    <w:p w14:paraId="6B2C379C" w14:textId="77777777" w:rsidR="00534197" w:rsidRPr="00534197" w:rsidRDefault="00534197" w:rsidP="00534197">
      <w:pPr>
        <w:overflowPunct w:val="0"/>
        <w:autoSpaceDE w:val="0"/>
        <w:autoSpaceDN w:val="0"/>
        <w:adjustRightInd w:val="0"/>
        <w:spacing w:after="0" w:line="240" w:lineRule="auto"/>
        <w:ind w:left="5529"/>
        <w:jc w:val="both"/>
        <w:textAlignment w:val="baseline"/>
        <w:rPr>
          <w:rFonts w:ascii="Times New Roman" w:eastAsia="Times New Roman" w:hAnsi="Times New Roman" w:cs="Times New Roman"/>
          <w:sz w:val="24"/>
          <w:szCs w:val="24"/>
          <w:lang w:eastAsia="ru-RU"/>
        </w:rPr>
      </w:pPr>
    </w:p>
    <w:p w14:paraId="1A5E391C" w14:textId="77777777" w:rsidR="00534197" w:rsidRPr="00534197" w:rsidRDefault="00534197" w:rsidP="00534197">
      <w:pPr>
        <w:overflowPunct w:val="0"/>
        <w:autoSpaceDE w:val="0"/>
        <w:autoSpaceDN w:val="0"/>
        <w:adjustRightInd w:val="0"/>
        <w:spacing w:after="0" w:line="240" w:lineRule="auto"/>
        <w:ind w:left="5529"/>
        <w:jc w:val="both"/>
        <w:textAlignment w:val="baseline"/>
        <w:rPr>
          <w:rFonts w:ascii="Times New Roman" w:eastAsia="Times New Roman" w:hAnsi="Times New Roman" w:cs="Times New Roman"/>
          <w:sz w:val="24"/>
          <w:szCs w:val="24"/>
          <w:lang w:eastAsia="ru-RU"/>
        </w:rPr>
      </w:pPr>
    </w:p>
    <w:p w14:paraId="2BC1AE21" w14:textId="77777777" w:rsidR="00534197" w:rsidRPr="00534197" w:rsidRDefault="00534197" w:rsidP="0053419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14:paraId="4042025A" w14:textId="77777777" w:rsidR="00534197" w:rsidRPr="00534197" w:rsidRDefault="00534197" w:rsidP="0053419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14:paraId="3F6112C8" w14:textId="77777777" w:rsidR="00534197" w:rsidRPr="00534197" w:rsidRDefault="00534197" w:rsidP="0053419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14:paraId="0A1A6591"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ЗАЯВКА № ____</w:t>
      </w:r>
    </w:p>
    <w:p w14:paraId="31B71629"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НА УЧАСТИЕ В ОТКРЫТОМ АУКЦИОНЕ НА ПРАВО ЗАКЛЮЧЕНИЯ</w:t>
      </w:r>
    </w:p>
    <w:p w14:paraId="57D9FC5C"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 xml:space="preserve"> ДОГОВОРА АРЕНДЫ МУНИЦИПАЛЬНОГО ИМУЩЕСТВА</w:t>
      </w:r>
    </w:p>
    <w:p w14:paraId="60B32A9D" w14:textId="77777777" w:rsidR="00785F05" w:rsidRPr="00785F05" w:rsidRDefault="00785F05" w:rsidP="00785F05">
      <w:pPr>
        <w:spacing w:after="0" w:line="240" w:lineRule="auto"/>
        <w:jc w:val="center"/>
        <w:rPr>
          <w:rFonts w:ascii="Times New Roman" w:eastAsia="Times New Roman" w:hAnsi="Times New Roman" w:cs="Times New Roman"/>
          <w:b/>
          <w:iCs/>
          <w:lang w:eastAsia="ru-RU"/>
        </w:rPr>
      </w:pPr>
      <w:r w:rsidRPr="00785F05">
        <w:rPr>
          <w:rFonts w:ascii="Times New Roman" w:eastAsia="Times New Roman" w:hAnsi="Times New Roman" w:cs="Times New Roman"/>
          <w:b/>
          <w:sz w:val="24"/>
          <w:szCs w:val="24"/>
          <w:lang w:eastAsia="ru-RU"/>
        </w:rPr>
        <w:t xml:space="preserve"> МУНИЦИПАЛЬНОГО </w:t>
      </w:r>
      <w:proofErr w:type="gramStart"/>
      <w:r w:rsidRPr="00785F05">
        <w:rPr>
          <w:rFonts w:ascii="Times New Roman" w:eastAsia="Times New Roman" w:hAnsi="Times New Roman" w:cs="Times New Roman"/>
          <w:b/>
          <w:sz w:val="24"/>
          <w:szCs w:val="24"/>
          <w:lang w:eastAsia="ru-RU"/>
        </w:rPr>
        <w:t>ОБРАЗОВАНИЯ  КАШИНСКИЙ</w:t>
      </w:r>
      <w:proofErr w:type="gramEnd"/>
      <w:r w:rsidRPr="00785F05">
        <w:rPr>
          <w:rFonts w:ascii="Times New Roman" w:eastAsia="Times New Roman" w:hAnsi="Times New Roman" w:cs="Times New Roman"/>
          <w:b/>
          <w:sz w:val="24"/>
          <w:szCs w:val="24"/>
          <w:lang w:eastAsia="ru-RU"/>
        </w:rPr>
        <w:t xml:space="preserve"> ГОРОДСКОЙ ОКРУГ ТВЕРСКОЙ ОБЛАСТИ</w:t>
      </w:r>
      <w:r w:rsidRPr="00785F05">
        <w:rPr>
          <w:rFonts w:ascii="Times New Roman" w:eastAsia="Times New Roman" w:hAnsi="Times New Roman" w:cs="Times New Roman"/>
          <w:b/>
          <w:iCs/>
          <w:lang w:eastAsia="ru-RU"/>
        </w:rPr>
        <w:t xml:space="preserve"> </w:t>
      </w:r>
    </w:p>
    <w:p w14:paraId="5476B707" w14:textId="77777777" w:rsidR="00785F05" w:rsidRPr="00785F05" w:rsidRDefault="00785F05" w:rsidP="00785F05">
      <w:pPr>
        <w:spacing w:after="0" w:line="240" w:lineRule="auto"/>
        <w:jc w:val="center"/>
        <w:rPr>
          <w:rFonts w:ascii="Times New Roman" w:eastAsia="Times New Roman" w:hAnsi="Times New Roman" w:cs="Times New Roman"/>
          <w:b/>
          <w:lang w:eastAsia="ru-RU"/>
        </w:rPr>
      </w:pPr>
      <w:r w:rsidRPr="00785F05">
        <w:rPr>
          <w:rFonts w:ascii="Times New Roman" w:eastAsia="Times New Roman" w:hAnsi="Times New Roman" w:cs="Times New Roman"/>
          <w:b/>
          <w:iCs/>
          <w:lang w:eastAsia="ru-RU"/>
        </w:rPr>
        <w:t>(</w:t>
      </w:r>
      <w:proofErr w:type="gramStart"/>
      <w:r w:rsidRPr="00785F05">
        <w:rPr>
          <w:rFonts w:ascii="Times New Roman" w:eastAsia="Times New Roman" w:hAnsi="Times New Roman" w:cs="Times New Roman"/>
          <w:b/>
          <w:iCs/>
          <w:lang w:eastAsia="ru-RU"/>
        </w:rPr>
        <w:t>для  субъектов</w:t>
      </w:r>
      <w:proofErr w:type="gramEnd"/>
      <w:r w:rsidRPr="00785F05">
        <w:rPr>
          <w:rFonts w:ascii="Times New Roman" w:eastAsia="Times New Roman" w:hAnsi="Times New Roman" w:cs="Times New Roman"/>
          <w:b/>
          <w:iCs/>
          <w:lang w:eastAsia="ru-RU"/>
        </w:rPr>
        <w:t xml:space="preserve"> малого и среднего предпринимательства и организаций, образующих инфраструктуру поддержки субъектов малого и среднего предпринимательства)</w:t>
      </w:r>
    </w:p>
    <w:p w14:paraId="69587A42"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14:paraId="02571357"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b/>
          <w:sz w:val="24"/>
          <w:szCs w:val="24"/>
          <w:lang w:eastAsia="ru-RU"/>
        </w:rPr>
        <w:t xml:space="preserve"> </w:t>
      </w:r>
      <w:r w:rsidRPr="00785F05">
        <w:rPr>
          <w:rFonts w:ascii="Times New Roman" w:eastAsia="Times New Roman" w:hAnsi="Times New Roman" w:cs="Times New Roman"/>
          <w:sz w:val="24"/>
          <w:szCs w:val="24"/>
          <w:lang w:eastAsia="ru-RU"/>
        </w:rPr>
        <w:t>(заполняется претендентом или его полномочным представителем)</w:t>
      </w:r>
    </w:p>
    <w:p w14:paraId="618DB085"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13B9B5D7"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sz w:val="24"/>
          <w:szCs w:val="24"/>
          <w:lang w:eastAsia="ru-RU"/>
        </w:rPr>
        <w:t xml:space="preserve">Претендент - </w:t>
      </w:r>
      <w:r w:rsidRPr="00785F05">
        <w:rPr>
          <w:rFonts w:ascii="Times New Roman" w:eastAsia="Times New Roman" w:hAnsi="Times New Roman" w:cs="Times New Roman"/>
          <w:b/>
          <w:sz w:val="24"/>
          <w:szCs w:val="24"/>
          <w:lang w:eastAsia="ru-RU"/>
        </w:rPr>
        <w:t>юридическое лицо</w:t>
      </w:r>
    </w:p>
    <w:p w14:paraId="5681A337"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Наименование претендента   ________________________________________________________              _________________________________________________________________________________</w:t>
      </w:r>
    </w:p>
    <w:p w14:paraId="465F51F7"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Документ о государственной регистрации в качестве юридического лица ____________________ ___________________________________________________________________________________</w:t>
      </w:r>
    </w:p>
    <w:p w14:paraId="51D85A87"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(наименование, номер, дата регистрации, орган, осуществивший регистрацию)</w:t>
      </w:r>
    </w:p>
    <w:p w14:paraId="7415D929"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___________________________________________________________________________________</w:t>
      </w:r>
    </w:p>
    <w:p w14:paraId="0538FE39"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Свидетельство о внесении в Единый государственный реестр от ___________________________г.</w:t>
      </w:r>
    </w:p>
    <w:p w14:paraId="767D7BCA"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Основной государственный регистрационный номер ______________________________________</w:t>
      </w:r>
    </w:p>
    <w:p w14:paraId="4702DF3B"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Государственная регистрация изменений, внесенных в учредительные документы _____________</w:t>
      </w:r>
    </w:p>
    <w:p w14:paraId="543AB52C"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___________________________________________________________________________________</w:t>
      </w:r>
    </w:p>
    <w:p w14:paraId="6B45318C"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u w:val="single"/>
          <w:lang w:eastAsia="ru-RU"/>
        </w:rPr>
      </w:pPr>
      <w:r w:rsidRPr="00785F05">
        <w:rPr>
          <w:rFonts w:ascii="Times New Roman" w:eastAsia="Times New Roman" w:hAnsi="Times New Roman" w:cs="Times New Roman"/>
          <w:sz w:val="24"/>
          <w:szCs w:val="24"/>
          <w:lang w:eastAsia="ru-RU"/>
        </w:rPr>
        <w:t>Должность, ФИО руководителя________________________________________________________</w:t>
      </w:r>
    </w:p>
    <w:p w14:paraId="588ABC86"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Юридический адрес__________________________________________________________________</w:t>
      </w:r>
    </w:p>
    <w:p w14:paraId="5D6F3379"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Фактический адрес___________________________________________________________________</w:t>
      </w:r>
    </w:p>
    <w:p w14:paraId="0E169E26"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ИНН___________________________ КПП _______________________________________________</w:t>
      </w:r>
    </w:p>
    <w:p w14:paraId="14BDCE95"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Телефон __________________________________ Факс ____________________________________</w:t>
      </w:r>
    </w:p>
    <w:p w14:paraId="50AAD523"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p>
    <w:p w14:paraId="44BF8398"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u w:val="single"/>
          <w:lang w:eastAsia="ru-RU"/>
        </w:rPr>
        <w:t>Банковские реквизиты претендента для возврата задатка</w:t>
      </w:r>
      <w:r w:rsidRPr="00785F05">
        <w:rPr>
          <w:rFonts w:ascii="Times New Roman" w:eastAsia="Times New Roman" w:hAnsi="Times New Roman" w:cs="Times New Roman"/>
          <w:sz w:val="24"/>
          <w:szCs w:val="24"/>
          <w:lang w:eastAsia="ru-RU"/>
        </w:rPr>
        <w:t xml:space="preserve">: </w:t>
      </w:r>
    </w:p>
    <w:p w14:paraId="02283CEF"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proofErr w:type="gramStart"/>
      <w:r w:rsidRPr="00785F05">
        <w:rPr>
          <w:rFonts w:ascii="Times New Roman" w:eastAsia="Times New Roman" w:hAnsi="Times New Roman" w:cs="Times New Roman"/>
          <w:sz w:val="24"/>
          <w:szCs w:val="24"/>
          <w:lang w:eastAsia="ru-RU"/>
        </w:rPr>
        <w:t>расчетный  счет</w:t>
      </w:r>
      <w:proofErr w:type="gramEnd"/>
      <w:r w:rsidRPr="00785F05">
        <w:rPr>
          <w:rFonts w:ascii="Times New Roman" w:eastAsia="Times New Roman" w:hAnsi="Times New Roman" w:cs="Times New Roman"/>
          <w:sz w:val="24"/>
          <w:szCs w:val="24"/>
          <w:lang w:eastAsia="ru-RU"/>
        </w:rPr>
        <w:t xml:space="preserve"> №___________________________________________________________________</w:t>
      </w:r>
    </w:p>
    <w:p w14:paraId="5CB640B7"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в__________________________________________________________________________________</w:t>
      </w:r>
    </w:p>
    <w:p w14:paraId="56DD868C"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корр. счет № ________________________________________ БИК ___________________________ </w:t>
      </w:r>
    </w:p>
    <w:p w14:paraId="0B7F8014"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ИНН банка ________________________ КПП </w:t>
      </w:r>
      <w:proofErr w:type="gramStart"/>
      <w:r w:rsidRPr="00785F05">
        <w:rPr>
          <w:rFonts w:ascii="Times New Roman" w:eastAsia="Times New Roman" w:hAnsi="Times New Roman" w:cs="Times New Roman"/>
          <w:sz w:val="24"/>
          <w:szCs w:val="24"/>
          <w:lang w:eastAsia="ru-RU"/>
        </w:rPr>
        <w:t>банка  _</w:t>
      </w:r>
      <w:proofErr w:type="gramEnd"/>
      <w:r w:rsidRPr="00785F05">
        <w:rPr>
          <w:rFonts w:ascii="Times New Roman" w:eastAsia="Times New Roman" w:hAnsi="Times New Roman" w:cs="Times New Roman"/>
          <w:sz w:val="24"/>
          <w:szCs w:val="24"/>
          <w:lang w:eastAsia="ru-RU"/>
        </w:rPr>
        <w:t>_____________________________________</w:t>
      </w:r>
    </w:p>
    <w:p w14:paraId="3561433A"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p>
    <w:p w14:paraId="6F5CD83E"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Представитель претендента ___________________________________________________________</w:t>
      </w:r>
    </w:p>
    <w:p w14:paraId="57E0AA00"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Действует на основании доверенности № __________________</w:t>
      </w:r>
      <w:proofErr w:type="gramStart"/>
      <w:r w:rsidRPr="00785F05">
        <w:rPr>
          <w:rFonts w:ascii="Times New Roman" w:eastAsia="Times New Roman" w:hAnsi="Times New Roman" w:cs="Times New Roman"/>
          <w:sz w:val="24"/>
          <w:szCs w:val="24"/>
          <w:lang w:eastAsia="ru-RU"/>
        </w:rPr>
        <w:t>_  серия</w:t>
      </w:r>
      <w:proofErr w:type="gramEnd"/>
      <w:r w:rsidRPr="00785F05">
        <w:rPr>
          <w:rFonts w:ascii="Times New Roman" w:eastAsia="Times New Roman" w:hAnsi="Times New Roman" w:cs="Times New Roman"/>
          <w:sz w:val="24"/>
          <w:szCs w:val="24"/>
          <w:lang w:eastAsia="ru-RU"/>
        </w:rPr>
        <w:t xml:space="preserve"> _____________________,</w:t>
      </w:r>
    </w:p>
    <w:p w14:paraId="60E695FE"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удостоверенной «____» _______________ 20___</w:t>
      </w:r>
      <w:proofErr w:type="gramStart"/>
      <w:r w:rsidRPr="00785F05">
        <w:rPr>
          <w:rFonts w:ascii="Times New Roman" w:eastAsia="Times New Roman" w:hAnsi="Times New Roman" w:cs="Times New Roman"/>
          <w:sz w:val="24"/>
          <w:szCs w:val="24"/>
          <w:lang w:eastAsia="ru-RU"/>
        </w:rPr>
        <w:t>г  _</w:t>
      </w:r>
      <w:proofErr w:type="gramEnd"/>
      <w:r w:rsidRPr="00785F05">
        <w:rPr>
          <w:rFonts w:ascii="Times New Roman" w:eastAsia="Times New Roman" w:hAnsi="Times New Roman" w:cs="Times New Roman"/>
          <w:sz w:val="24"/>
          <w:szCs w:val="24"/>
          <w:lang w:eastAsia="ru-RU"/>
        </w:rPr>
        <w:t>_______________________________________</w:t>
      </w:r>
    </w:p>
    <w:p w14:paraId="091522DE"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w:t>
      </w:r>
    </w:p>
    <w:p w14:paraId="0AE76037"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Документ, удостоверяющий личность доверенного лица ___________________________________</w:t>
      </w:r>
    </w:p>
    <w:p w14:paraId="6962CEFB"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___________________________________________________________________________________</w:t>
      </w:r>
    </w:p>
    <w:p w14:paraId="0EAB6B72"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(наименование документа, серия, номер, дата, кем выдан) </w:t>
      </w:r>
    </w:p>
    <w:p w14:paraId="6145BC58"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Претендент принял решение об участии в открытом аукционе на право заключения договора аренды следующего муниципального  имущества, муниципального образования </w:t>
      </w:r>
      <w:proofErr w:type="spellStart"/>
      <w:r w:rsidRPr="00785F05">
        <w:rPr>
          <w:rFonts w:ascii="Times New Roman" w:eastAsia="Times New Roman" w:hAnsi="Times New Roman" w:cs="Times New Roman"/>
          <w:sz w:val="24"/>
          <w:szCs w:val="24"/>
          <w:lang w:eastAsia="ru-RU"/>
        </w:rPr>
        <w:t>Кашинский</w:t>
      </w:r>
      <w:proofErr w:type="spellEnd"/>
      <w:r w:rsidRPr="00785F05">
        <w:rPr>
          <w:rFonts w:ascii="Times New Roman" w:eastAsia="Times New Roman" w:hAnsi="Times New Roman" w:cs="Times New Roman"/>
          <w:sz w:val="24"/>
          <w:szCs w:val="24"/>
          <w:lang w:eastAsia="ru-RU"/>
        </w:rPr>
        <w:t xml:space="preserve"> городской округ Тверской области ____________________________________________________</w:t>
      </w:r>
    </w:p>
    <w:p w14:paraId="4B576432"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_________________________________________________________________________________, </w:t>
      </w:r>
    </w:p>
    <w:p w14:paraId="72AB9F0A"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3D012A69"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lastRenderedPageBreak/>
        <w:t>расположенного по адресу _____________________________________________________________</w:t>
      </w:r>
    </w:p>
    <w:p w14:paraId="70C4C7A6"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____________________________________________________________________________________, площадью _____________</w:t>
      </w:r>
      <w:proofErr w:type="spellStart"/>
      <w:r w:rsidRPr="00785F05">
        <w:rPr>
          <w:rFonts w:ascii="Times New Roman" w:eastAsia="Times New Roman" w:hAnsi="Times New Roman" w:cs="Times New Roman"/>
          <w:sz w:val="24"/>
          <w:szCs w:val="24"/>
          <w:lang w:eastAsia="ru-RU"/>
        </w:rPr>
        <w:t>кв.м</w:t>
      </w:r>
      <w:proofErr w:type="spellEnd"/>
      <w:r w:rsidRPr="00785F05">
        <w:rPr>
          <w:rFonts w:ascii="Times New Roman" w:eastAsia="Times New Roman" w:hAnsi="Times New Roman" w:cs="Times New Roman"/>
          <w:sz w:val="24"/>
          <w:szCs w:val="24"/>
          <w:lang w:eastAsia="ru-RU"/>
        </w:rPr>
        <w:t>.</w:t>
      </w:r>
    </w:p>
    <w:p w14:paraId="482C0C69" w14:textId="77777777" w:rsidR="00785F05" w:rsidRPr="00785F05" w:rsidRDefault="00785F05" w:rsidP="00785F05">
      <w:pPr>
        <w:tabs>
          <w:tab w:val="left" w:pos="900"/>
        </w:tabs>
        <w:spacing w:after="0" w:line="240" w:lineRule="auto"/>
        <w:jc w:val="both"/>
        <w:rPr>
          <w:rFonts w:ascii="Times New Roman" w:eastAsia="Times New Roman" w:hAnsi="Times New Roman" w:cs="Times New Roman"/>
          <w:sz w:val="24"/>
          <w:szCs w:val="24"/>
          <w:lang w:eastAsia="ru-RU"/>
        </w:rPr>
      </w:pPr>
      <w:r w:rsidRPr="00785F05">
        <w:rPr>
          <w:rFonts w:ascii="Times New Roman" w:eastAsia="Times New Roman" w:hAnsi="Times New Roman" w:cs="Times New Roman"/>
          <w:b/>
          <w:sz w:val="24"/>
          <w:szCs w:val="24"/>
          <w:lang w:eastAsia="ru-RU"/>
        </w:rPr>
        <w:t xml:space="preserve">Целевое использование муниципального имущества, право на </w:t>
      </w:r>
      <w:proofErr w:type="gramStart"/>
      <w:r w:rsidRPr="00785F05">
        <w:rPr>
          <w:rFonts w:ascii="Times New Roman" w:eastAsia="Times New Roman" w:hAnsi="Times New Roman" w:cs="Times New Roman"/>
          <w:b/>
          <w:sz w:val="24"/>
          <w:szCs w:val="24"/>
          <w:lang w:eastAsia="ru-RU"/>
        </w:rPr>
        <w:t>которое  передается</w:t>
      </w:r>
      <w:proofErr w:type="gramEnd"/>
      <w:r w:rsidRPr="00785F05">
        <w:rPr>
          <w:rFonts w:ascii="Times New Roman" w:eastAsia="Times New Roman" w:hAnsi="Times New Roman" w:cs="Times New Roman"/>
          <w:b/>
          <w:sz w:val="24"/>
          <w:szCs w:val="24"/>
          <w:lang w:eastAsia="ru-RU"/>
        </w:rPr>
        <w:t xml:space="preserve"> по  договору аренды</w:t>
      </w:r>
      <w:r w:rsidRPr="00785F05">
        <w:rPr>
          <w:rFonts w:ascii="Times New Roman" w:eastAsia="Times New Roman" w:hAnsi="Times New Roman" w:cs="Times New Roman"/>
          <w:sz w:val="24"/>
          <w:szCs w:val="24"/>
          <w:lang w:eastAsia="ru-RU"/>
        </w:rPr>
        <w:t xml:space="preserve">: </w:t>
      </w:r>
    </w:p>
    <w:p w14:paraId="5CE50191" w14:textId="77777777" w:rsidR="00785F05" w:rsidRPr="00785F05" w:rsidRDefault="00785F05" w:rsidP="00785F05">
      <w:pPr>
        <w:numPr>
          <w:ilvl w:val="0"/>
          <w:numId w:val="23"/>
        </w:numPr>
        <w:tabs>
          <w:tab w:val="left" w:pos="9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0C98F075" wp14:editId="624D715F">
                <wp:simplePos x="0" y="0"/>
                <wp:positionH relativeFrom="column">
                  <wp:posOffset>2327910</wp:posOffset>
                </wp:positionH>
                <wp:positionV relativeFrom="paragraph">
                  <wp:posOffset>38735</wp:posOffset>
                </wp:positionV>
                <wp:extent cx="101600" cy="107950"/>
                <wp:effectExtent l="9525" t="13970" r="12700" b="1143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532D0" id="Прямоугольник 19" o:spid="_x0000_s1026" style="position:absolute;margin-left:183.3pt;margin-top:3.05pt;width:8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"/>
            </w:pict>
          </mc:Fallback>
        </mc:AlternateContent>
      </w:r>
      <w:r w:rsidRPr="00785F05">
        <w:rPr>
          <w:rFonts w:ascii="Times New Roman" w:eastAsia="Times New Roman" w:hAnsi="Times New Roman" w:cs="Times New Roman"/>
          <w:sz w:val="24"/>
          <w:szCs w:val="24"/>
          <w:lang w:eastAsia="ru-RU"/>
        </w:rPr>
        <w:t xml:space="preserve">Торговая деятельность    </w:t>
      </w:r>
    </w:p>
    <w:p w14:paraId="587A0751" w14:textId="77777777" w:rsidR="00785F05" w:rsidRPr="00785F05" w:rsidRDefault="00785F05" w:rsidP="00785F05">
      <w:pPr>
        <w:numPr>
          <w:ilvl w:val="0"/>
          <w:numId w:val="23"/>
        </w:numPr>
        <w:tabs>
          <w:tab w:val="left" w:pos="9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Бытовое обслуживание      </w:t>
      </w:r>
      <w:r w:rsidRPr="00785F05">
        <w:rPr>
          <w:rFonts w:ascii="Times New Roman" w:eastAsia="Times New Roman" w:hAnsi="Times New Roman" w:cs="Times New Roman"/>
          <w:noProof/>
          <w:sz w:val="24"/>
          <w:szCs w:val="24"/>
          <w:lang w:eastAsia="ru-RU"/>
        </w:rPr>
        <w:drawing>
          <wp:inline distT="0" distB="0" distL="0" distR="0" wp14:anchorId="5003448B" wp14:editId="28696C14">
            <wp:extent cx="133350" cy="133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pic:spPr>
                </pic:pic>
              </a:graphicData>
            </a:graphic>
          </wp:inline>
        </w:drawing>
      </w:r>
      <w:r w:rsidRPr="00785F05">
        <w:rPr>
          <w:rFonts w:ascii="Times New Roman" w:eastAsia="Times New Roman" w:hAnsi="Times New Roman" w:cs="Times New Roman"/>
          <w:sz w:val="24"/>
          <w:szCs w:val="24"/>
          <w:lang w:eastAsia="ru-RU"/>
        </w:rPr>
        <w:t xml:space="preserve"> </w:t>
      </w:r>
    </w:p>
    <w:p w14:paraId="5C77A0FD" w14:textId="77777777" w:rsidR="00785F05" w:rsidRPr="00785F05" w:rsidRDefault="00785F05" w:rsidP="00785F05">
      <w:pPr>
        <w:numPr>
          <w:ilvl w:val="0"/>
          <w:numId w:val="23"/>
        </w:numPr>
        <w:tabs>
          <w:tab w:val="left" w:pos="9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Для размещения офиса.      </w:t>
      </w:r>
      <w:r w:rsidRPr="00785F05">
        <w:rPr>
          <w:rFonts w:ascii="Times New Roman" w:eastAsia="Times New Roman" w:hAnsi="Times New Roman" w:cs="Times New Roman"/>
          <w:noProof/>
          <w:sz w:val="24"/>
          <w:szCs w:val="24"/>
          <w:lang w:eastAsia="ru-RU"/>
        </w:rPr>
        <w:drawing>
          <wp:inline distT="0" distB="0" distL="0" distR="0" wp14:anchorId="6F63FE19" wp14:editId="6A18062E">
            <wp:extent cx="133350" cy="1333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pic:spPr>
                </pic:pic>
              </a:graphicData>
            </a:graphic>
          </wp:inline>
        </w:drawing>
      </w:r>
    </w:p>
    <w:p w14:paraId="7467FFB2" w14:textId="77777777" w:rsidR="00785F05" w:rsidRPr="00785F05" w:rsidRDefault="00785F05" w:rsidP="00785F05">
      <w:pPr>
        <w:tabs>
          <w:tab w:val="left" w:pos="90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54C93E2F"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С  состоянием  имущества и  технической  документацией  к  нему   ознакомлены: _____________________________________________________________________________________</w:t>
      </w:r>
    </w:p>
    <w:p w14:paraId="476367EA"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(подпись и расшифровка)</w:t>
      </w:r>
    </w:p>
    <w:p w14:paraId="4B9669DA"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ru-RU"/>
        </w:rPr>
      </w:pPr>
    </w:p>
    <w:p w14:paraId="6467B4F9" w14:textId="77777777" w:rsidR="00785F05" w:rsidRPr="00785F05" w:rsidRDefault="00785F05" w:rsidP="00785F05">
      <w:pPr>
        <w:widowControl w:val="0"/>
        <w:shd w:val="clear" w:color="auto" w:fill="FFFFFF"/>
        <w:suppressAutoHyphens/>
        <w:autoSpaceDE w:val="0"/>
        <w:autoSpaceDN w:val="0"/>
        <w:adjustRightInd w:val="0"/>
        <w:spacing w:after="0" w:line="240" w:lineRule="auto"/>
        <w:ind w:firstLine="708"/>
        <w:jc w:val="both"/>
        <w:rPr>
          <w:rFonts w:ascii="Times New Roman CYR" w:eastAsia="Times New Roman" w:hAnsi="Times New Roman CYR" w:cs="Times New Roman CYR"/>
          <w:color w:val="000000"/>
          <w:sz w:val="24"/>
          <w:szCs w:val="24"/>
          <w:lang w:eastAsia="ru-RU"/>
        </w:rPr>
      </w:pPr>
      <w:r w:rsidRPr="00785F05">
        <w:rPr>
          <w:rFonts w:ascii="Times New Roman CYR" w:eastAsia="Times New Roman" w:hAnsi="Times New Roman CYR" w:cs="Times New Roman CYR"/>
          <w:color w:val="000000"/>
          <w:sz w:val="24"/>
          <w:szCs w:val="24"/>
          <w:lang w:eastAsia="ru-RU"/>
        </w:rPr>
        <w:t>Настоящей заявкой на участие в аукционе заявитель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79969A0E" w14:textId="77777777" w:rsidR="00785F05" w:rsidRPr="00785F05" w:rsidRDefault="00785F05" w:rsidP="00785F05">
      <w:pPr>
        <w:widowControl w:val="0"/>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color w:val="000000"/>
          <w:sz w:val="24"/>
          <w:szCs w:val="24"/>
          <w:lang w:eastAsia="ru-RU"/>
        </w:rPr>
        <w:t>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w:t>
      </w:r>
      <w:r w:rsidRPr="00785F05">
        <w:rPr>
          <w:rFonts w:ascii="Times New Roman" w:eastAsia="Times New Roman" w:hAnsi="Times New Roman" w:cs="Times New Roman"/>
          <w:sz w:val="24"/>
          <w:szCs w:val="24"/>
          <w:lang w:eastAsia="ru-RU"/>
        </w:rPr>
        <w:t xml:space="preserve"> не ранее чем через десять дней со дня размещения информации о результатах аукциона на официальном сайте торгов и не позднее   двадцати  дней после завершения торгов и оформления протокола аукциона, а в</w:t>
      </w:r>
      <w:r w:rsidRPr="00785F05">
        <w:rPr>
          <w:rFonts w:ascii="Times New Roman" w:eastAsia="Times New Roman" w:hAnsi="Times New Roman" w:cs="Times New Roman"/>
          <w:color w:val="000000"/>
          <w:sz w:val="24"/>
          <w:szCs w:val="24"/>
          <w:lang w:eastAsia="ru-RU"/>
        </w:rPr>
        <w:t xml:space="preserve"> случае </w:t>
      </w:r>
      <w:r w:rsidRPr="00785F05">
        <w:rPr>
          <w:rFonts w:ascii="Times New Roman" w:eastAsia="Times New Roman" w:hAnsi="Times New Roman" w:cs="Times New Roman"/>
          <w:sz w:val="24"/>
          <w:szCs w:val="24"/>
          <w:lang w:eastAsia="ru-RU"/>
        </w:rPr>
        <w:t>отказа от подписания договора аренды согласен с тем, что сумма внесенного им задатка возврату не подлежит.</w:t>
      </w:r>
    </w:p>
    <w:p w14:paraId="21A116FB" w14:textId="77777777" w:rsidR="00785F05" w:rsidRPr="00785F05" w:rsidRDefault="00785F05" w:rsidP="00785F05">
      <w:pPr>
        <w:widowControl w:val="0"/>
        <w:suppressAutoHyphens/>
        <w:autoSpaceDE w:val="0"/>
        <w:autoSpaceDN w:val="0"/>
        <w:adjustRightInd w:val="0"/>
        <w:spacing w:after="120" w:line="240" w:lineRule="auto"/>
        <w:ind w:firstLine="708"/>
        <w:jc w:val="both"/>
        <w:rPr>
          <w:rFonts w:ascii="Times New Roman" w:eastAsia="Times New Roman" w:hAnsi="Times New Roman" w:cs="Times New Roman"/>
          <w:b/>
          <w:sz w:val="24"/>
          <w:szCs w:val="24"/>
          <w:lang w:eastAsia="ru-RU"/>
          <w14:shadow w14:blurRad="50800" w14:dist="38100" w14:dir="2700000" w14:sx="100000" w14:sy="100000" w14:kx="0" w14:ky="0" w14:algn="tl">
            <w14:srgbClr w14:val="000000">
              <w14:alpha w14:val="60000"/>
            </w14:srgbClr>
          </w14:shadow>
        </w:rPr>
      </w:pPr>
      <w:r w:rsidRPr="00785F05">
        <w:rPr>
          <w:rFonts w:ascii="Times New Roman CYR" w:eastAsia="Times New Roman" w:hAnsi="Times New Roman CYR" w:cs="Times New Roman CYR"/>
          <w:sz w:val="24"/>
          <w:szCs w:val="24"/>
          <w:lang w:eastAsia="ru-RU"/>
        </w:rPr>
        <w:t xml:space="preserve">В случае если предложение заявителя будет лучшим после предложения победителя аукциона, а победитель аукциона будет признан уклонившимся от заключения договора аренды либо  Арендодатель откажется от заключения с ним договора аренды,   заявитель обязуется подписать договор аренды в соответствии с требованиями документации об аукционе и своим предложением о цене договора в течение десяти дней после получения от Арендодателя проекта договора. </w:t>
      </w:r>
    </w:p>
    <w:p w14:paraId="3BFB5375"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33BD72CA"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Приложение согласно описи.</w:t>
      </w:r>
    </w:p>
    <w:p w14:paraId="05E98D92"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6BE8D9E0"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ab/>
      </w:r>
    </w:p>
    <w:p w14:paraId="5EFB5D49"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Подпись претендента (его полномочного </w:t>
      </w:r>
      <w:proofErr w:type="gramStart"/>
      <w:r w:rsidRPr="00785F05">
        <w:rPr>
          <w:rFonts w:ascii="Times New Roman" w:eastAsia="Times New Roman" w:hAnsi="Times New Roman" w:cs="Times New Roman"/>
          <w:sz w:val="24"/>
          <w:szCs w:val="24"/>
          <w:lang w:eastAsia="ru-RU"/>
        </w:rPr>
        <w:t>представителя)_</w:t>
      </w:r>
      <w:proofErr w:type="gramEnd"/>
      <w:r w:rsidRPr="00785F05">
        <w:rPr>
          <w:rFonts w:ascii="Times New Roman" w:eastAsia="Times New Roman" w:hAnsi="Times New Roman" w:cs="Times New Roman"/>
          <w:sz w:val="24"/>
          <w:szCs w:val="24"/>
          <w:lang w:eastAsia="ru-RU"/>
        </w:rPr>
        <w:t xml:space="preserve">__________________________________ </w:t>
      </w:r>
    </w:p>
    <w:p w14:paraId="6C369D8C"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w:t>
      </w:r>
    </w:p>
    <w:p w14:paraId="0646F082"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6A856D63"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Дата «____» ___________________</w:t>
      </w:r>
      <w:proofErr w:type="gramStart"/>
      <w:r w:rsidRPr="00785F05">
        <w:rPr>
          <w:rFonts w:ascii="Times New Roman" w:eastAsia="Times New Roman" w:hAnsi="Times New Roman" w:cs="Times New Roman"/>
          <w:sz w:val="24"/>
          <w:szCs w:val="24"/>
          <w:lang w:eastAsia="ru-RU"/>
        </w:rPr>
        <w:t>_  20</w:t>
      </w:r>
      <w:proofErr w:type="gramEnd"/>
      <w:r w:rsidRPr="00785F05">
        <w:rPr>
          <w:rFonts w:ascii="Times New Roman" w:eastAsia="Times New Roman" w:hAnsi="Times New Roman" w:cs="Times New Roman"/>
          <w:sz w:val="24"/>
          <w:szCs w:val="24"/>
          <w:lang w:eastAsia="ru-RU"/>
        </w:rPr>
        <w:t>__г.</w:t>
      </w:r>
    </w:p>
    <w:p w14:paraId="1BC257B8"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М.П.</w:t>
      </w:r>
    </w:p>
    <w:p w14:paraId="09ABDEC7"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218E1CDC"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63F5EFF9"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6D040B4E"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4F32A619"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651AE32C"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538A03DF"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70C369A3"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13B87413"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2649B912"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754DBBE8"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422EA15A"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11F0CD18"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5DF8CB90"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2CA635D8"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7F6C73D6"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7EA4C6CF"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126BECF6"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516E5349" w14:textId="77777777" w:rsidR="00785F05" w:rsidRPr="00785F05" w:rsidRDefault="00785F05" w:rsidP="00785F05">
      <w:pPr>
        <w:spacing w:after="0" w:line="240" w:lineRule="auto"/>
        <w:jc w:val="right"/>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Приложение № 2</w:t>
      </w:r>
    </w:p>
    <w:p w14:paraId="107E0106"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4CF9ED10"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2B086D42"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Комитет по управлению имуществом Администрации Кашинского городского округа</w:t>
      </w:r>
    </w:p>
    <w:p w14:paraId="7D544CC6"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6432" behindDoc="0" locked="0" layoutInCell="0" allowOverlap="1" wp14:anchorId="36B211B7" wp14:editId="685E6EBF">
                <wp:simplePos x="0" y="0"/>
                <wp:positionH relativeFrom="column">
                  <wp:posOffset>193675</wp:posOffset>
                </wp:positionH>
                <wp:positionV relativeFrom="paragraph">
                  <wp:posOffset>82550</wp:posOffset>
                </wp:positionV>
                <wp:extent cx="6202680" cy="855345"/>
                <wp:effectExtent l="20320" t="17780" r="15875" b="1270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2680" cy="855345"/>
                        </a:xfrm>
                        <a:prstGeom prst="rect">
                          <a:avLst/>
                        </a:prstGeom>
                        <a:solidFill>
                          <a:srgbClr val="FFFFFF"/>
                        </a:solidFill>
                        <a:ln w="25400">
                          <a:solidFill>
                            <a:srgbClr val="000000"/>
                          </a:solidFill>
                          <a:miter lim="800000"/>
                          <a:headEnd/>
                          <a:tailEnd/>
                        </a:ln>
                      </wps:spPr>
                      <wps:txbx>
                        <w:txbxContent>
                          <w:p w14:paraId="7396E06B" w14:textId="77777777" w:rsidR="00785F05" w:rsidRPr="003E67AD" w:rsidRDefault="00785F05" w:rsidP="00785F05">
                            <w:pPr>
                              <w:jc w:val="both"/>
                              <w:rPr>
                                <w:szCs w:val="24"/>
                              </w:rPr>
                            </w:pPr>
                            <w:r w:rsidRPr="003E67AD">
                              <w:rPr>
                                <w:szCs w:val="24"/>
                              </w:rPr>
                              <w:t xml:space="preserve">Заявка принята полномочным представителем  организатора аукциона: </w:t>
                            </w:r>
                          </w:p>
                          <w:p w14:paraId="7E2C5211" w14:textId="77777777" w:rsidR="00785F05" w:rsidRDefault="00785F05" w:rsidP="00785F05">
                            <w:pPr>
                              <w:jc w:val="both"/>
                              <w:rPr>
                                <w:szCs w:val="24"/>
                              </w:rPr>
                            </w:pPr>
                            <w:r w:rsidRPr="003E67AD">
                              <w:rPr>
                                <w:szCs w:val="24"/>
                              </w:rPr>
                              <w:t xml:space="preserve">«___» ______________20__ г. в _____ч.______мин. </w:t>
                            </w:r>
                            <w:r>
                              <w:rPr>
                                <w:szCs w:val="24"/>
                              </w:rPr>
                              <w:t xml:space="preserve">                                                                                             </w:t>
                            </w:r>
                          </w:p>
                          <w:p w14:paraId="05555748" w14:textId="77777777" w:rsidR="00785F05" w:rsidRDefault="00785F05" w:rsidP="00785F05">
                            <w:pPr>
                              <w:jc w:val="both"/>
                              <w:rPr>
                                <w:szCs w:val="24"/>
                              </w:rPr>
                            </w:pPr>
                            <w:r>
                              <w:rPr>
                                <w:szCs w:val="24"/>
                              </w:rPr>
                              <w:t>Председатель К</w:t>
                            </w:r>
                            <w:r w:rsidRPr="003E67AD">
                              <w:rPr>
                                <w:szCs w:val="24"/>
                              </w:rPr>
                              <w:t>омитета</w:t>
                            </w:r>
                            <w:r>
                              <w:rPr>
                                <w:szCs w:val="24"/>
                              </w:rPr>
                              <w:t xml:space="preserve"> </w:t>
                            </w:r>
                            <w:r w:rsidRPr="00D340E0">
                              <w:rPr>
                                <w:szCs w:val="24"/>
                              </w:rPr>
                              <w:t>по управлению имуществом</w:t>
                            </w:r>
                            <w:r>
                              <w:rPr>
                                <w:szCs w:val="24"/>
                              </w:rPr>
                              <w:t>:   _____________ И.А. Лебедева</w:t>
                            </w:r>
                          </w:p>
                          <w:p w14:paraId="3602176F" w14:textId="77777777" w:rsidR="00785F05" w:rsidRPr="00D9353C" w:rsidRDefault="00785F05" w:rsidP="00785F05">
                            <w:pPr>
                              <w:jc w:val="both"/>
                              <w:rPr>
                                <w:sz w:val="20"/>
                                <w:szCs w:val="20"/>
                              </w:rPr>
                            </w:pPr>
                            <w:r>
                              <w:rPr>
                                <w:szCs w:val="24"/>
                              </w:rPr>
                              <w:t xml:space="preserve">                                                                                                  </w:t>
                            </w:r>
                            <w:r w:rsidRPr="00D9353C">
                              <w:rPr>
                                <w:sz w:val="20"/>
                                <w:szCs w:val="20"/>
                              </w:rPr>
                              <w:t>(подпись)</w:t>
                            </w:r>
                          </w:p>
                          <w:p w14:paraId="0949D299" w14:textId="77777777" w:rsidR="00785F05" w:rsidRDefault="00785F05" w:rsidP="00785F05">
                            <w:pPr>
                              <w:jc w:val="both"/>
                              <w:rPr>
                                <w:sz w:val="16"/>
                                <w:szCs w:val="16"/>
                              </w:rPr>
                            </w:pPr>
                            <w:r w:rsidRPr="003E67AD">
                              <w:rPr>
                                <w:sz w:val="16"/>
                                <w:szCs w:val="16"/>
                              </w:rPr>
                              <w:t xml:space="preserve">                                                                                               </w:t>
                            </w:r>
                            <w:r>
                              <w:rPr>
                                <w:sz w:val="16"/>
                                <w:szCs w:val="16"/>
                              </w:rPr>
                              <w:t xml:space="preserve">                               </w:t>
                            </w:r>
                            <w:r w:rsidRPr="00D340E0">
                              <w:rPr>
                                <w:sz w:val="16"/>
                                <w:szCs w:val="16"/>
                              </w:rPr>
                              <w:t>М.П.</w:t>
                            </w:r>
                            <w:r w:rsidRPr="003E67AD">
                              <w:rPr>
                                <w:sz w:val="16"/>
                                <w:szCs w:val="16"/>
                              </w:rPr>
                              <w:t xml:space="preserve">  </w:t>
                            </w:r>
                          </w:p>
                          <w:p w14:paraId="7020DFD1" w14:textId="77777777" w:rsidR="00785F05" w:rsidRPr="00FF17B1" w:rsidRDefault="00785F05" w:rsidP="00785F05"/>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211B7" id="Прямоугольник 16" o:spid="_x0000_s1027" style="position:absolute;left:0;text-align:left;margin-left:15.25pt;margin-top:6.5pt;width:488.4pt;height:6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" o:allowincell="f" strokeweight="2pt">
                <v:textbox inset="1pt,1pt,1pt,1pt">
                  <w:txbxContent>
                    <w:p w14:paraId="7396E06B" w14:textId="77777777" w:rsidR="00785F05" w:rsidRPr="003E67AD" w:rsidRDefault="00785F05" w:rsidP="00785F05">
                      <w:pPr>
                        <w:jc w:val="both"/>
                        <w:rPr>
                          <w:szCs w:val="24"/>
                        </w:rPr>
                      </w:pPr>
                      <w:r w:rsidRPr="003E67AD">
                        <w:rPr>
                          <w:szCs w:val="24"/>
                        </w:rPr>
                        <w:t xml:space="preserve">Заявка принята полномочным представителем  организатора аукциона: </w:t>
                      </w:r>
                    </w:p>
                    <w:p w14:paraId="7E2C5211" w14:textId="77777777" w:rsidR="00785F05" w:rsidRDefault="00785F05" w:rsidP="00785F05">
                      <w:pPr>
                        <w:jc w:val="both"/>
                        <w:rPr>
                          <w:szCs w:val="24"/>
                        </w:rPr>
                      </w:pPr>
                      <w:r w:rsidRPr="003E67AD">
                        <w:rPr>
                          <w:szCs w:val="24"/>
                        </w:rPr>
                        <w:t xml:space="preserve">«___» ______________20__ г. в _____ч.______мин. </w:t>
                      </w:r>
                      <w:r>
                        <w:rPr>
                          <w:szCs w:val="24"/>
                        </w:rPr>
                        <w:t xml:space="preserve">                                                                                             </w:t>
                      </w:r>
                    </w:p>
                    <w:p w14:paraId="05555748" w14:textId="77777777" w:rsidR="00785F05" w:rsidRDefault="00785F05" w:rsidP="00785F05">
                      <w:pPr>
                        <w:jc w:val="both"/>
                        <w:rPr>
                          <w:szCs w:val="24"/>
                        </w:rPr>
                      </w:pPr>
                      <w:r>
                        <w:rPr>
                          <w:szCs w:val="24"/>
                        </w:rPr>
                        <w:t>Председатель К</w:t>
                      </w:r>
                      <w:r w:rsidRPr="003E67AD">
                        <w:rPr>
                          <w:szCs w:val="24"/>
                        </w:rPr>
                        <w:t>омитета</w:t>
                      </w:r>
                      <w:r>
                        <w:rPr>
                          <w:szCs w:val="24"/>
                        </w:rPr>
                        <w:t xml:space="preserve"> </w:t>
                      </w:r>
                      <w:r w:rsidRPr="00D340E0">
                        <w:rPr>
                          <w:szCs w:val="24"/>
                        </w:rPr>
                        <w:t>по управлению имуществом</w:t>
                      </w:r>
                      <w:r>
                        <w:rPr>
                          <w:szCs w:val="24"/>
                        </w:rPr>
                        <w:t>:   _____________ И.А. Лебедева</w:t>
                      </w:r>
                    </w:p>
                    <w:p w14:paraId="3602176F" w14:textId="77777777" w:rsidR="00785F05" w:rsidRPr="00D9353C" w:rsidRDefault="00785F05" w:rsidP="00785F05">
                      <w:pPr>
                        <w:jc w:val="both"/>
                        <w:rPr>
                          <w:sz w:val="20"/>
                          <w:szCs w:val="20"/>
                        </w:rPr>
                      </w:pPr>
                      <w:r>
                        <w:rPr>
                          <w:szCs w:val="24"/>
                        </w:rPr>
                        <w:t xml:space="preserve">                                                                                                  </w:t>
                      </w:r>
                      <w:r w:rsidRPr="00D9353C">
                        <w:rPr>
                          <w:sz w:val="20"/>
                          <w:szCs w:val="20"/>
                        </w:rPr>
                        <w:t>(подпись)</w:t>
                      </w:r>
                    </w:p>
                    <w:p w14:paraId="0949D299" w14:textId="77777777" w:rsidR="00785F05" w:rsidRDefault="00785F05" w:rsidP="00785F05">
                      <w:pPr>
                        <w:jc w:val="both"/>
                        <w:rPr>
                          <w:sz w:val="16"/>
                          <w:szCs w:val="16"/>
                        </w:rPr>
                      </w:pPr>
                      <w:r w:rsidRPr="003E67AD">
                        <w:rPr>
                          <w:sz w:val="16"/>
                          <w:szCs w:val="16"/>
                        </w:rPr>
                        <w:t xml:space="preserve">                                                                                               </w:t>
                      </w:r>
                      <w:r>
                        <w:rPr>
                          <w:sz w:val="16"/>
                          <w:szCs w:val="16"/>
                        </w:rPr>
                        <w:t xml:space="preserve">                               </w:t>
                      </w:r>
                      <w:r w:rsidRPr="00D340E0">
                        <w:rPr>
                          <w:sz w:val="16"/>
                          <w:szCs w:val="16"/>
                        </w:rPr>
                        <w:t>М.П.</w:t>
                      </w:r>
                      <w:r w:rsidRPr="003E67AD">
                        <w:rPr>
                          <w:sz w:val="16"/>
                          <w:szCs w:val="16"/>
                        </w:rPr>
                        <w:t xml:space="preserve">  </w:t>
                      </w:r>
                    </w:p>
                    <w:p w14:paraId="7020DFD1" w14:textId="77777777" w:rsidR="00785F05" w:rsidRPr="00FF17B1" w:rsidRDefault="00785F05" w:rsidP="00785F05"/>
                  </w:txbxContent>
                </v:textbox>
              </v:rect>
            </w:pict>
          </mc:Fallback>
        </mc:AlternateContent>
      </w:r>
    </w:p>
    <w:p w14:paraId="261232EE"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14:paraId="233896A0"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14:paraId="4CF73A83"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14:paraId="438C8AE2"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14:paraId="01B8CB09"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14:paraId="2951BDF6"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ЗАЯВКА № ____</w:t>
      </w:r>
    </w:p>
    <w:p w14:paraId="3FF147DB"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НА УЧАСТИЕ В ОТКРЫТОМ АУКЦИОНЕ НА ПРАВО ЗАКЛЮЧЕНИЯ</w:t>
      </w:r>
    </w:p>
    <w:p w14:paraId="265E83F6"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 xml:space="preserve"> ДОГОВОРА АРЕНДЫ МУНИЦИПАЛЬНОГО ИМУЩЕСТВА</w:t>
      </w:r>
    </w:p>
    <w:p w14:paraId="12F94152" w14:textId="77777777" w:rsidR="00785F05" w:rsidRPr="00785F05" w:rsidRDefault="00785F05" w:rsidP="00785F05">
      <w:pPr>
        <w:spacing w:after="0" w:line="240" w:lineRule="auto"/>
        <w:jc w:val="center"/>
        <w:rPr>
          <w:rFonts w:ascii="Times New Roman" w:eastAsia="Times New Roman" w:hAnsi="Times New Roman" w:cs="Times New Roman"/>
          <w:b/>
          <w:iCs/>
          <w:lang w:eastAsia="ru-RU"/>
        </w:rPr>
      </w:pPr>
      <w:r w:rsidRPr="00785F05">
        <w:rPr>
          <w:rFonts w:ascii="Times New Roman" w:eastAsia="Times New Roman" w:hAnsi="Times New Roman" w:cs="Times New Roman"/>
          <w:b/>
          <w:sz w:val="24"/>
          <w:szCs w:val="24"/>
          <w:lang w:eastAsia="ru-RU"/>
        </w:rPr>
        <w:t xml:space="preserve">МУНИЦИПАЛЬНОГО </w:t>
      </w:r>
      <w:proofErr w:type="gramStart"/>
      <w:r w:rsidRPr="00785F05">
        <w:rPr>
          <w:rFonts w:ascii="Times New Roman" w:eastAsia="Times New Roman" w:hAnsi="Times New Roman" w:cs="Times New Roman"/>
          <w:b/>
          <w:sz w:val="24"/>
          <w:szCs w:val="24"/>
          <w:lang w:eastAsia="ru-RU"/>
        </w:rPr>
        <w:t>ОБРАЗОВАНИЯ  КАШИНСКИЙ</w:t>
      </w:r>
      <w:proofErr w:type="gramEnd"/>
      <w:r w:rsidRPr="00785F05">
        <w:rPr>
          <w:rFonts w:ascii="Times New Roman" w:eastAsia="Times New Roman" w:hAnsi="Times New Roman" w:cs="Times New Roman"/>
          <w:b/>
          <w:sz w:val="24"/>
          <w:szCs w:val="24"/>
          <w:lang w:eastAsia="ru-RU"/>
        </w:rPr>
        <w:t xml:space="preserve"> ГОРОДСКОЙ ОКРУГ ТВЕРСКОЙ ОБЛАСТИ</w:t>
      </w:r>
      <w:r w:rsidRPr="00785F05">
        <w:rPr>
          <w:rFonts w:ascii="Times New Roman" w:eastAsia="Times New Roman" w:hAnsi="Times New Roman" w:cs="Times New Roman"/>
          <w:b/>
          <w:iCs/>
          <w:lang w:eastAsia="ru-RU"/>
        </w:rPr>
        <w:t xml:space="preserve"> </w:t>
      </w:r>
    </w:p>
    <w:p w14:paraId="7F4BAF2B" w14:textId="77777777" w:rsidR="00785F05" w:rsidRPr="00785F05" w:rsidRDefault="00785F05" w:rsidP="00785F05">
      <w:pPr>
        <w:spacing w:after="0" w:line="240" w:lineRule="auto"/>
        <w:jc w:val="center"/>
        <w:rPr>
          <w:rFonts w:ascii="Times New Roman" w:eastAsia="Times New Roman" w:hAnsi="Times New Roman" w:cs="Times New Roman"/>
          <w:b/>
          <w:lang w:eastAsia="ru-RU"/>
        </w:rPr>
      </w:pPr>
      <w:r w:rsidRPr="00785F05">
        <w:rPr>
          <w:rFonts w:ascii="Times New Roman" w:eastAsia="Times New Roman" w:hAnsi="Times New Roman" w:cs="Times New Roman"/>
          <w:b/>
          <w:iCs/>
          <w:lang w:eastAsia="ru-RU"/>
        </w:rPr>
        <w:t>(</w:t>
      </w:r>
      <w:proofErr w:type="gramStart"/>
      <w:r w:rsidRPr="00785F05">
        <w:rPr>
          <w:rFonts w:ascii="Times New Roman" w:eastAsia="Times New Roman" w:hAnsi="Times New Roman" w:cs="Times New Roman"/>
          <w:b/>
          <w:iCs/>
          <w:lang w:eastAsia="ru-RU"/>
        </w:rPr>
        <w:t>для  субъектов</w:t>
      </w:r>
      <w:proofErr w:type="gramEnd"/>
      <w:r w:rsidRPr="00785F05">
        <w:rPr>
          <w:rFonts w:ascii="Times New Roman" w:eastAsia="Times New Roman" w:hAnsi="Times New Roman" w:cs="Times New Roman"/>
          <w:b/>
          <w:iCs/>
          <w:lang w:eastAsia="ru-RU"/>
        </w:rPr>
        <w:t xml:space="preserve"> малого и среднего предпринимательства и организаций, образующих инфраструктуру поддержки субъектов малого и среднего предпринимательства)</w:t>
      </w:r>
    </w:p>
    <w:p w14:paraId="158BF04C"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14:paraId="348E47D6"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(заполняется претендентом или его полномочным представителем)</w:t>
      </w:r>
    </w:p>
    <w:p w14:paraId="5166A75F"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6A2FBE0D"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Претендент - </w:t>
      </w:r>
      <w:r w:rsidRPr="00785F05">
        <w:rPr>
          <w:rFonts w:ascii="Times New Roman" w:eastAsia="Times New Roman" w:hAnsi="Times New Roman" w:cs="Times New Roman"/>
          <w:b/>
          <w:sz w:val="24"/>
          <w:szCs w:val="24"/>
          <w:lang w:eastAsia="ru-RU"/>
        </w:rPr>
        <w:t>индивидуальный предприниматель</w:t>
      </w:r>
    </w:p>
    <w:p w14:paraId="449AF10F"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Наименование претендента ___________________________________________________________              ___________________________________________________________________________________</w:t>
      </w:r>
    </w:p>
    <w:p w14:paraId="071E9B5A"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ru-RU"/>
        </w:rPr>
      </w:pPr>
    </w:p>
    <w:p w14:paraId="3C3A8970"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Документ, удостоверяющий </w:t>
      </w:r>
      <w:proofErr w:type="gramStart"/>
      <w:r w:rsidRPr="00785F05">
        <w:rPr>
          <w:rFonts w:ascii="Times New Roman" w:eastAsia="Times New Roman" w:hAnsi="Times New Roman" w:cs="Times New Roman"/>
          <w:sz w:val="24"/>
          <w:szCs w:val="24"/>
          <w:lang w:eastAsia="ru-RU"/>
        </w:rPr>
        <w:t>личность:_</w:t>
      </w:r>
      <w:proofErr w:type="gramEnd"/>
      <w:r w:rsidRPr="00785F05">
        <w:rPr>
          <w:rFonts w:ascii="Times New Roman" w:eastAsia="Times New Roman" w:hAnsi="Times New Roman" w:cs="Times New Roman"/>
          <w:sz w:val="24"/>
          <w:szCs w:val="24"/>
          <w:lang w:eastAsia="ru-RU"/>
        </w:rPr>
        <w:t>_________________________________________________</w:t>
      </w:r>
    </w:p>
    <w:p w14:paraId="2CB75AF1"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серия _____________, № ___________________, выдан «____» _________________</w:t>
      </w:r>
      <w:proofErr w:type="gramStart"/>
      <w:r w:rsidRPr="00785F05">
        <w:rPr>
          <w:rFonts w:ascii="Times New Roman" w:eastAsia="Times New Roman" w:hAnsi="Times New Roman" w:cs="Times New Roman"/>
          <w:sz w:val="24"/>
          <w:szCs w:val="24"/>
          <w:lang w:eastAsia="ru-RU"/>
        </w:rPr>
        <w:t>_  _</w:t>
      </w:r>
      <w:proofErr w:type="gramEnd"/>
      <w:r w:rsidRPr="00785F05">
        <w:rPr>
          <w:rFonts w:ascii="Times New Roman" w:eastAsia="Times New Roman" w:hAnsi="Times New Roman" w:cs="Times New Roman"/>
          <w:sz w:val="24"/>
          <w:szCs w:val="24"/>
          <w:lang w:eastAsia="ru-RU"/>
        </w:rPr>
        <w:t>________ г.</w:t>
      </w:r>
    </w:p>
    <w:p w14:paraId="11288D72"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________________________________________________________________________</w:t>
      </w:r>
      <w:proofErr w:type="gramStart"/>
      <w:r w:rsidRPr="00785F05">
        <w:rPr>
          <w:rFonts w:ascii="Times New Roman" w:eastAsia="Times New Roman" w:hAnsi="Times New Roman" w:cs="Times New Roman"/>
          <w:sz w:val="24"/>
          <w:szCs w:val="24"/>
          <w:lang w:eastAsia="ru-RU"/>
        </w:rPr>
        <w:t>_(</w:t>
      </w:r>
      <w:proofErr w:type="gramEnd"/>
      <w:r w:rsidRPr="00785F05">
        <w:rPr>
          <w:rFonts w:ascii="Times New Roman" w:eastAsia="Times New Roman" w:hAnsi="Times New Roman" w:cs="Times New Roman"/>
          <w:sz w:val="24"/>
          <w:szCs w:val="24"/>
          <w:lang w:eastAsia="ru-RU"/>
        </w:rPr>
        <w:t>кем выдан)</w:t>
      </w:r>
    </w:p>
    <w:p w14:paraId="5BC7033D"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дата рождения_________________________________ телефон _____________________________</w:t>
      </w:r>
    </w:p>
    <w:p w14:paraId="7CD4172B"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место регистрации _______________________________________________________________ место проживания___________________________________________________________________</w:t>
      </w:r>
    </w:p>
    <w:p w14:paraId="6F89CEEB"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ru-RU"/>
        </w:rPr>
      </w:pPr>
    </w:p>
    <w:p w14:paraId="14D408C8"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ИНН __________________________ ОГРН ______________________________________________</w:t>
      </w:r>
    </w:p>
    <w:p w14:paraId="25619A6E"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u w:val="single"/>
          <w:lang w:eastAsia="ru-RU"/>
        </w:rPr>
      </w:pPr>
      <w:r w:rsidRPr="00785F05">
        <w:rPr>
          <w:rFonts w:ascii="Times New Roman" w:eastAsia="Times New Roman" w:hAnsi="Times New Roman" w:cs="Times New Roman"/>
          <w:sz w:val="24"/>
          <w:szCs w:val="24"/>
          <w:lang w:eastAsia="ru-RU"/>
        </w:rPr>
        <w:t>Свидетельство _____________________________________________________________________</w:t>
      </w:r>
    </w:p>
    <w:p w14:paraId="2C6E2329"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u w:val="single"/>
          <w:lang w:eastAsia="ru-RU"/>
        </w:rPr>
      </w:pPr>
    </w:p>
    <w:p w14:paraId="1847B463"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p>
    <w:p w14:paraId="11E0014D"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u w:val="single"/>
          <w:lang w:eastAsia="ru-RU"/>
        </w:rPr>
      </w:pPr>
      <w:r w:rsidRPr="00785F05">
        <w:rPr>
          <w:rFonts w:ascii="Times New Roman" w:eastAsia="Times New Roman" w:hAnsi="Times New Roman" w:cs="Times New Roman"/>
          <w:sz w:val="24"/>
          <w:szCs w:val="24"/>
          <w:u w:val="single"/>
          <w:lang w:eastAsia="ru-RU"/>
        </w:rPr>
        <w:t xml:space="preserve">Банковские реквизиты претендента для возврата задатка: </w:t>
      </w:r>
    </w:p>
    <w:p w14:paraId="599E9773"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proofErr w:type="gramStart"/>
      <w:r w:rsidRPr="00785F05">
        <w:rPr>
          <w:rFonts w:ascii="Times New Roman" w:eastAsia="Times New Roman" w:hAnsi="Times New Roman" w:cs="Times New Roman"/>
          <w:sz w:val="24"/>
          <w:szCs w:val="24"/>
          <w:lang w:eastAsia="ru-RU"/>
        </w:rPr>
        <w:t>расчетный  счет</w:t>
      </w:r>
      <w:proofErr w:type="gramEnd"/>
      <w:r w:rsidRPr="00785F05">
        <w:rPr>
          <w:rFonts w:ascii="Times New Roman" w:eastAsia="Times New Roman" w:hAnsi="Times New Roman" w:cs="Times New Roman"/>
          <w:sz w:val="24"/>
          <w:szCs w:val="24"/>
          <w:lang w:eastAsia="ru-RU"/>
        </w:rPr>
        <w:t xml:space="preserve"> №___________________________________________________________________</w:t>
      </w:r>
    </w:p>
    <w:p w14:paraId="342504A0"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лицевой счет №______________________________________________________________________</w:t>
      </w:r>
    </w:p>
    <w:p w14:paraId="0B2F2C8B"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в__________________________________________________________________________________</w:t>
      </w:r>
    </w:p>
    <w:p w14:paraId="2BCC8FBD"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корр. счет № ________________________________________ БИК ___________________________ </w:t>
      </w:r>
    </w:p>
    <w:p w14:paraId="61B304D3"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ИНН банка ________________________ КПП </w:t>
      </w:r>
      <w:proofErr w:type="gramStart"/>
      <w:r w:rsidRPr="00785F05">
        <w:rPr>
          <w:rFonts w:ascii="Times New Roman" w:eastAsia="Times New Roman" w:hAnsi="Times New Roman" w:cs="Times New Roman"/>
          <w:sz w:val="24"/>
          <w:szCs w:val="24"/>
          <w:lang w:eastAsia="ru-RU"/>
        </w:rPr>
        <w:t>банка  _</w:t>
      </w:r>
      <w:proofErr w:type="gramEnd"/>
      <w:r w:rsidRPr="00785F05">
        <w:rPr>
          <w:rFonts w:ascii="Times New Roman" w:eastAsia="Times New Roman" w:hAnsi="Times New Roman" w:cs="Times New Roman"/>
          <w:sz w:val="24"/>
          <w:szCs w:val="24"/>
          <w:lang w:eastAsia="ru-RU"/>
        </w:rPr>
        <w:t>_____________________________________</w:t>
      </w:r>
    </w:p>
    <w:p w14:paraId="2BCCF137"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704E874C"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Представитель претендента ___________________________________________________________</w:t>
      </w:r>
    </w:p>
    <w:p w14:paraId="0FA950EB"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Действует на основании доверенности № __________________</w:t>
      </w:r>
      <w:proofErr w:type="gramStart"/>
      <w:r w:rsidRPr="00785F05">
        <w:rPr>
          <w:rFonts w:ascii="Times New Roman" w:eastAsia="Times New Roman" w:hAnsi="Times New Roman" w:cs="Times New Roman"/>
          <w:sz w:val="24"/>
          <w:szCs w:val="24"/>
          <w:lang w:eastAsia="ru-RU"/>
        </w:rPr>
        <w:t>_  серия</w:t>
      </w:r>
      <w:proofErr w:type="gramEnd"/>
      <w:r w:rsidRPr="00785F05">
        <w:rPr>
          <w:rFonts w:ascii="Times New Roman" w:eastAsia="Times New Roman" w:hAnsi="Times New Roman" w:cs="Times New Roman"/>
          <w:sz w:val="24"/>
          <w:szCs w:val="24"/>
          <w:lang w:eastAsia="ru-RU"/>
        </w:rPr>
        <w:t xml:space="preserve"> _____________________,</w:t>
      </w:r>
    </w:p>
    <w:p w14:paraId="6D9206D5"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удостоверенной «____» _______________ 20___</w:t>
      </w:r>
      <w:proofErr w:type="gramStart"/>
      <w:r w:rsidRPr="00785F05">
        <w:rPr>
          <w:rFonts w:ascii="Times New Roman" w:eastAsia="Times New Roman" w:hAnsi="Times New Roman" w:cs="Times New Roman"/>
          <w:sz w:val="24"/>
          <w:szCs w:val="24"/>
          <w:lang w:eastAsia="ru-RU"/>
        </w:rPr>
        <w:t>г  _</w:t>
      </w:r>
      <w:proofErr w:type="gramEnd"/>
      <w:r w:rsidRPr="00785F05">
        <w:rPr>
          <w:rFonts w:ascii="Times New Roman" w:eastAsia="Times New Roman" w:hAnsi="Times New Roman" w:cs="Times New Roman"/>
          <w:sz w:val="24"/>
          <w:szCs w:val="24"/>
          <w:lang w:eastAsia="ru-RU"/>
        </w:rPr>
        <w:t>_______________________________________</w:t>
      </w:r>
    </w:p>
    <w:p w14:paraId="161D13D1"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w:t>
      </w:r>
    </w:p>
    <w:p w14:paraId="748DE4E8"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Документ, удостоверяющий личность доверенного лица ___________________________________</w:t>
      </w:r>
    </w:p>
    <w:p w14:paraId="02938A07"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___________________________________________________________________________________</w:t>
      </w:r>
    </w:p>
    <w:p w14:paraId="7122D7D3"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(наименование документа, серия, номер, дата, кем выдан) </w:t>
      </w:r>
    </w:p>
    <w:p w14:paraId="60BEBD14" w14:textId="77777777" w:rsidR="00785F05" w:rsidRPr="00785F05" w:rsidRDefault="00785F05" w:rsidP="00785F05">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4"/>
          <w:szCs w:val="24"/>
          <w:lang w:eastAsia="ru-RU"/>
        </w:rPr>
      </w:pPr>
    </w:p>
    <w:p w14:paraId="106889C0"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Претендент принял решение об участии в открытом аукционе на право заключения договора аренды следующего муниципального  имущества, муниципального образования </w:t>
      </w:r>
      <w:proofErr w:type="spellStart"/>
      <w:r w:rsidRPr="00785F05">
        <w:rPr>
          <w:rFonts w:ascii="Times New Roman" w:eastAsia="Times New Roman" w:hAnsi="Times New Roman" w:cs="Times New Roman"/>
          <w:sz w:val="24"/>
          <w:szCs w:val="24"/>
          <w:lang w:eastAsia="ru-RU"/>
        </w:rPr>
        <w:t>Кашинский</w:t>
      </w:r>
      <w:proofErr w:type="spellEnd"/>
      <w:r w:rsidRPr="00785F05">
        <w:rPr>
          <w:rFonts w:ascii="Times New Roman" w:eastAsia="Times New Roman" w:hAnsi="Times New Roman" w:cs="Times New Roman"/>
          <w:sz w:val="24"/>
          <w:szCs w:val="24"/>
          <w:lang w:eastAsia="ru-RU"/>
        </w:rPr>
        <w:t xml:space="preserve"> городской округ Тверской области ____________________________________________________</w:t>
      </w:r>
    </w:p>
    <w:p w14:paraId="15794A4B"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_________________________________________________________________________________, </w:t>
      </w:r>
    </w:p>
    <w:p w14:paraId="6923D3EB"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1E85D2D0"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расположенного по адресу _____________________________________________________________</w:t>
      </w:r>
    </w:p>
    <w:p w14:paraId="0EF53362"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____________________________________________________________________________________, площадью _____________</w:t>
      </w:r>
      <w:proofErr w:type="spellStart"/>
      <w:r w:rsidRPr="00785F05">
        <w:rPr>
          <w:rFonts w:ascii="Times New Roman" w:eastAsia="Times New Roman" w:hAnsi="Times New Roman" w:cs="Times New Roman"/>
          <w:sz w:val="24"/>
          <w:szCs w:val="24"/>
          <w:lang w:eastAsia="ru-RU"/>
        </w:rPr>
        <w:t>кв.м</w:t>
      </w:r>
      <w:proofErr w:type="spellEnd"/>
      <w:r w:rsidRPr="00785F05">
        <w:rPr>
          <w:rFonts w:ascii="Times New Roman" w:eastAsia="Times New Roman" w:hAnsi="Times New Roman" w:cs="Times New Roman"/>
          <w:sz w:val="24"/>
          <w:szCs w:val="24"/>
          <w:lang w:eastAsia="ru-RU"/>
        </w:rPr>
        <w:t>.</w:t>
      </w:r>
    </w:p>
    <w:p w14:paraId="6FC0E475" w14:textId="77777777" w:rsidR="00785F05" w:rsidRPr="00785F05" w:rsidRDefault="00785F05" w:rsidP="00785F05">
      <w:pPr>
        <w:tabs>
          <w:tab w:val="left" w:pos="900"/>
        </w:tabs>
        <w:spacing w:after="0" w:line="240" w:lineRule="auto"/>
        <w:jc w:val="both"/>
        <w:rPr>
          <w:rFonts w:ascii="Times New Roman" w:eastAsia="Times New Roman" w:hAnsi="Times New Roman" w:cs="Times New Roman"/>
          <w:b/>
          <w:sz w:val="24"/>
          <w:szCs w:val="24"/>
          <w:lang w:eastAsia="ru-RU"/>
        </w:rPr>
      </w:pPr>
    </w:p>
    <w:p w14:paraId="56093CA3" w14:textId="77777777" w:rsidR="00785F05" w:rsidRPr="00785F05" w:rsidRDefault="00785F05" w:rsidP="00785F05">
      <w:pPr>
        <w:tabs>
          <w:tab w:val="left" w:pos="900"/>
        </w:tabs>
        <w:spacing w:after="0" w:line="240" w:lineRule="auto"/>
        <w:jc w:val="both"/>
        <w:rPr>
          <w:rFonts w:ascii="Times New Roman" w:eastAsia="Times New Roman" w:hAnsi="Times New Roman" w:cs="Times New Roman"/>
          <w:b/>
          <w:sz w:val="24"/>
          <w:szCs w:val="24"/>
          <w:lang w:eastAsia="ru-RU"/>
        </w:rPr>
      </w:pPr>
    </w:p>
    <w:p w14:paraId="3B6814DA" w14:textId="77777777" w:rsidR="00785F05" w:rsidRPr="00785F05" w:rsidRDefault="00785F05" w:rsidP="00785F05">
      <w:pPr>
        <w:tabs>
          <w:tab w:val="left" w:pos="900"/>
        </w:tabs>
        <w:spacing w:after="0" w:line="240" w:lineRule="auto"/>
        <w:jc w:val="both"/>
        <w:rPr>
          <w:rFonts w:ascii="Times New Roman" w:eastAsia="Times New Roman" w:hAnsi="Times New Roman" w:cs="Times New Roman"/>
          <w:sz w:val="24"/>
          <w:szCs w:val="24"/>
          <w:lang w:eastAsia="ru-RU"/>
        </w:rPr>
      </w:pPr>
      <w:r w:rsidRPr="00785F05">
        <w:rPr>
          <w:rFonts w:ascii="Times New Roman" w:eastAsia="Times New Roman" w:hAnsi="Times New Roman" w:cs="Times New Roman"/>
          <w:b/>
          <w:sz w:val="24"/>
          <w:szCs w:val="24"/>
          <w:lang w:eastAsia="ru-RU"/>
        </w:rPr>
        <w:t xml:space="preserve">Целевое использование муниципального имущества, право на </w:t>
      </w:r>
      <w:proofErr w:type="gramStart"/>
      <w:r w:rsidRPr="00785F05">
        <w:rPr>
          <w:rFonts w:ascii="Times New Roman" w:eastAsia="Times New Roman" w:hAnsi="Times New Roman" w:cs="Times New Roman"/>
          <w:b/>
          <w:sz w:val="24"/>
          <w:szCs w:val="24"/>
          <w:lang w:eastAsia="ru-RU"/>
        </w:rPr>
        <w:t>которое  передается</w:t>
      </w:r>
      <w:proofErr w:type="gramEnd"/>
      <w:r w:rsidRPr="00785F05">
        <w:rPr>
          <w:rFonts w:ascii="Times New Roman" w:eastAsia="Times New Roman" w:hAnsi="Times New Roman" w:cs="Times New Roman"/>
          <w:b/>
          <w:sz w:val="24"/>
          <w:szCs w:val="24"/>
          <w:lang w:eastAsia="ru-RU"/>
        </w:rPr>
        <w:t xml:space="preserve"> по  договору аренды</w:t>
      </w:r>
      <w:r w:rsidRPr="00785F05">
        <w:rPr>
          <w:rFonts w:ascii="Times New Roman" w:eastAsia="Times New Roman" w:hAnsi="Times New Roman" w:cs="Times New Roman"/>
          <w:sz w:val="24"/>
          <w:szCs w:val="24"/>
          <w:lang w:eastAsia="ru-RU"/>
        </w:rPr>
        <w:t xml:space="preserve">: </w:t>
      </w:r>
    </w:p>
    <w:p w14:paraId="22F4CEA8" w14:textId="77777777" w:rsidR="00785F05" w:rsidRPr="00785F05" w:rsidRDefault="00785F05" w:rsidP="00785F05">
      <w:pPr>
        <w:numPr>
          <w:ilvl w:val="0"/>
          <w:numId w:val="25"/>
        </w:numPr>
        <w:tabs>
          <w:tab w:val="left" w:pos="9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09CB8A5A" wp14:editId="608766ED">
                <wp:simplePos x="0" y="0"/>
                <wp:positionH relativeFrom="column">
                  <wp:posOffset>2327910</wp:posOffset>
                </wp:positionH>
                <wp:positionV relativeFrom="paragraph">
                  <wp:posOffset>38735</wp:posOffset>
                </wp:positionV>
                <wp:extent cx="101600" cy="107950"/>
                <wp:effectExtent l="9525" t="10160" r="12700" b="571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55A4A" id="Прямоугольник 15" o:spid="_x0000_s1026" style="position:absolute;margin-left:183.3pt;margin-top:3.05pt;width:8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"/>
            </w:pict>
          </mc:Fallback>
        </mc:AlternateContent>
      </w:r>
      <w:r w:rsidRPr="00785F05">
        <w:rPr>
          <w:rFonts w:ascii="Times New Roman" w:eastAsia="Times New Roman" w:hAnsi="Times New Roman" w:cs="Times New Roman"/>
          <w:sz w:val="24"/>
          <w:szCs w:val="24"/>
          <w:lang w:eastAsia="ru-RU"/>
        </w:rPr>
        <w:t xml:space="preserve">Торговая деятельность    </w:t>
      </w:r>
    </w:p>
    <w:p w14:paraId="24A8C63E" w14:textId="77777777" w:rsidR="00785F05" w:rsidRPr="00785F05" w:rsidRDefault="00785F05" w:rsidP="00785F05">
      <w:pPr>
        <w:numPr>
          <w:ilvl w:val="0"/>
          <w:numId w:val="25"/>
        </w:numPr>
        <w:tabs>
          <w:tab w:val="left" w:pos="9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Бытовое обслуживание      </w:t>
      </w:r>
      <w:r w:rsidRPr="00785F05">
        <w:rPr>
          <w:rFonts w:ascii="Times New Roman" w:eastAsia="Times New Roman" w:hAnsi="Times New Roman" w:cs="Times New Roman"/>
          <w:noProof/>
          <w:sz w:val="24"/>
          <w:szCs w:val="24"/>
          <w:lang w:eastAsia="ru-RU"/>
        </w:rPr>
        <w:drawing>
          <wp:inline distT="0" distB="0" distL="0" distR="0" wp14:anchorId="45846FD5" wp14:editId="04C32123">
            <wp:extent cx="133350" cy="1333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pic:spPr>
                </pic:pic>
              </a:graphicData>
            </a:graphic>
          </wp:inline>
        </w:drawing>
      </w:r>
      <w:r w:rsidRPr="00785F05">
        <w:rPr>
          <w:rFonts w:ascii="Times New Roman" w:eastAsia="Times New Roman" w:hAnsi="Times New Roman" w:cs="Times New Roman"/>
          <w:sz w:val="24"/>
          <w:szCs w:val="24"/>
          <w:lang w:eastAsia="ru-RU"/>
        </w:rPr>
        <w:t xml:space="preserve"> </w:t>
      </w:r>
    </w:p>
    <w:p w14:paraId="79CA0FBD" w14:textId="77777777" w:rsidR="00785F05" w:rsidRPr="00785F05" w:rsidRDefault="00785F05" w:rsidP="00785F05">
      <w:pPr>
        <w:numPr>
          <w:ilvl w:val="0"/>
          <w:numId w:val="25"/>
        </w:numPr>
        <w:tabs>
          <w:tab w:val="left" w:pos="9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Для размещения офиса.      </w:t>
      </w:r>
      <w:r w:rsidRPr="00785F05">
        <w:rPr>
          <w:rFonts w:ascii="Times New Roman" w:eastAsia="Times New Roman" w:hAnsi="Times New Roman" w:cs="Times New Roman"/>
          <w:noProof/>
          <w:sz w:val="24"/>
          <w:szCs w:val="24"/>
          <w:lang w:eastAsia="ru-RU"/>
        </w:rPr>
        <w:drawing>
          <wp:inline distT="0" distB="0" distL="0" distR="0" wp14:anchorId="4CDAFEA0" wp14:editId="086721D6">
            <wp:extent cx="133350" cy="1333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pic:spPr>
                </pic:pic>
              </a:graphicData>
            </a:graphic>
          </wp:inline>
        </w:drawing>
      </w:r>
    </w:p>
    <w:p w14:paraId="57CAAFFB"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15CE26CC"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20B32831"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С  состоянием  имущества и  технической  документацией  к  нему   ознакомлены: _____________________________________________________________________________________</w:t>
      </w:r>
    </w:p>
    <w:p w14:paraId="1419AF9A" w14:textId="77777777" w:rsidR="00785F05" w:rsidRPr="00785F05" w:rsidRDefault="00785F05" w:rsidP="00785F0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(подпись и расшифровка)</w:t>
      </w:r>
    </w:p>
    <w:p w14:paraId="38726B95"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ru-RU"/>
        </w:rPr>
      </w:pPr>
    </w:p>
    <w:p w14:paraId="1895F54B"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ru-RU"/>
        </w:rPr>
      </w:pPr>
    </w:p>
    <w:p w14:paraId="4BF000A2" w14:textId="77777777" w:rsidR="00785F05" w:rsidRPr="00785F05" w:rsidRDefault="00785F05" w:rsidP="00785F05">
      <w:pPr>
        <w:widowControl w:val="0"/>
        <w:shd w:val="clear" w:color="auto" w:fill="FFFFFF"/>
        <w:suppressAutoHyphens/>
        <w:autoSpaceDE w:val="0"/>
        <w:autoSpaceDN w:val="0"/>
        <w:adjustRightInd w:val="0"/>
        <w:spacing w:after="0" w:line="240" w:lineRule="auto"/>
        <w:ind w:firstLine="708"/>
        <w:jc w:val="both"/>
        <w:rPr>
          <w:rFonts w:ascii="Times New Roman CYR" w:eastAsia="Times New Roman" w:hAnsi="Times New Roman CYR" w:cs="Times New Roman CYR"/>
          <w:color w:val="000000"/>
          <w:sz w:val="24"/>
          <w:szCs w:val="24"/>
          <w:lang w:eastAsia="ru-RU"/>
        </w:rPr>
      </w:pPr>
      <w:r w:rsidRPr="00785F05">
        <w:rPr>
          <w:rFonts w:ascii="Times New Roman CYR" w:eastAsia="Times New Roman" w:hAnsi="Times New Roman CYR" w:cs="Times New Roman CYR"/>
          <w:color w:val="000000"/>
          <w:sz w:val="24"/>
          <w:szCs w:val="24"/>
          <w:lang w:eastAsia="ru-RU"/>
        </w:rPr>
        <w:t>Настоящей заявкой на участие в аукционе заявитель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51551E24" w14:textId="77777777" w:rsidR="00785F05" w:rsidRPr="00785F05" w:rsidRDefault="00785F05" w:rsidP="00785F05">
      <w:pPr>
        <w:widowControl w:val="0"/>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color w:val="000000"/>
          <w:sz w:val="24"/>
          <w:szCs w:val="24"/>
          <w:lang w:eastAsia="ru-RU"/>
        </w:rPr>
        <w:t>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w:t>
      </w:r>
      <w:r w:rsidRPr="00785F05">
        <w:rPr>
          <w:rFonts w:ascii="Times New Roman" w:eastAsia="Times New Roman" w:hAnsi="Times New Roman" w:cs="Times New Roman"/>
          <w:sz w:val="24"/>
          <w:szCs w:val="24"/>
          <w:lang w:eastAsia="ru-RU"/>
        </w:rPr>
        <w:t xml:space="preserve"> не ранее чем через десять дней со дня размещения информации о результатах аукциона на официальном сайте торгов и не позднее   двадцати  дней после завершения торгов и оформления протокола аукциона, а в</w:t>
      </w:r>
      <w:r w:rsidRPr="00785F05">
        <w:rPr>
          <w:rFonts w:ascii="Times New Roman" w:eastAsia="Times New Roman" w:hAnsi="Times New Roman" w:cs="Times New Roman"/>
          <w:color w:val="000000"/>
          <w:sz w:val="24"/>
          <w:szCs w:val="24"/>
          <w:lang w:eastAsia="ru-RU"/>
        </w:rPr>
        <w:t xml:space="preserve"> случае </w:t>
      </w:r>
      <w:r w:rsidRPr="00785F05">
        <w:rPr>
          <w:rFonts w:ascii="Times New Roman" w:eastAsia="Times New Roman" w:hAnsi="Times New Roman" w:cs="Times New Roman"/>
          <w:sz w:val="24"/>
          <w:szCs w:val="24"/>
          <w:lang w:eastAsia="ru-RU"/>
        </w:rPr>
        <w:t>отказа от подписания договора аренды согласен с тем, что сумма внесенного им задатка возврату не подлежит.</w:t>
      </w:r>
    </w:p>
    <w:p w14:paraId="49723C5F" w14:textId="77777777" w:rsidR="00785F05" w:rsidRPr="00785F05" w:rsidRDefault="00785F05" w:rsidP="00785F05">
      <w:pPr>
        <w:widowControl w:val="0"/>
        <w:suppressAutoHyphens/>
        <w:autoSpaceDE w:val="0"/>
        <w:autoSpaceDN w:val="0"/>
        <w:adjustRightInd w:val="0"/>
        <w:spacing w:after="120" w:line="240" w:lineRule="auto"/>
        <w:ind w:firstLine="708"/>
        <w:jc w:val="both"/>
        <w:rPr>
          <w:rFonts w:ascii="Times New Roman" w:eastAsia="Times New Roman" w:hAnsi="Times New Roman" w:cs="Times New Roman"/>
          <w:b/>
          <w:sz w:val="24"/>
          <w:szCs w:val="24"/>
          <w:lang w:eastAsia="ru-RU"/>
          <w14:shadow w14:blurRad="50800" w14:dist="38100" w14:dir="2700000" w14:sx="100000" w14:sy="100000" w14:kx="0" w14:ky="0" w14:algn="tl">
            <w14:srgbClr w14:val="000000">
              <w14:alpha w14:val="60000"/>
            </w14:srgbClr>
          </w14:shadow>
        </w:rPr>
      </w:pPr>
      <w:r w:rsidRPr="00785F05">
        <w:rPr>
          <w:rFonts w:ascii="Times New Roman CYR" w:eastAsia="Times New Roman" w:hAnsi="Times New Roman CYR" w:cs="Times New Roman CYR"/>
          <w:sz w:val="24"/>
          <w:szCs w:val="24"/>
          <w:lang w:eastAsia="ru-RU"/>
        </w:rPr>
        <w:t xml:space="preserve">В случае если предложение заявителя будет лучшим после предложения победителя аукциона, а победитель аукциона будет признан уклонившимся от заключения договора аренды либо  Арендодатель откажется от заключения с ним договора аренды,   заявитель обязуется подписать договор аренды в соответствии с требованиями документации об аукционе и своим предложением о цене договора в течение десяти дней после получения от Арендодателя проекта договора. </w:t>
      </w:r>
    </w:p>
    <w:p w14:paraId="3E82D490" w14:textId="77777777" w:rsidR="00785F05" w:rsidRPr="00785F05" w:rsidRDefault="00785F05" w:rsidP="00785F05">
      <w:pPr>
        <w:widowControl w:val="0"/>
        <w:suppressAutoHyphens/>
        <w:autoSpaceDE w:val="0"/>
        <w:autoSpaceDN w:val="0"/>
        <w:adjustRightInd w:val="0"/>
        <w:spacing w:after="120" w:line="240" w:lineRule="auto"/>
        <w:ind w:firstLine="708"/>
        <w:jc w:val="both"/>
        <w:rPr>
          <w:rFonts w:ascii="Times New Roman" w:eastAsia="Times New Roman" w:hAnsi="Times New Roman" w:cs="Times New Roman"/>
          <w:b/>
          <w:sz w:val="24"/>
          <w:szCs w:val="24"/>
          <w:lang w:eastAsia="ru-RU"/>
          <w14:shadow w14:blurRad="50800" w14:dist="38100" w14:dir="2700000" w14:sx="100000" w14:sy="100000" w14:kx="0" w14:ky="0" w14:algn="tl">
            <w14:srgbClr w14:val="000000">
              <w14:alpha w14:val="60000"/>
            </w14:srgbClr>
          </w14:shadow>
        </w:rPr>
      </w:pPr>
      <w:r w:rsidRPr="00785F05">
        <w:rPr>
          <w:rFonts w:ascii="Times New Roman" w:eastAsia="Times New Roman" w:hAnsi="Times New Roman" w:cs="Times New Roman"/>
          <w:color w:val="000000"/>
          <w:sz w:val="24"/>
          <w:szCs w:val="24"/>
          <w:lang w:eastAsia="ru-RU"/>
        </w:rPr>
        <w:t xml:space="preserve"> </w:t>
      </w:r>
    </w:p>
    <w:p w14:paraId="3C21802A" w14:textId="77777777" w:rsidR="00785F05" w:rsidRPr="00785F05" w:rsidRDefault="00785F05" w:rsidP="00785F05">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ru-RU"/>
        </w:rPr>
      </w:pPr>
      <w:proofErr w:type="gramStart"/>
      <w:r w:rsidRPr="00785F05">
        <w:rPr>
          <w:rFonts w:ascii="Times New Roman" w:eastAsia="Times New Roman" w:hAnsi="Times New Roman" w:cs="Times New Roman"/>
          <w:b/>
          <w:sz w:val="24"/>
          <w:szCs w:val="24"/>
          <w:lang w:eastAsia="ru-RU"/>
        </w:rPr>
        <w:t>Приложение  документов</w:t>
      </w:r>
      <w:proofErr w:type="gramEnd"/>
      <w:r w:rsidRPr="00785F05">
        <w:rPr>
          <w:rFonts w:ascii="Times New Roman" w:eastAsia="Times New Roman" w:hAnsi="Times New Roman" w:cs="Times New Roman"/>
          <w:b/>
          <w:sz w:val="24"/>
          <w:szCs w:val="24"/>
          <w:lang w:eastAsia="ru-RU"/>
        </w:rPr>
        <w:t xml:space="preserve"> согласно описи.</w:t>
      </w:r>
    </w:p>
    <w:p w14:paraId="6C3E9BA7"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38E6520D"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ab/>
      </w:r>
    </w:p>
    <w:p w14:paraId="76E68447"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Подпись претендента (его полномочного </w:t>
      </w:r>
      <w:proofErr w:type="gramStart"/>
      <w:r w:rsidRPr="00785F05">
        <w:rPr>
          <w:rFonts w:ascii="Times New Roman" w:eastAsia="Times New Roman" w:hAnsi="Times New Roman" w:cs="Times New Roman"/>
          <w:sz w:val="24"/>
          <w:szCs w:val="24"/>
          <w:lang w:eastAsia="ru-RU"/>
        </w:rPr>
        <w:t>представителя)_</w:t>
      </w:r>
      <w:proofErr w:type="gramEnd"/>
      <w:r w:rsidRPr="00785F05">
        <w:rPr>
          <w:rFonts w:ascii="Times New Roman" w:eastAsia="Times New Roman" w:hAnsi="Times New Roman" w:cs="Times New Roman"/>
          <w:sz w:val="24"/>
          <w:szCs w:val="24"/>
          <w:lang w:eastAsia="ru-RU"/>
        </w:rPr>
        <w:t xml:space="preserve">__________________________________ </w:t>
      </w:r>
    </w:p>
    <w:p w14:paraId="046D838B"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w:t>
      </w:r>
    </w:p>
    <w:p w14:paraId="785C26C3"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0247FAAF"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Дата «____» ___________________</w:t>
      </w:r>
      <w:proofErr w:type="gramStart"/>
      <w:r w:rsidRPr="00785F05">
        <w:rPr>
          <w:rFonts w:ascii="Times New Roman" w:eastAsia="Times New Roman" w:hAnsi="Times New Roman" w:cs="Times New Roman"/>
          <w:sz w:val="24"/>
          <w:szCs w:val="24"/>
          <w:lang w:eastAsia="ru-RU"/>
        </w:rPr>
        <w:t>_  20</w:t>
      </w:r>
      <w:proofErr w:type="gramEnd"/>
      <w:r w:rsidRPr="00785F05">
        <w:rPr>
          <w:rFonts w:ascii="Times New Roman" w:eastAsia="Times New Roman" w:hAnsi="Times New Roman" w:cs="Times New Roman"/>
          <w:sz w:val="24"/>
          <w:szCs w:val="24"/>
          <w:lang w:eastAsia="ru-RU"/>
        </w:rPr>
        <w:t>__г.</w:t>
      </w:r>
    </w:p>
    <w:p w14:paraId="1E68B829"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М.П.</w:t>
      </w:r>
    </w:p>
    <w:p w14:paraId="326DB34C" w14:textId="77777777" w:rsidR="00785F05" w:rsidRPr="00785F05" w:rsidRDefault="00785F05" w:rsidP="00785F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35843025"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2B37C480"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157A19CD"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083C82E6"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14767897"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1FFCF3D4"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4622BD9E"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3DD139AE"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1E9E958A"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44DB93FE" w14:textId="77777777" w:rsidR="00785F05" w:rsidRPr="00785F05" w:rsidRDefault="00785F05" w:rsidP="00785F05">
      <w:pPr>
        <w:spacing w:after="0" w:line="240" w:lineRule="auto"/>
        <w:jc w:val="right"/>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lastRenderedPageBreak/>
        <w:t>Приложение № 3</w:t>
      </w:r>
    </w:p>
    <w:p w14:paraId="36C94E57"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p>
    <w:p w14:paraId="63CF3BFD" w14:textId="77777777" w:rsidR="00785F05" w:rsidRPr="00785F05" w:rsidRDefault="00785F05" w:rsidP="00785F05">
      <w:pPr>
        <w:spacing w:after="120" w:line="240" w:lineRule="auto"/>
        <w:jc w:val="center"/>
        <w:rPr>
          <w:rFonts w:ascii="Times New Roman" w:eastAsia="Times New Roman" w:hAnsi="Times New Roman" w:cs="Times New Roman"/>
          <w:b/>
          <w:sz w:val="24"/>
          <w:szCs w:val="24"/>
          <w:lang w:val="x-none" w:eastAsia="x-none"/>
        </w:rPr>
      </w:pPr>
    </w:p>
    <w:p w14:paraId="203D57B1" w14:textId="77777777" w:rsidR="00785F05" w:rsidRPr="00785F05" w:rsidRDefault="00785F05" w:rsidP="00785F05">
      <w:pPr>
        <w:widowControl w:val="0"/>
        <w:shd w:val="clear" w:color="auto" w:fill="FFFFFF"/>
        <w:tabs>
          <w:tab w:val="left" w:pos="5918"/>
        </w:tabs>
        <w:autoSpaceDE w:val="0"/>
        <w:autoSpaceDN w:val="0"/>
        <w:adjustRightInd w:val="0"/>
        <w:spacing w:after="0" w:line="274" w:lineRule="exact"/>
        <w:jc w:val="center"/>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 xml:space="preserve">ОПИСЬ ДОКУМЕНТОВ </w:t>
      </w:r>
    </w:p>
    <w:p w14:paraId="6C59E1A9" w14:textId="77777777" w:rsidR="00785F05" w:rsidRPr="00785F05" w:rsidRDefault="00785F05" w:rsidP="00785F05">
      <w:pPr>
        <w:widowControl w:val="0"/>
        <w:shd w:val="clear" w:color="auto" w:fill="FFFFFF"/>
        <w:tabs>
          <w:tab w:val="left" w:pos="5918"/>
        </w:tabs>
        <w:autoSpaceDE w:val="0"/>
        <w:autoSpaceDN w:val="0"/>
        <w:adjustRightInd w:val="0"/>
        <w:spacing w:after="0" w:line="274" w:lineRule="exact"/>
        <w:jc w:val="center"/>
        <w:rPr>
          <w:rFonts w:ascii="Times New Roman" w:eastAsia="Times New Roman" w:hAnsi="Times New Roman" w:cs="Times New Roman"/>
          <w:b/>
          <w:bCs/>
          <w:sz w:val="24"/>
          <w:szCs w:val="24"/>
          <w:lang w:eastAsia="ru-RU"/>
        </w:rPr>
      </w:pPr>
      <w:r w:rsidRPr="00785F05">
        <w:rPr>
          <w:rFonts w:ascii="Times New Roman" w:eastAsia="Times New Roman" w:hAnsi="Times New Roman" w:cs="Times New Roman"/>
          <w:b/>
          <w:bCs/>
          <w:sz w:val="24"/>
          <w:szCs w:val="24"/>
          <w:lang w:eastAsia="ru-RU"/>
        </w:rPr>
        <w:t>предоставляемых в составе заявки на участие в аукционе</w:t>
      </w:r>
    </w:p>
    <w:p w14:paraId="4F3311B8" w14:textId="77777777" w:rsidR="00785F05" w:rsidRPr="00785F05" w:rsidRDefault="00785F05" w:rsidP="00785F05">
      <w:pPr>
        <w:widowControl w:val="0"/>
        <w:shd w:val="clear" w:color="auto" w:fill="FFFFFF"/>
        <w:tabs>
          <w:tab w:val="left" w:pos="5918"/>
        </w:tabs>
        <w:autoSpaceDE w:val="0"/>
        <w:autoSpaceDN w:val="0"/>
        <w:adjustRightInd w:val="0"/>
        <w:spacing w:after="0" w:line="274" w:lineRule="exact"/>
        <w:jc w:val="center"/>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 xml:space="preserve">на право заключения договора аренды муниципального имущества </w:t>
      </w:r>
    </w:p>
    <w:p w14:paraId="753BAD76" w14:textId="77777777" w:rsidR="00785F05" w:rsidRPr="00785F05" w:rsidRDefault="00785F05" w:rsidP="00785F05">
      <w:pPr>
        <w:spacing w:after="0" w:line="240" w:lineRule="auto"/>
        <w:jc w:val="center"/>
        <w:rPr>
          <w:rFonts w:ascii="Times New Roman" w:eastAsia="Times New Roman" w:hAnsi="Times New Roman" w:cs="Times New Roman"/>
          <w:b/>
          <w:iCs/>
          <w:lang w:eastAsia="ru-RU"/>
        </w:rPr>
      </w:pPr>
      <w:r w:rsidRPr="00785F05">
        <w:rPr>
          <w:rFonts w:ascii="Times New Roman" w:eastAsia="Times New Roman" w:hAnsi="Times New Roman" w:cs="Times New Roman"/>
          <w:b/>
          <w:sz w:val="24"/>
          <w:szCs w:val="24"/>
          <w:lang w:eastAsia="ru-RU"/>
        </w:rPr>
        <w:t xml:space="preserve">муниципального образования </w:t>
      </w:r>
      <w:proofErr w:type="spellStart"/>
      <w:r w:rsidRPr="00785F05">
        <w:rPr>
          <w:rFonts w:ascii="Times New Roman" w:eastAsia="Times New Roman" w:hAnsi="Times New Roman" w:cs="Times New Roman"/>
          <w:b/>
          <w:sz w:val="24"/>
          <w:szCs w:val="24"/>
          <w:lang w:eastAsia="ru-RU"/>
        </w:rPr>
        <w:t>Кашинский</w:t>
      </w:r>
      <w:proofErr w:type="spellEnd"/>
      <w:r w:rsidRPr="00785F05">
        <w:rPr>
          <w:rFonts w:ascii="Times New Roman" w:eastAsia="Times New Roman" w:hAnsi="Times New Roman" w:cs="Times New Roman"/>
          <w:b/>
          <w:sz w:val="24"/>
          <w:szCs w:val="24"/>
          <w:lang w:eastAsia="ru-RU"/>
        </w:rPr>
        <w:t xml:space="preserve"> городской округ Тверской области</w:t>
      </w:r>
      <w:r w:rsidRPr="00785F05">
        <w:rPr>
          <w:rFonts w:ascii="Times New Roman" w:eastAsia="Times New Roman" w:hAnsi="Times New Roman" w:cs="Times New Roman"/>
          <w:b/>
          <w:iCs/>
          <w:lang w:eastAsia="ru-RU"/>
        </w:rPr>
        <w:t xml:space="preserve"> </w:t>
      </w:r>
    </w:p>
    <w:p w14:paraId="0D7A7E1C" w14:textId="77777777" w:rsidR="00785F05" w:rsidRPr="00785F05" w:rsidRDefault="00785F05" w:rsidP="00785F05">
      <w:pPr>
        <w:spacing w:after="0" w:line="240" w:lineRule="auto"/>
        <w:jc w:val="center"/>
        <w:rPr>
          <w:rFonts w:ascii="Times New Roman" w:eastAsia="Times New Roman" w:hAnsi="Times New Roman" w:cs="Times New Roman"/>
          <w:b/>
          <w:lang w:eastAsia="ru-RU"/>
        </w:rPr>
      </w:pPr>
      <w:r w:rsidRPr="00785F05">
        <w:rPr>
          <w:rFonts w:ascii="Times New Roman" w:eastAsia="Times New Roman" w:hAnsi="Times New Roman" w:cs="Times New Roman"/>
          <w:b/>
          <w:iCs/>
          <w:lang w:eastAsia="ru-RU"/>
        </w:rPr>
        <w:t>(</w:t>
      </w:r>
      <w:proofErr w:type="gramStart"/>
      <w:r w:rsidRPr="00785F05">
        <w:rPr>
          <w:rFonts w:ascii="Times New Roman" w:eastAsia="Times New Roman" w:hAnsi="Times New Roman" w:cs="Times New Roman"/>
          <w:b/>
          <w:iCs/>
          <w:lang w:eastAsia="ru-RU"/>
        </w:rPr>
        <w:t>для  субъектов</w:t>
      </w:r>
      <w:proofErr w:type="gramEnd"/>
      <w:r w:rsidRPr="00785F05">
        <w:rPr>
          <w:rFonts w:ascii="Times New Roman" w:eastAsia="Times New Roman" w:hAnsi="Times New Roman" w:cs="Times New Roman"/>
          <w:b/>
          <w:iCs/>
          <w:lang w:eastAsia="ru-RU"/>
        </w:rPr>
        <w:t xml:space="preserve"> малого и среднего предпринимательства и организаций, образующих инфраструктуру поддержки субъектов малого и среднего предпринимательства)</w:t>
      </w:r>
    </w:p>
    <w:p w14:paraId="2F449D90" w14:textId="77777777" w:rsidR="00785F05" w:rsidRPr="00785F05" w:rsidRDefault="00785F05" w:rsidP="00785F05">
      <w:pPr>
        <w:widowControl w:val="0"/>
        <w:shd w:val="clear" w:color="auto" w:fill="FFFFFF"/>
        <w:tabs>
          <w:tab w:val="left" w:pos="5918"/>
        </w:tabs>
        <w:autoSpaceDE w:val="0"/>
        <w:autoSpaceDN w:val="0"/>
        <w:adjustRightInd w:val="0"/>
        <w:spacing w:after="0" w:line="274" w:lineRule="exact"/>
        <w:jc w:val="center"/>
        <w:rPr>
          <w:rFonts w:ascii="Times New Roman" w:eastAsia="Times New Roman" w:hAnsi="Times New Roman" w:cs="Times New Roman"/>
          <w:b/>
          <w:sz w:val="24"/>
          <w:szCs w:val="24"/>
          <w:lang w:eastAsia="ru-RU"/>
        </w:rPr>
      </w:pPr>
    </w:p>
    <w:p w14:paraId="765D6949" w14:textId="77777777" w:rsidR="00785F05" w:rsidRPr="00785F05" w:rsidRDefault="00785F05" w:rsidP="00785F05">
      <w:pPr>
        <w:widowControl w:val="0"/>
        <w:shd w:val="clear" w:color="auto" w:fill="FFFFFF"/>
        <w:tabs>
          <w:tab w:val="left" w:pos="5918"/>
        </w:tabs>
        <w:autoSpaceDE w:val="0"/>
        <w:autoSpaceDN w:val="0"/>
        <w:adjustRightInd w:val="0"/>
        <w:spacing w:after="0" w:line="274" w:lineRule="exact"/>
        <w:jc w:val="center"/>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 xml:space="preserve">_________________________________________________________________________________________________________________________________________________________________________________________________________________________________________________________ </w:t>
      </w:r>
    </w:p>
    <w:p w14:paraId="789D1CC3" w14:textId="77777777" w:rsidR="00785F05" w:rsidRPr="00785F05" w:rsidRDefault="00785F05" w:rsidP="00785F05">
      <w:pPr>
        <w:spacing w:after="0" w:line="240" w:lineRule="auto"/>
        <w:ind w:left="180"/>
        <w:jc w:val="center"/>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(дата и время торгов, предмет торгов с указанием № лота)</w:t>
      </w:r>
    </w:p>
    <w:p w14:paraId="3E655FCC" w14:textId="77777777" w:rsidR="00785F05" w:rsidRPr="00785F05" w:rsidRDefault="00785F05" w:rsidP="00785F05">
      <w:pPr>
        <w:spacing w:after="0" w:line="240" w:lineRule="auto"/>
        <w:ind w:left="180"/>
        <w:jc w:val="both"/>
        <w:rPr>
          <w:rFonts w:ascii="Times New Roman" w:eastAsia="Times New Roman" w:hAnsi="Times New Roman" w:cs="Times New Roman"/>
          <w:sz w:val="24"/>
          <w:szCs w:val="24"/>
          <w:lang w:eastAsia="ru-RU"/>
        </w:rPr>
      </w:pPr>
    </w:p>
    <w:p w14:paraId="5218F1CB" w14:textId="77777777" w:rsidR="00785F05" w:rsidRPr="00785F05" w:rsidRDefault="00785F05" w:rsidP="00785F05">
      <w:pPr>
        <w:widowControl w:val="0"/>
        <w:tabs>
          <w:tab w:val="left" w:pos="4125"/>
        </w:tabs>
        <w:autoSpaceDE w:val="0"/>
        <w:autoSpaceDN w:val="0"/>
        <w:adjustRightInd w:val="0"/>
        <w:spacing w:after="60" w:line="240" w:lineRule="auto"/>
        <w:jc w:val="both"/>
        <w:rPr>
          <w:rFonts w:ascii="Times New Roman CYR" w:eastAsia="Times New Roman" w:hAnsi="Times New Roman CYR" w:cs="Times New Roman CYR"/>
          <w:sz w:val="24"/>
          <w:szCs w:val="24"/>
          <w:lang w:eastAsia="ru-RU"/>
        </w:rPr>
      </w:pPr>
      <w:proofErr w:type="gramStart"/>
      <w:r w:rsidRPr="00785F05">
        <w:rPr>
          <w:rFonts w:ascii="Times New Roman CYR" w:eastAsia="Times New Roman" w:hAnsi="Times New Roman CYR" w:cs="Times New Roman CYR"/>
          <w:sz w:val="24"/>
          <w:szCs w:val="24"/>
          <w:lang w:eastAsia="ru-RU"/>
        </w:rPr>
        <w:t>Настоящим  _</w:t>
      </w:r>
      <w:proofErr w:type="gramEnd"/>
      <w:r w:rsidRPr="00785F05">
        <w:rPr>
          <w:rFonts w:ascii="Times New Roman CYR" w:eastAsia="Times New Roman" w:hAnsi="Times New Roman CYR" w:cs="Times New Roman CYR"/>
          <w:sz w:val="24"/>
          <w:szCs w:val="24"/>
          <w:lang w:eastAsia="ru-RU"/>
        </w:rPr>
        <w:t xml:space="preserve">_________________________________________________________________________  </w:t>
      </w:r>
    </w:p>
    <w:p w14:paraId="2200ED09" w14:textId="77777777" w:rsidR="00785F05" w:rsidRPr="00785F05" w:rsidRDefault="00785F05" w:rsidP="00785F05">
      <w:pPr>
        <w:widowControl w:val="0"/>
        <w:tabs>
          <w:tab w:val="left" w:pos="4125"/>
        </w:tabs>
        <w:autoSpaceDE w:val="0"/>
        <w:autoSpaceDN w:val="0"/>
        <w:adjustRightInd w:val="0"/>
        <w:spacing w:after="60" w:line="240" w:lineRule="auto"/>
        <w:jc w:val="both"/>
        <w:rPr>
          <w:rFonts w:ascii="Times New Roman CYR" w:eastAsia="Times New Roman" w:hAnsi="Times New Roman CYR" w:cs="Times New Roman CYR"/>
          <w:sz w:val="24"/>
          <w:szCs w:val="24"/>
          <w:lang w:eastAsia="ru-RU"/>
        </w:rPr>
      </w:pPr>
      <w:r w:rsidRPr="00785F05">
        <w:rPr>
          <w:rFonts w:ascii="Times New Roman CYR" w:eastAsia="Times New Roman" w:hAnsi="Times New Roman CYR" w:cs="Times New Roman CYR"/>
          <w:sz w:val="24"/>
          <w:szCs w:val="24"/>
          <w:lang w:eastAsia="ru-RU"/>
        </w:rPr>
        <w:t xml:space="preserve">                                                    (наименование заявителя)       </w:t>
      </w:r>
    </w:p>
    <w:p w14:paraId="18924884" w14:textId="77777777" w:rsidR="00785F05" w:rsidRPr="00785F05" w:rsidRDefault="00785F05" w:rsidP="00785F05">
      <w:pPr>
        <w:widowControl w:val="0"/>
        <w:tabs>
          <w:tab w:val="left" w:pos="4125"/>
        </w:tabs>
        <w:autoSpaceDE w:val="0"/>
        <w:autoSpaceDN w:val="0"/>
        <w:adjustRightInd w:val="0"/>
        <w:spacing w:after="60" w:line="240" w:lineRule="auto"/>
        <w:jc w:val="both"/>
        <w:rPr>
          <w:rFonts w:ascii="Times New Roman CYR" w:eastAsia="Times New Roman" w:hAnsi="Times New Roman CYR" w:cs="Times New Roman CYR"/>
          <w:b/>
          <w:sz w:val="24"/>
          <w:szCs w:val="24"/>
          <w:lang w:eastAsia="ru-RU"/>
        </w:rPr>
      </w:pPr>
      <w:r w:rsidRPr="00785F05">
        <w:rPr>
          <w:rFonts w:ascii="Times New Roman CYR" w:eastAsia="Times New Roman" w:hAnsi="Times New Roman CYR" w:cs="Times New Roman CYR"/>
          <w:sz w:val="24"/>
          <w:szCs w:val="24"/>
          <w:lang w:eastAsia="ru-RU"/>
        </w:rPr>
        <w:t xml:space="preserve">подтверждает, что для участия в аукционе на право заключения договора аренды муниципального имущества муниципального образования </w:t>
      </w:r>
      <w:proofErr w:type="spellStart"/>
      <w:r w:rsidRPr="00785F05">
        <w:rPr>
          <w:rFonts w:ascii="Times New Roman CYR" w:eastAsia="Times New Roman" w:hAnsi="Times New Roman CYR" w:cs="Times New Roman CYR"/>
          <w:sz w:val="24"/>
          <w:szCs w:val="24"/>
          <w:lang w:eastAsia="ru-RU"/>
        </w:rPr>
        <w:t>Кашинский</w:t>
      </w:r>
      <w:proofErr w:type="spellEnd"/>
      <w:r w:rsidRPr="00785F05">
        <w:rPr>
          <w:rFonts w:ascii="Times New Roman CYR" w:eastAsia="Times New Roman" w:hAnsi="Times New Roman CYR" w:cs="Times New Roman CYR"/>
          <w:sz w:val="24"/>
          <w:szCs w:val="24"/>
          <w:lang w:eastAsia="ru-RU"/>
        </w:rPr>
        <w:t xml:space="preserve"> городской округ</w:t>
      </w:r>
      <w:r w:rsidRPr="00785F05">
        <w:rPr>
          <w:rFonts w:ascii="Times New Roman CYR" w:eastAsia="Times New Roman" w:hAnsi="Times New Roman CYR" w:cs="Times New Roman CYR"/>
          <w:b/>
          <w:sz w:val="24"/>
          <w:szCs w:val="24"/>
          <w:lang w:eastAsia="ru-RU"/>
        </w:rPr>
        <w:t xml:space="preserve"> </w:t>
      </w:r>
      <w:r w:rsidRPr="00785F05">
        <w:rPr>
          <w:rFonts w:ascii="Times New Roman" w:eastAsia="Times New Roman" w:hAnsi="Times New Roman" w:cs="Times New Roman"/>
          <w:bCs/>
          <w:sz w:val="24"/>
          <w:szCs w:val="24"/>
          <w:lang w:eastAsia="ru-RU"/>
        </w:rPr>
        <w:t>в составе заявки на участие в аукционе</w:t>
      </w:r>
      <w:r w:rsidRPr="00785F05">
        <w:rPr>
          <w:rFonts w:ascii="Times New Roman" w:eastAsia="Times New Roman" w:hAnsi="Times New Roman" w:cs="Times New Roman"/>
          <w:sz w:val="24"/>
          <w:szCs w:val="24"/>
          <w:lang w:eastAsia="ru-RU"/>
        </w:rPr>
        <w:t xml:space="preserve"> представлены документы:</w:t>
      </w:r>
    </w:p>
    <w:p w14:paraId="3EF4A60D" w14:textId="77777777" w:rsidR="00785F05" w:rsidRPr="00785F05" w:rsidRDefault="00785F05" w:rsidP="00785F05">
      <w:pPr>
        <w:spacing w:after="0" w:line="240" w:lineRule="auto"/>
        <w:ind w:left="180"/>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6503"/>
        <w:gridCol w:w="2354"/>
      </w:tblGrid>
      <w:tr w:rsidR="00785F05" w:rsidRPr="00785F05" w14:paraId="369B2FB7" w14:textId="77777777" w:rsidTr="00924B7F">
        <w:tc>
          <w:tcPr>
            <w:tcW w:w="1260" w:type="dxa"/>
            <w:tcBorders>
              <w:top w:val="single" w:sz="4" w:space="0" w:color="auto"/>
              <w:left w:val="single" w:sz="4" w:space="0" w:color="auto"/>
              <w:bottom w:val="single" w:sz="4" w:space="0" w:color="auto"/>
              <w:right w:val="single" w:sz="4" w:space="0" w:color="auto"/>
            </w:tcBorders>
          </w:tcPr>
          <w:p w14:paraId="4A93201B"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w:t>
            </w:r>
          </w:p>
          <w:p w14:paraId="09438E6B"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 xml:space="preserve"> п/п</w:t>
            </w:r>
          </w:p>
        </w:tc>
        <w:tc>
          <w:tcPr>
            <w:tcW w:w="6503" w:type="dxa"/>
            <w:tcBorders>
              <w:top w:val="single" w:sz="4" w:space="0" w:color="auto"/>
              <w:left w:val="single" w:sz="4" w:space="0" w:color="auto"/>
              <w:bottom w:val="single" w:sz="4" w:space="0" w:color="auto"/>
              <w:right w:val="single" w:sz="4" w:space="0" w:color="auto"/>
            </w:tcBorders>
          </w:tcPr>
          <w:p w14:paraId="7FBB53D8"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Наименование документа</w:t>
            </w:r>
          </w:p>
        </w:tc>
        <w:tc>
          <w:tcPr>
            <w:tcW w:w="2354" w:type="dxa"/>
            <w:tcBorders>
              <w:top w:val="single" w:sz="4" w:space="0" w:color="auto"/>
              <w:left w:val="single" w:sz="4" w:space="0" w:color="auto"/>
              <w:bottom w:val="single" w:sz="4" w:space="0" w:color="auto"/>
              <w:right w:val="single" w:sz="4" w:space="0" w:color="auto"/>
            </w:tcBorders>
          </w:tcPr>
          <w:p w14:paraId="508C6F6B"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Количество листов документа</w:t>
            </w:r>
          </w:p>
        </w:tc>
      </w:tr>
      <w:tr w:rsidR="00785F05" w:rsidRPr="00785F05" w14:paraId="3726F4B6" w14:textId="77777777" w:rsidTr="00924B7F">
        <w:tc>
          <w:tcPr>
            <w:tcW w:w="1260" w:type="dxa"/>
            <w:tcBorders>
              <w:top w:val="single" w:sz="4" w:space="0" w:color="auto"/>
              <w:left w:val="single" w:sz="4" w:space="0" w:color="auto"/>
              <w:bottom w:val="single" w:sz="4" w:space="0" w:color="auto"/>
              <w:right w:val="single" w:sz="4" w:space="0" w:color="auto"/>
            </w:tcBorders>
          </w:tcPr>
          <w:p w14:paraId="7A826322" w14:textId="77777777" w:rsidR="00785F05" w:rsidRPr="00785F05" w:rsidRDefault="00785F05" w:rsidP="00785F05">
            <w:pPr>
              <w:spacing w:after="0" w:line="240" w:lineRule="auto"/>
              <w:jc w:val="center"/>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1</w:t>
            </w:r>
          </w:p>
        </w:tc>
        <w:tc>
          <w:tcPr>
            <w:tcW w:w="6503" w:type="dxa"/>
            <w:tcBorders>
              <w:top w:val="single" w:sz="4" w:space="0" w:color="auto"/>
              <w:left w:val="single" w:sz="4" w:space="0" w:color="auto"/>
              <w:bottom w:val="single" w:sz="4" w:space="0" w:color="auto"/>
              <w:right w:val="single" w:sz="4" w:space="0" w:color="auto"/>
            </w:tcBorders>
          </w:tcPr>
          <w:p w14:paraId="7721FF84" w14:textId="77777777" w:rsidR="00785F05" w:rsidRPr="00785F05" w:rsidRDefault="00785F05" w:rsidP="00785F05">
            <w:pPr>
              <w:spacing w:after="0" w:line="240" w:lineRule="auto"/>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Заявка на участие в аукционе</w:t>
            </w:r>
          </w:p>
        </w:tc>
        <w:tc>
          <w:tcPr>
            <w:tcW w:w="2354" w:type="dxa"/>
            <w:tcBorders>
              <w:top w:val="single" w:sz="4" w:space="0" w:color="auto"/>
              <w:left w:val="single" w:sz="4" w:space="0" w:color="auto"/>
              <w:bottom w:val="single" w:sz="4" w:space="0" w:color="auto"/>
              <w:right w:val="single" w:sz="4" w:space="0" w:color="auto"/>
            </w:tcBorders>
          </w:tcPr>
          <w:p w14:paraId="6E546802" w14:textId="77777777" w:rsidR="00785F05" w:rsidRPr="00785F05" w:rsidRDefault="00785F05" w:rsidP="00785F05">
            <w:pPr>
              <w:spacing w:after="0" w:line="240" w:lineRule="auto"/>
              <w:jc w:val="center"/>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2</w:t>
            </w:r>
          </w:p>
        </w:tc>
      </w:tr>
      <w:tr w:rsidR="00785F05" w:rsidRPr="00785F05" w14:paraId="268AB68A" w14:textId="77777777" w:rsidTr="00924B7F">
        <w:tc>
          <w:tcPr>
            <w:tcW w:w="1260" w:type="dxa"/>
            <w:tcBorders>
              <w:top w:val="single" w:sz="4" w:space="0" w:color="auto"/>
              <w:left w:val="single" w:sz="4" w:space="0" w:color="auto"/>
              <w:bottom w:val="single" w:sz="4" w:space="0" w:color="auto"/>
              <w:right w:val="single" w:sz="4" w:space="0" w:color="auto"/>
            </w:tcBorders>
          </w:tcPr>
          <w:p w14:paraId="6C86B7D1"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0746B4A1"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3E8C46F3"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r w:rsidR="00785F05" w:rsidRPr="00785F05" w14:paraId="0F0B6DF7" w14:textId="77777777" w:rsidTr="00924B7F">
        <w:tc>
          <w:tcPr>
            <w:tcW w:w="1260" w:type="dxa"/>
            <w:tcBorders>
              <w:top w:val="single" w:sz="4" w:space="0" w:color="auto"/>
              <w:left w:val="single" w:sz="4" w:space="0" w:color="auto"/>
              <w:bottom w:val="single" w:sz="4" w:space="0" w:color="auto"/>
              <w:right w:val="single" w:sz="4" w:space="0" w:color="auto"/>
            </w:tcBorders>
          </w:tcPr>
          <w:p w14:paraId="328992F1"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62D6F3FA"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6B5AA226"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r w:rsidR="00785F05" w:rsidRPr="00785F05" w14:paraId="63FDAFD8" w14:textId="77777777" w:rsidTr="00924B7F">
        <w:tc>
          <w:tcPr>
            <w:tcW w:w="1260" w:type="dxa"/>
            <w:tcBorders>
              <w:top w:val="single" w:sz="4" w:space="0" w:color="auto"/>
              <w:left w:val="single" w:sz="4" w:space="0" w:color="auto"/>
              <w:bottom w:val="single" w:sz="4" w:space="0" w:color="auto"/>
              <w:right w:val="single" w:sz="4" w:space="0" w:color="auto"/>
            </w:tcBorders>
          </w:tcPr>
          <w:p w14:paraId="44864E68"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6F7AD607"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5671BA1C"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r w:rsidR="00785F05" w:rsidRPr="00785F05" w14:paraId="005DBDF9" w14:textId="77777777" w:rsidTr="00924B7F">
        <w:tc>
          <w:tcPr>
            <w:tcW w:w="1260" w:type="dxa"/>
            <w:tcBorders>
              <w:top w:val="single" w:sz="4" w:space="0" w:color="auto"/>
              <w:left w:val="single" w:sz="4" w:space="0" w:color="auto"/>
              <w:bottom w:val="single" w:sz="4" w:space="0" w:color="auto"/>
              <w:right w:val="single" w:sz="4" w:space="0" w:color="auto"/>
            </w:tcBorders>
          </w:tcPr>
          <w:p w14:paraId="164FCBFC"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0E514636"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5EFF39EA"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r w:rsidR="00785F05" w:rsidRPr="00785F05" w14:paraId="426E375D" w14:textId="77777777" w:rsidTr="00924B7F">
        <w:tc>
          <w:tcPr>
            <w:tcW w:w="1260" w:type="dxa"/>
            <w:tcBorders>
              <w:top w:val="single" w:sz="4" w:space="0" w:color="auto"/>
              <w:left w:val="single" w:sz="4" w:space="0" w:color="auto"/>
              <w:bottom w:val="single" w:sz="4" w:space="0" w:color="auto"/>
              <w:right w:val="single" w:sz="4" w:space="0" w:color="auto"/>
            </w:tcBorders>
          </w:tcPr>
          <w:p w14:paraId="274DA584"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68D38B4C"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1693E2BD"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r w:rsidR="00785F05" w:rsidRPr="00785F05" w14:paraId="0FCF6CD0" w14:textId="77777777" w:rsidTr="00924B7F">
        <w:tc>
          <w:tcPr>
            <w:tcW w:w="1260" w:type="dxa"/>
            <w:tcBorders>
              <w:top w:val="single" w:sz="4" w:space="0" w:color="auto"/>
              <w:left w:val="single" w:sz="4" w:space="0" w:color="auto"/>
              <w:bottom w:val="single" w:sz="4" w:space="0" w:color="auto"/>
              <w:right w:val="single" w:sz="4" w:space="0" w:color="auto"/>
            </w:tcBorders>
          </w:tcPr>
          <w:p w14:paraId="194EC84C"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7E66D975"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4AB15324"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r w:rsidR="00785F05" w:rsidRPr="00785F05" w14:paraId="17557681" w14:textId="77777777" w:rsidTr="00924B7F">
        <w:tc>
          <w:tcPr>
            <w:tcW w:w="1260" w:type="dxa"/>
            <w:tcBorders>
              <w:top w:val="single" w:sz="4" w:space="0" w:color="auto"/>
              <w:left w:val="single" w:sz="4" w:space="0" w:color="auto"/>
              <w:bottom w:val="single" w:sz="4" w:space="0" w:color="auto"/>
              <w:right w:val="single" w:sz="4" w:space="0" w:color="auto"/>
            </w:tcBorders>
          </w:tcPr>
          <w:p w14:paraId="238E2E26"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208D1F54"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60F7A3D8"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r w:rsidR="00785F05" w:rsidRPr="00785F05" w14:paraId="028DBA9F" w14:textId="77777777" w:rsidTr="00924B7F">
        <w:tc>
          <w:tcPr>
            <w:tcW w:w="1260" w:type="dxa"/>
            <w:tcBorders>
              <w:top w:val="single" w:sz="4" w:space="0" w:color="auto"/>
              <w:left w:val="single" w:sz="4" w:space="0" w:color="auto"/>
              <w:bottom w:val="single" w:sz="4" w:space="0" w:color="auto"/>
              <w:right w:val="single" w:sz="4" w:space="0" w:color="auto"/>
            </w:tcBorders>
          </w:tcPr>
          <w:p w14:paraId="44AFEEF5"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2C6EFA68"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3889339C"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r w:rsidR="00785F05" w:rsidRPr="00785F05" w14:paraId="1A701200" w14:textId="77777777" w:rsidTr="00924B7F">
        <w:tc>
          <w:tcPr>
            <w:tcW w:w="1260" w:type="dxa"/>
            <w:tcBorders>
              <w:top w:val="single" w:sz="4" w:space="0" w:color="auto"/>
              <w:left w:val="single" w:sz="4" w:space="0" w:color="auto"/>
              <w:bottom w:val="single" w:sz="4" w:space="0" w:color="auto"/>
              <w:right w:val="single" w:sz="4" w:space="0" w:color="auto"/>
            </w:tcBorders>
          </w:tcPr>
          <w:p w14:paraId="123D1C2A"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4D6E25CA"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15AC9F83"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r w:rsidR="00785F05" w:rsidRPr="00785F05" w14:paraId="5942A6B0" w14:textId="77777777" w:rsidTr="00924B7F">
        <w:tc>
          <w:tcPr>
            <w:tcW w:w="1260" w:type="dxa"/>
            <w:tcBorders>
              <w:top w:val="single" w:sz="4" w:space="0" w:color="auto"/>
              <w:left w:val="single" w:sz="4" w:space="0" w:color="auto"/>
              <w:bottom w:val="single" w:sz="4" w:space="0" w:color="auto"/>
              <w:right w:val="single" w:sz="4" w:space="0" w:color="auto"/>
            </w:tcBorders>
          </w:tcPr>
          <w:p w14:paraId="586F4052"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3F037E14"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04089B83"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r w:rsidR="00785F05" w:rsidRPr="00785F05" w14:paraId="5A5C8991" w14:textId="77777777" w:rsidTr="00924B7F">
        <w:tc>
          <w:tcPr>
            <w:tcW w:w="1260" w:type="dxa"/>
            <w:tcBorders>
              <w:top w:val="single" w:sz="4" w:space="0" w:color="auto"/>
              <w:left w:val="single" w:sz="4" w:space="0" w:color="auto"/>
              <w:bottom w:val="single" w:sz="4" w:space="0" w:color="auto"/>
              <w:right w:val="single" w:sz="4" w:space="0" w:color="auto"/>
            </w:tcBorders>
          </w:tcPr>
          <w:p w14:paraId="6D018D52"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6F976564"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1E19AF08"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r w:rsidR="00785F05" w:rsidRPr="00785F05" w14:paraId="3F9F8D69" w14:textId="77777777" w:rsidTr="00924B7F">
        <w:tc>
          <w:tcPr>
            <w:tcW w:w="1260" w:type="dxa"/>
            <w:tcBorders>
              <w:top w:val="single" w:sz="4" w:space="0" w:color="auto"/>
              <w:left w:val="single" w:sz="4" w:space="0" w:color="auto"/>
              <w:bottom w:val="single" w:sz="4" w:space="0" w:color="auto"/>
              <w:right w:val="single" w:sz="4" w:space="0" w:color="auto"/>
            </w:tcBorders>
          </w:tcPr>
          <w:p w14:paraId="2B165A57"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6503" w:type="dxa"/>
            <w:tcBorders>
              <w:top w:val="single" w:sz="4" w:space="0" w:color="auto"/>
              <w:left w:val="single" w:sz="4" w:space="0" w:color="auto"/>
              <w:bottom w:val="single" w:sz="4" w:space="0" w:color="auto"/>
              <w:right w:val="single" w:sz="4" w:space="0" w:color="auto"/>
            </w:tcBorders>
          </w:tcPr>
          <w:p w14:paraId="13948D35"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c>
          <w:tcPr>
            <w:tcW w:w="2354" w:type="dxa"/>
            <w:tcBorders>
              <w:top w:val="single" w:sz="4" w:space="0" w:color="auto"/>
              <w:left w:val="single" w:sz="4" w:space="0" w:color="auto"/>
              <w:bottom w:val="single" w:sz="4" w:space="0" w:color="auto"/>
              <w:right w:val="single" w:sz="4" w:space="0" w:color="auto"/>
            </w:tcBorders>
          </w:tcPr>
          <w:p w14:paraId="44F9D650" w14:textId="77777777" w:rsidR="00785F05" w:rsidRPr="00785F05" w:rsidRDefault="00785F05" w:rsidP="00785F05">
            <w:pPr>
              <w:spacing w:after="0" w:line="240" w:lineRule="auto"/>
              <w:jc w:val="center"/>
              <w:rPr>
                <w:rFonts w:ascii="Times New Roman" w:eastAsia="Times New Roman" w:hAnsi="Times New Roman" w:cs="Times New Roman"/>
                <w:b/>
                <w:sz w:val="24"/>
                <w:szCs w:val="24"/>
                <w:lang w:eastAsia="ru-RU"/>
              </w:rPr>
            </w:pPr>
          </w:p>
        </w:tc>
      </w:tr>
    </w:tbl>
    <w:p w14:paraId="6700C085" w14:textId="77777777" w:rsidR="00785F05" w:rsidRPr="00785F05" w:rsidRDefault="00785F05" w:rsidP="00785F05">
      <w:pPr>
        <w:spacing w:after="0" w:line="240" w:lineRule="auto"/>
        <w:ind w:left="180"/>
        <w:jc w:val="center"/>
        <w:rPr>
          <w:rFonts w:ascii="Times New Roman" w:eastAsia="Times New Roman" w:hAnsi="Times New Roman" w:cs="Times New Roman"/>
          <w:b/>
          <w:sz w:val="24"/>
          <w:szCs w:val="24"/>
          <w:lang w:eastAsia="ru-RU"/>
        </w:rPr>
      </w:pPr>
    </w:p>
    <w:p w14:paraId="22E6A42E" w14:textId="77777777" w:rsidR="00785F05" w:rsidRPr="00785F05" w:rsidRDefault="00785F05" w:rsidP="00785F05">
      <w:pPr>
        <w:spacing w:after="0" w:line="240" w:lineRule="auto"/>
        <w:jc w:val="both"/>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Всего в опись включено________ документов на _______ листах.</w:t>
      </w:r>
    </w:p>
    <w:p w14:paraId="053547D7" w14:textId="77777777" w:rsidR="00785F05" w:rsidRPr="00785F05" w:rsidRDefault="00785F05" w:rsidP="00785F05">
      <w:pPr>
        <w:spacing w:after="0" w:line="240" w:lineRule="auto"/>
        <w:ind w:left="-851"/>
        <w:jc w:val="both"/>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 xml:space="preserve">     </w:t>
      </w:r>
    </w:p>
    <w:p w14:paraId="6811AF63" w14:textId="77777777" w:rsidR="00785F05" w:rsidRPr="00785F05" w:rsidRDefault="00785F05" w:rsidP="00785F05">
      <w:pPr>
        <w:spacing w:after="0" w:line="240" w:lineRule="auto"/>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Сдал (претендент): __________________     ______________________</w:t>
      </w:r>
    </w:p>
    <w:p w14:paraId="09825038" w14:textId="77777777" w:rsidR="00785F05" w:rsidRPr="00785F05" w:rsidRDefault="00785F05" w:rsidP="00785F05">
      <w:pPr>
        <w:spacing w:after="0" w:line="240" w:lineRule="auto"/>
        <w:rPr>
          <w:rFonts w:ascii="Times New Roman" w:eastAsia="Times New Roman" w:hAnsi="Times New Roman" w:cs="Times New Roman"/>
          <w:sz w:val="20"/>
          <w:szCs w:val="20"/>
          <w:lang w:eastAsia="ru-RU"/>
        </w:rPr>
      </w:pPr>
      <w:r w:rsidRPr="00785F05">
        <w:rPr>
          <w:rFonts w:ascii="Times New Roman" w:eastAsia="Times New Roman" w:hAnsi="Times New Roman" w:cs="Times New Roman"/>
          <w:sz w:val="20"/>
          <w:szCs w:val="20"/>
          <w:lang w:eastAsia="ru-RU"/>
        </w:rPr>
        <w:t xml:space="preserve">                                                  (</w:t>
      </w:r>
      <w:proofErr w:type="gramStart"/>
      <w:r w:rsidRPr="00785F05">
        <w:rPr>
          <w:rFonts w:ascii="Times New Roman" w:eastAsia="Times New Roman" w:hAnsi="Times New Roman" w:cs="Times New Roman"/>
          <w:sz w:val="20"/>
          <w:szCs w:val="20"/>
          <w:lang w:eastAsia="ru-RU"/>
        </w:rPr>
        <w:t xml:space="preserve">подпись)   </w:t>
      </w:r>
      <w:proofErr w:type="gramEnd"/>
      <w:r w:rsidRPr="00785F05">
        <w:rPr>
          <w:rFonts w:ascii="Times New Roman" w:eastAsia="Times New Roman" w:hAnsi="Times New Roman" w:cs="Times New Roman"/>
          <w:sz w:val="20"/>
          <w:szCs w:val="20"/>
          <w:lang w:eastAsia="ru-RU"/>
        </w:rPr>
        <w:t xml:space="preserve">                                  (Ф.И.О.)</w:t>
      </w:r>
    </w:p>
    <w:p w14:paraId="674C335B" w14:textId="77777777" w:rsidR="00785F05" w:rsidRPr="00785F05" w:rsidRDefault="00785F05" w:rsidP="00785F05">
      <w:pPr>
        <w:spacing w:after="0" w:line="240" w:lineRule="auto"/>
        <w:rPr>
          <w:rFonts w:ascii="Times New Roman" w:eastAsia="Times New Roman" w:hAnsi="Times New Roman" w:cs="Times New Roman"/>
          <w:b/>
          <w:sz w:val="24"/>
          <w:szCs w:val="24"/>
          <w:lang w:eastAsia="ru-RU"/>
        </w:rPr>
      </w:pPr>
    </w:p>
    <w:p w14:paraId="715B210B" w14:textId="77777777" w:rsidR="00785F05" w:rsidRPr="00785F05" w:rsidRDefault="00785F05" w:rsidP="00785F05">
      <w:pPr>
        <w:spacing w:after="0" w:line="240" w:lineRule="auto"/>
        <w:rPr>
          <w:rFonts w:ascii="Times New Roman" w:eastAsia="Times New Roman" w:hAnsi="Times New Roman" w:cs="Times New Roman"/>
          <w:b/>
          <w:sz w:val="24"/>
          <w:szCs w:val="24"/>
          <w:lang w:eastAsia="ru-RU"/>
        </w:rPr>
      </w:pPr>
      <w:r w:rsidRPr="00785F05">
        <w:rPr>
          <w:rFonts w:ascii="Times New Roman" w:eastAsia="Times New Roman" w:hAnsi="Times New Roman" w:cs="Times New Roman"/>
          <w:b/>
          <w:sz w:val="24"/>
          <w:szCs w:val="24"/>
          <w:lang w:eastAsia="ru-RU"/>
        </w:rPr>
        <w:t>Дата: «___</w:t>
      </w:r>
      <w:proofErr w:type="gramStart"/>
      <w:r w:rsidRPr="00785F05">
        <w:rPr>
          <w:rFonts w:ascii="Times New Roman" w:eastAsia="Times New Roman" w:hAnsi="Times New Roman" w:cs="Times New Roman"/>
          <w:b/>
          <w:sz w:val="24"/>
          <w:szCs w:val="24"/>
          <w:lang w:eastAsia="ru-RU"/>
        </w:rPr>
        <w:t>_»_</w:t>
      </w:r>
      <w:proofErr w:type="gramEnd"/>
      <w:r w:rsidRPr="00785F05">
        <w:rPr>
          <w:rFonts w:ascii="Times New Roman" w:eastAsia="Times New Roman" w:hAnsi="Times New Roman" w:cs="Times New Roman"/>
          <w:b/>
          <w:sz w:val="24"/>
          <w:szCs w:val="24"/>
          <w:lang w:eastAsia="ru-RU"/>
        </w:rPr>
        <w:t xml:space="preserve">____________20___г.         </w:t>
      </w:r>
    </w:p>
    <w:p w14:paraId="500F8DEB" w14:textId="77777777" w:rsidR="00785F05" w:rsidRPr="00785F05" w:rsidRDefault="00785F05" w:rsidP="00785F05">
      <w:pPr>
        <w:spacing w:after="0" w:line="240" w:lineRule="auto"/>
        <w:rPr>
          <w:rFonts w:ascii="Times New Roman" w:eastAsia="Times New Roman" w:hAnsi="Times New Roman" w:cs="Times New Roman"/>
          <w:bCs/>
          <w:sz w:val="24"/>
          <w:szCs w:val="24"/>
          <w:lang w:eastAsia="ru-RU"/>
        </w:rPr>
      </w:pPr>
      <w:r w:rsidRPr="00785F05">
        <w:rPr>
          <w:rFonts w:ascii="Times New Roman" w:eastAsia="Times New Roman" w:hAnsi="Times New Roman" w:cs="Times New Roman"/>
          <w:sz w:val="24"/>
          <w:szCs w:val="24"/>
          <w:lang w:eastAsia="ru-RU"/>
        </w:rPr>
        <w:t xml:space="preserve">     </w:t>
      </w:r>
    </w:p>
    <w:p w14:paraId="7FC45200" w14:textId="77777777" w:rsidR="00785F05" w:rsidRPr="00785F05" w:rsidRDefault="00785F05" w:rsidP="00785F05">
      <w:pPr>
        <w:spacing w:after="0" w:line="240" w:lineRule="auto"/>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 xml:space="preserve">                                                   </w:t>
      </w:r>
    </w:p>
    <w:p w14:paraId="298ABDD7" w14:textId="77777777" w:rsidR="00785F05" w:rsidRPr="00785F05" w:rsidRDefault="00785F05" w:rsidP="00785F05">
      <w:pPr>
        <w:spacing w:after="0" w:line="240" w:lineRule="auto"/>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Примечание:</w:t>
      </w:r>
    </w:p>
    <w:p w14:paraId="4AA1B40D" w14:textId="77777777" w:rsidR="00785F05" w:rsidRPr="00785F05" w:rsidRDefault="00785F05" w:rsidP="00785F05">
      <w:pPr>
        <w:spacing w:after="0" w:line="240" w:lineRule="auto"/>
        <w:rPr>
          <w:rFonts w:ascii="Times New Roman" w:eastAsia="Times New Roman" w:hAnsi="Times New Roman" w:cs="Times New Roman"/>
          <w:sz w:val="24"/>
          <w:szCs w:val="24"/>
          <w:lang w:eastAsia="ru-RU"/>
        </w:rPr>
      </w:pPr>
      <w:r w:rsidRPr="00785F05">
        <w:rPr>
          <w:rFonts w:ascii="Times New Roman" w:eastAsia="Times New Roman" w:hAnsi="Times New Roman" w:cs="Times New Roman"/>
          <w:sz w:val="24"/>
          <w:szCs w:val="24"/>
          <w:lang w:eastAsia="ru-RU"/>
        </w:rPr>
        <w:t>1. Опись документов представляется в 2-х экземплярах</w:t>
      </w:r>
    </w:p>
    <w:p w14:paraId="3885337C" w14:textId="77777777" w:rsidR="00534197" w:rsidRPr="00534197" w:rsidRDefault="00785F05" w:rsidP="00785F05">
      <w:pPr>
        <w:tabs>
          <w:tab w:val="center" w:pos="5102"/>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bookmarkEnd w:id="21"/>
    </w:p>
    <w:p w14:paraId="6914F0F0" w14:textId="77777777"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p>
    <w:p w14:paraId="636C1FAC" w14:textId="77777777"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p>
    <w:p w14:paraId="4607E652" w14:textId="77777777" w:rsidR="00534197" w:rsidRDefault="00534197" w:rsidP="00534197">
      <w:pPr>
        <w:spacing w:after="0" w:line="240" w:lineRule="auto"/>
        <w:rPr>
          <w:rFonts w:ascii="Times New Roman" w:eastAsia="Times New Roman" w:hAnsi="Times New Roman" w:cs="Times New Roman"/>
          <w:sz w:val="24"/>
          <w:szCs w:val="24"/>
          <w:lang w:eastAsia="ru-RU"/>
        </w:rPr>
      </w:pPr>
    </w:p>
    <w:p w14:paraId="381BB3A7" w14:textId="77777777" w:rsidR="008F277C" w:rsidRDefault="008F277C" w:rsidP="00534197">
      <w:pPr>
        <w:spacing w:after="0" w:line="240" w:lineRule="auto"/>
        <w:rPr>
          <w:rFonts w:ascii="Times New Roman" w:eastAsia="Times New Roman" w:hAnsi="Times New Roman" w:cs="Times New Roman"/>
          <w:sz w:val="24"/>
          <w:szCs w:val="24"/>
          <w:lang w:eastAsia="ru-RU"/>
        </w:rPr>
      </w:pPr>
    </w:p>
    <w:p w14:paraId="19C7DBAC" w14:textId="77777777" w:rsidR="008F277C" w:rsidRDefault="008F277C" w:rsidP="00534197">
      <w:pPr>
        <w:spacing w:after="0" w:line="240" w:lineRule="auto"/>
        <w:rPr>
          <w:rFonts w:ascii="Times New Roman" w:eastAsia="Times New Roman" w:hAnsi="Times New Roman" w:cs="Times New Roman"/>
          <w:sz w:val="24"/>
          <w:szCs w:val="24"/>
          <w:lang w:eastAsia="ru-RU"/>
        </w:rPr>
      </w:pPr>
    </w:p>
    <w:p w14:paraId="23430C55" w14:textId="77777777" w:rsidR="008F277C" w:rsidRPr="00534197" w:rsidRDefault="008F277C" w:rsidP="00534197">
      <w:pPr>
        <w:spacing w:after="0" w:line="240" w:lineRule="auto"/>
        <w:rPr>
          <w:rFonts w:ascii="Times New Roman" w:eastAsia="Times New Roman" w:hAnsi="Times New Roman" w:cs="Times New Roman"/>
          <w:sz w:val="24"/>
          <w:szCs w:val="24"/>
          <w:lang w:eastAsia="ru-RU"/>
        </w:rPr>
      </w:pPr>
    </w:p>
    <w:p w14:paraId="5E3CF138" w14:textId="77777777"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lastRenderedPageBreak/>
        <w:t>Приложение № 5</w:t>
      </w:r>
    </w:p>
    <w:p w14:paraId="62FED11A" w14:textId="77777777" w:rsidR="00534197" w:rsidRPr="00534197" w:rsidRDefault="00534197" w:rsidP="00534197">
      <w:pPr>
        <w:spacing w:after="0" w:line="240" w:lineRule="auto"/>
        <w:jc w:val="right"/>
        <w:rPr>
          <w:rFonts w:ascii="Times New Roman" w:eastAsia="Times New Roman" w:hAnsi="Times New Roman" w:cs="Times New Roman"/>
          <w:sz w:val="24"/>
          <w:szCs w:val="24"/>
          <w:lang w:eastAsia="ru-RU"/>
        </w:rPr>
      </w:pPr>
    </w:p>
    <w:p w14:paraId="64A8B187" w14:textId="77777777" w:rsidR="00534197" w:rsidRPr="00534197" w:rsidRDefault="00534197" w:rsidP="00534197">
      <w:pPr>
        <w:spacing w:after="0" w:line="240" w:lineRule="auto"/>
        <w:jc w:val="center"/>
        <w:rPr>
          <w:rFonts w:ascii="Times New Roman" w:eastAsia="Times New Roman" w:hAnsi="Times New Roman" w:cs="Times New Roman"/>
          <w:sz w:val="24"/>
          <w:szCs w:val="24"/>
          <w:lang w:eastAsia="ru-RU"/>
        </w:rPr>
      </w:pPr>
    </w:p>
    <w:p w14:paraId="36AF7524" w14:textId="77777777" w:rsidR="00534197" w:rsidRPr="00534197" w:rsidRDefault="00534197" w:rsidP="00534197">
      <w:pPr>
        <w:spacing w:after="0" w:line="264" w:lineRule="auto"/>
        <w:jc w:val="center"/>
        <w:rPr>
          <w:rFonts w:ascii="Times New Roman" w:eastAsia="Times New Roman" w:hAnsi="Times New Roman" w:cs="Times New Roman"/>
          <w:b/>
          <w:sz w:val="24"/>
          <w:szCs w:val="24"/>
          <w:u w:val="single"/>
          <w:lang w:eastAsia="ru-RU"/>
        </w:rPr>
      </w:pPr>
      <w:r w:rsidRPr="00534197">
        <w:rPr>
          <w:rFonts w:ascii="Times New Roman" w:eastAsia="Times New Roman" w:hAnsi="Times New Roman" w:cs="Times New Roman"/>
          <w:b/>
          <w:sz w:val="24"/>
          <w:szCs w:val="24"/>
          <w:lang w:eastAsia="ru-RU"/>
        </w:rPr>
        <w:t xml:space="preserve">ДОГОВОР АРЕНДЫ №  </w:t>
      </w:r>
    </w:p>
    <w:p w14:paraId="042DAB8A" w14:textId="77777777" w:rsidR="00534197" w:rsidRPr="00534197" w:rsidRDefault="00534197" w:rsidP="00534197">
      <w:pPr>
        <w:spacing w:after="0" w:line="264" w:lineRule="auto"/>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объекта нежилого фонда</w:t>
      </w:r>
    </w:p>
    <w:p w14:paraId="671A8F38" w14:textId="77777777" w:rsidR="00534197" w:rsidRPr="00534197" w:rsidRDefault="00534197" w:rsidP="00534197">
      <w:pPr>
        <w:tabs>
          <w:tab w:val="right" w:pos="10206"/>
        </w:tabs>
        <w:spacing w:before="120" w:after="120" w:line="264" w:lineRule="auto"/>
        <w:rPr>
          <w:rFonts w:ascii="Times New Roman" w:eastAsia="Times New Roman" w:hAnsi="Times New Roman" w:cs="Times New Roman"/>
          <w:sz w:val="24"/>
          <w:szCs w:val="24"/>
          <w:u w:val="single"/>
          <w:lang w:eastAsia="ru-RU"/>
        </w:rPr>
      </w:pPr>
      <w:r w:rsidRPr="00534197">
        <w:rPr>
          <w:rFonts w:ascii="Times New Roman" w:eastAsia="Times New Roman" w:hAnsi="Times New Roman" w:cs="Times New Roman"/>
          <w:sz w:val="24"/>
          <w:szCs w:val="24"/>
          <w:lang w:eastAsia="ru-RU"/>
        </w:rPr>
        <w:t xml:space="preserve">Тверская обл., г. Кашин                                                                                 </w:t>
      </w:r>
      <w:proofErr w:type="gramStart"/>
      <w:r w:rsidRPr="00534197">
        <w:rPr>
          <w:rFonts w:ascii="Times New Roman" w:eastAsia="Times New Roman" w:hAnsi="Times New Roman" w:cs="Times New Roman"/>
          <w:sz w:val="24"/>
          <w:szCs w:val="24"/>
          <w:lang w:eastAsia="ru-RU"/>
        </w:rPr>
        <w:t xml:space="preserve">   «</w:t>
      </w:r>
      <w:proofErr w:type="gramEnd"/>
      <w:r w:rsidRPr="00534197">
        <w:rPr>
          <w:rFonts w:ascii="Times New Roman" w:eastAsia="Times New Roman" w:hAnsi="Times New Roman" w:cs="Times New Roman"/>
          <w:sz w:val="24"/>
          <w:szCs w:val="24"/>
          <w:lang w:eastAsia="ru-RU"/>
        </w:rPr>
        <w:t>___»  __________ 20    г.</w:t>
      </w:r>
    </w:p>
    <w:p w14:paraId="00F53921" w14:textId="77777777" w:rsidR="00534197" w:rsidRPr="00534197" w:rsidRDefault="00534197" w:rsidP="00534197">
      <w:pPr>
        <w:spacing w:after="0" w:line="264" w:lineRule="auto"/>
        <w:jc w:val="center"/>
        <w:rPr>
          <w:rFonts w:ascii="Times New Roman" w:eastAsia="Times New Roman" w:hAnsi="Times New Roman" w:cs="Times New Roman"/>
          <w:b/>
          <w:sz w:val="24"/>
          <w:szCs w:val="24"/>
          <w:lang w:eastAsia="ru-RU"/>
        </w:rPr>
      </w:pPr>
    </w:p>
    <w:p w14:paraId="5A9D5C09" w14:textId="77777777" w:rsidR="00534197" w:rsidRPr="00534197" w:rsidRDefault="00534197" w:rsidP="00534197">
      <w:pPr>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b/>
          <w:sz w:val="24"/>
          <w:szCs w:val="24"/>
          <w:lang w:eastAsia="ru-RU"/>
        </w:rPr>
        <w:t xml:space="preserve">           </w:t>
      </w:r>
      <w:r w:rsidRPr="00534197">
        <w:rPr>
          <w:rFonts w:ascii="Times New Roman" w:eastAsia="Times New Roman" w:hAnsi="Times New Roman" w:cs="Times New Roman"/>
          <w:sz w:val="24"/>
          <w:szCs w:val="24"/>
          <w:lang w:eastAsia="ru-RU"/>
        </w:rPr>
        <w:t>На основании протокола ______________________ открытого аукциона на право заключения договора аренды муниципального имущества</w:t>
      </w:r>
      <w:r w:rsidRPr="00534197">
        <w:rPr>
          <w:rFonts w:ascii="Times New Roman" w:eastAsia="Times New Roman" w:hAnsi="Times New Roman" w:cs="Times New Roman"/>
          <w:b/>
          <w:sz w:val="24"/>
          <w:szCs w:val="24"/>
          <w:lang w:eastAsia="ru-RU"/>
        </w:rPr>
        <w:t xml:space="preserve"> </w:t>
      </w:r>
      <w:r w:rsidRPr="00534197">
        <w:rPr>
          <w:rFonts w:ascii="Times New Roman" w:eastAsia="Times New Roman" w:hAnsi="Times New Roman" w:cs="Times New Roman"/>
          <w:sz w:val="24"/>
          <w:szCs w:val="24"/>
          <w:lang w:eastAsia="ru-RU"/>
        </w:rPr>
        <w:t xml:space="preserve">муниципального образования </w:t>
      </w:r>
      <w:proofErr w:type="spellStart"/>
      <w:r w:rsidRPr="00534197">
        <w:rPr>
          <w:rFonts w:ascii="Times New Roman" w:eastAsia="Times New Roman" w:hAnsi="Times New Roman" w:cs="Times New Roman"/>
          <w:sz w:val="24"/>
          <w:szCs w:val="24"/>
          <w:lang w:eastAsia="ru-RU"/>
        </w:rPr>
        <w:t>Кашинский</w:t>
      </w:r>
      <w:proofErr w:type="spellEnd"/>
      <w:r w:rsidRPr="00534197">
        <w:rPr>
          <w:rFonts w:ascii="Times New Roman" w:eastAsia="Times New Roman" w:hAnsi="Times New Roman" w:cs="Times New Roman"/>
          <w:sz w:val="24"/>
          <w:szCs w:val="24"/>
          <w:lang w:eastAsia="ru-RU"/>
        </w:rPr>
        <w:t xml:space="preserve"> городской округ Тверской области </w:t>
      </w:r>
      <w:r w:rsidRPr="00534197">
        <w:rPr>
          <w:rFonts w:ascii="Times New Roman" w:eastAsia="Times New Roman" w:hAnsi="Times New Roman" w:cs="Times New Roman"/>
          <w:b/>
          <w:sz w:val="24"/>
          <w:szCs w:val="24"/>
          <w:lang w:eastAsia="ru-RU"/>
        </w:rPr>
        <w:t xml:space="preserve"> </w:t>
      </w:r>
      <w:r w:rsidRPr="00534197">
        <w:rPr>
          <w:rFonts w:ascii="Times New Roman" w:eastAsia="Times New Roman" w:hAnsi="Times New Roman" w:cs="Times New Roman"/>
          <w:sz w:val="24"/>
          <w:szCs w:val="24"/>
          <w:lang w:eastAsia="ru-RU"/>
        </w:rPr>
        <w:t xml:space="preserve">______________________, Комитет по управлению имуществом Администрации Кашинского городского округа, именуемый в дальнейшем «Арендодатель», в лице председателя Лебедевой Ирины Анатольевны, действующей на основании Положения о Комитете, действующей на основании Положения о Комитете, утвержденного решением </w:t>
      </w:r>
      <w:proofErr w:type="spellStart"/>
      <w:r w:rsidRPr="00534197">
        <w:rPr>
          <w:rFonts w:ascii="Times New Roman" w:eastAsia="Times New Roman" w:hAnsi="Times New Roman" w:cs="Times New Roman"/>
          <w:sz w:val="24"/>
          <w:szCs w:val="24"/>
          <w:lang w:eastAsia="ru-RU"/>
        </w:rPr>
        <w:t>Кашинской</w:t>
      </w:r>
      <w:proofErr w:type="spellEnd"/>
      <w:r w:rsidRPr="00534197">
        <w:rPr>
          <w:rFonts w:ascii="Times New Roman" w:eastAsia="Times New Roman" w:hAnsi="Times New Roman" w:cs="Times New Roman"/>
          <w:sz w:val="24"/>
          <w:szCs w:val="24"/>
          <w:lang w:eastAsia="ru-RU"/>
        </w:rPr>
        <w:t xml:space="preserve"> городской Думы  от 25.12.2018 г. № 64,  с одной стороны, и __________________________________________</w:t>
      </w:r>
    </w:p>
    <w:p w14:paraId="61E0B630" w14:textId="77777777" w:rsidR="00534197" w:rsidRPr="00534197" w:rsidRDefault="00534197" w:rsidP="00534197">
      <w:pPr>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_____________________________________________________________________,  именуемый в дальнейшем «Арендатор», с другой стороны, в дальнейшем совместно  именуемые Стороны, заключили настоящий Договор аренды объекта нежилого фонда (далее – «Договор») о нижеследующем:                       </w:t>
      </w:r>
    </w:p>
    <w:p w14:paraId="04BA2A7B" w14:textId="77777777" w:rsidR="00534197" w:rsidRPr="00534197" w:rsidRDefault="00534197" w:rsidP="00534197">
      <w:pPr>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w:t>
      </w:r>
      <w:r w:rsidRPr="00534197">
        <w:rPr>
          <w:rFonts w:ascii="Times New Roman" w:eastAsia="Times New Roman" w:hAnsi="Times New Roman" w:cs="Times New Roman"/>
          <w:b/>
          <w:sz w:val="24"/>
          <w:szCs w:val="24"/>
          <w:lang w:eastAsia="ru-RU"/>
        </w:rPr>
        <w:t>1. Предмет Договора.</w:t>
      </w:r>
    </w:p>
    <w:p w14:paraId="74FC5865" w14:textId="77777777" w:rsidR="00534197" w:rsidRPr="00534197" w:rsidRDefault="00534197" w:rsidP="00534197">
      <w:pPr>
        <w:spacing w:after="0" w:line="240" w:lineRule="auto"/>
        <w:ind w:firstLine="36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1.1 </w:t>
      </w:r>
      <w:r w:rsidR="008F277C" w:rsidRPr="008F277C">
        <w:rPr>
          <w:rFonts w:ascii="Times New Roman" w:eastAsia="Times New Roman" w:hAnsi="Times New Roman" w:cs="Times New Roman"/>
          <w:sz w:val="24"/>
          <w:szCs w:val="24"/>
          <w:lang w:eastAsia="ru-RU"/>
        </w:rPr>
        <w:t xml:space="preserve">Арендодатель обязуется предоставить Арендатору за плату во временное пользование объект нежилого фонда, включенный в Перечень муниципального имущества муниципального образования </w:t>
      </w:r>
      <w:proofErr w:type="spellStart"/>
      <w:r w:rsidR="008F277C" w:rsidRPr="008F277C">
        <w:rPr>
          <w:rFonts w:ascii="Times New Roman" w:eastAsia="Times New Roman" w:hAnsi="Times New Roman" w:cs="Times New Roman"/>
          <w:sz w:val="24"/>
          <w:szCs w:val="24"/>
          <w:lang w:eastAsia="ru-RU"/>
        </w:rPr>
        <w:t>Кашинский</w:t>
      </w:r>
      <w:proofErr w:type="spellEnd"/>
      <w:r w:rsidR="008F277C" w:rsidRPr="008F277C">
        <w:rPr>
          <w:rFonts w:ascii="Times New Roman" w:eastAsia="Times New Roman" w:hAnsi="Times New Roman" w:cs="Times New Roman"/>
          <w:sz w:val="24"/>
          <w:szCs w:val="24"/>
          <w:lang w:eastAsia="ru-RU"/>
        </w:rPr>
        <w:t xml:space="preserve"> городской округ Тверской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 постановлением Администрации Кашинского городского округа от 23.10.2019 № 784, именуемый далее Объект</w:t>
      </w:r>
      <w:r w:rsidRPr="00534197">
        <w:rPr>
          <w:rFonts w:ascii="Times New Roman" w:eastAsia="Times New Roman" w:hAnsi="Times New Roman" w:cs="Times New Roman"/>
          <w:sz w:val="24"/>
          <w:szCs w:val="24"/>
          <w:lang w:eastAsia="ru-RU"/>
        </w:rPr>
        <w:t>:</w:t>
      </w:r>
    </w:p>
    <w:p w14:paraId="0FD7FEE0" w14:textId="77777777" w:rsidR="00534197" w:rsidRPr="00534197" w:rsidRDefault="00534197" w:rsidP="00534197">
      <w:pPr>
        <w:numPr>
          <w:ilvl w:val="0"/>
          <w:numId w:val="30"/>
        </w:numPr>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bCs/>
          <w:sz w:val="24"/>
          <w:szCs w:val="24"/>
          <w:lang w:eastAsia="ru-RU"/>
        </w:rPr>
        <w:t>_______________________________________________________________________________</w:t>
      </w:r>
    </w:p>
    <w:p w14:paraId="6C59854E" w14:textId="77777777" w:rsidR="00534197" w:rsidRPr="00534197" w:rsidRDefault="00534197" w:rsidP="00534197">
      <w:pPr>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1.2. Технические характеристики Объекта: _________________________________________. </w:t>
      </w:r>
    </w:p>
    <w:p w14:paraId="415BE870" w14:textId="77777777" w:rsidR="00534197" w:rsidRPr="00534197" w:rsidRDefault="00534197" w:rsidP="00534197">
      <w:pPr>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1.3. Целевое назначение Объекта: __________________________________________________.</w:t>
      </w:r>
    </w:p>
    <w:p w14:paraId="7DF0E820" w14:textId="77777777" w:rsidR="008F277C" w:rsidRDefault="00534197" w:rsidP="008F277C">
      <w:pPr>
        <w:spacing w:after="0" w:line="240" w:lineRule="auto"/>
        <w:jc w:val="both"/>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sz w:val="24"/>
          <w:szCs w:val="24"/>
          <w:lang w:eastAsia="ru-RU"/>
        </w:rPr>
        <w:t xml:space="preserve">        1.4. Срок действия настоящего Договора: </w:t>
      </w:r>
      <w:r w:rsidRPr="00534197">
        <w:rPr>
          <w:rFonts w:ascii="Times New Roman" w:eastAsia="Times New Roman" w:hAnsi="Times New Roman" w:cs="Times New Roman"/>
          <w:b/>
          <w:sz w:val="24"/>
          <w:szCs w:val="24"/>
          <w:lang w:eastAsia="ru-RU"/>
        </w:rPr>
        <w:t>________________________</w:t>
      </w:r>
    </w:p>
    <w:p w14:paraId="1E0612DB" w14:textId="77777777" w:rsidR="008F277C" w:rsidRPr="008F277C" w:rsidRDefault="008F277C" w:rsidP="008F277C">
      <w:pPr>
        <w:spacing w:after="0" w:line="240" w:lineRule="auto"/>
        <w:ind w:firstLine="426"/>
        <w:jc w:val="both"/>
        <w:rPr>
          <w:rFonts w:ascii="Times New Roman" w:eastAsia="Times New Roman" w:hAnsi="Times New Roman" w:cs="Times New Roman"/>
          <w:b/>
          <w:sz w:val="24"/>
          <w:szCs w:val="24"/>
          <w:lang w:eastAsia="ru-RU"/>
        </w:rPr>
      </w:pPr>
      <w:r>
        <w:rPr>
          <w:rFonts w:ascii="Times New Roman" w:eastAsia="Times New Roman" w:hAnsi="Times New Roman" w:cs="Times New Roman"/>
          <w:bCs/>
          <w:sz w:val="24"/>
          <w:szCs w:val="24"/>
          <w:lang w:eastAsia="ru-RU"/>
        </w:rPr>
        <w:t xml:space="preserve"> </w:t>
      </w:r>
      <w:r w:rsidRPr="008F277C">
        <w:rPr>
          <w:rFonts w:ascii="Times New Roman" w:eastAsia="Times New Roman" w:hAnsi="Times New Roman" w:cs="Times New Roman"/>
          <w:bCs/>
          <w:sz w:val="24"/>
          <w:szCs w:val="24"/>
          <w:lang w:eastAsia="ru-RU"/>
        </w:rPr>
        <w:t>1.5. Обременения (ограничения): помещение входит в состав нежилого здания гостиницы, 2-я пол. XIX в., которое является выявленным объектом культурного наследия (приказ Комитета по охране историко-культурного наследия от 30.12.1999 № 68).</w:t>
      </w:r>
    </w:p>
    <w:p w14:paraId="6A0E1F84" w14:textId="77777777" w:rsidR="00534197" w:rsidRPr="00534197" w:rsidRDefault="008F277C" w:rsidP="00534197">
      <w:pPr>
        <w:spacing w:after="0" w:line="240" w:lineRule="auto"/>
        <w:jc w:val="both"/>
        <w:rPr>
          <w:rFonts w:ascii="Times New Roman" w:eastAsia="Times New Roman" w:hAnsi="Times New Roman" w:cs="Times New Roman"/>
          <w:bCs/>
          <w:sz w:val="24"/>
          <w:szCs w:val="24"/>
          <w:lang w:eastAsia="ru-RU"/>
        </w:rPr>
      </w:pPr>
      <w:r w:rsidRPr="008F277C">
        <w:rPr>
          <w:rFonts w:ascii="Times New Roman" w:eastAsia="Times New Roman" w:hAnsi="Times New Roman" w:cs="Times New Roman"/>
          <w:bCs/>
          <w:sz w:val="24"/>
          <w:szCs w:val="24"/>
          <w:lang w:eastAsia="ru-RU"/>
        </w:rPr>
        <w:t xml:space="preserve">                                   </w:t>
      </w:r>
      <w:r w:rsidR="00534197" w:rsidRPr="00534197">
        <w:rPr>
          <w:rFonts w:ascii="Times New Roman" w:eastAsia="Times New Roman" w:hAnsi="Times New Roman" w:cs="Times New Roman"/>
          <w:bCs/>
          <w:sz w:val="24"/>
          <w:szCs w:val="24"/>
          <w:lang w:eastAsia="ru-RU"/>
        </w:rPr>
        <w:t xml:space="preserve">  </w:t>
      </w:r>
    </w:p>
    <w:p w14:paraId="3ADC017E" w14:textId="77777777" w:rsidR="00534197" w:rsidRPr="00534197" w:rsidRDefault="00534197" w:rsidP="008F277C">
      <w:pPr>
        <w:spacing w:after="0" w:line="240" w:lineRule="auto"/>
        <w:jc w:val="both"/>
        <w:rPr>
          <w:rFonts w:ascii="Times New Roman" w:eastAsia="Times New Roman" w:hAnsi="Times New Roman" w:cs="Times New Roman"/>
          <w:b/>
          <w:sz w:val="24"/>
          <w:szCs w:val="24"/>
          <w:lang w:eastAsia="ru-RU"/>
        </w:rPr>
      </w:pPr>
      <w:r w:rsidRPr="00534197">
        <w:rPr>
          <w:rFonts w:ascii="Bookman Old Style" w:eastAsia="Times New Roman" w:hAnsi="Bookman Old Style" w:cs="Times New Roman"/>
          <w:b/>
          <w:sz w:val="24"/>
          <w:szCs w:val="24"/>
          <w:lang w:eastAsia="ru-RU"/>
        </w:rPr>
        <w:t xml:space="preserve">            </w:t>
      </w:r>
      <w:r w:rsidRPr="00534197">
        <w:rPr>
          <w:rFonts w:ascii="Bookman Old Style" w:eastAsia="Times New Roman" w:hAnsi="Bookman Old Style" w:cs="Times New Roman"/>
          <w:sz w:val="24"/>
          <w:szCs w:val="24"/>
          <w:lang w:eastAsia="ru-RU"/>
        </w:rPr>
        <w:t xml:space="preserve">                       </w:t>
      </w:r>
      <w:r w:rsidRPr="00534197">
        <w:rPr>
          <w:rFonts w:ascii="Times New Roman" w:eastAsia="Times New Roman" w:hAnsi="Times New Roman" w:cs="Times New Roman"/>
          <w:b/>
          <w:sz w:val="24"/>
          <w:szCs w:val="24"/>
          <w:lang w:eastAsia="ru-RU"/>
        </w:rPr>
        <w:t xml:space="preserve">      2. Передача Объекта.</w:t>
      </w:r>
    </w:p>
    <w:p w14:paraId="2531FFE3" w14:textId="77777777" w:rsidR="00534197" w:rsidRPr="00534197" w:rsidRDefault="00534197" w:rsidP="00534197">
      <w:pPr>
        <w:spacing w:after="0" w:line="240" w:lineRule="auto"/>
        <w:ind w:firstLine="567"/>
        <w:jc w:val="both"/>
        <w:rPr>
          <w:rFonts w:ascii="Times New Roman" w:eastAsia="Times New Roman" w:hAnsi="Times New Roman" w:cs="Times New Roman"/>
          <w:b/>
          <w:sz w:val="24"/>
          <w:szCs w:val="24"/>
          <w:lang w:eastAsia="ru-RU"/>
        </w:rPr>
      </w:pPr>
    </w:p>
    <w:p w14:paraId="0A327B63"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2.1. Передача Объекта в </w:t>
      </w:r>
      <w:proofErr w:type="gramStart"/>
      <w:r w:rsidRPr="00534197">
        <w:rPr>
          <w:rFonts w:ascii="Times New Roman" w:eastAsia="Times New Roman" w:hAnsi="Times New Roman" w:cs="Times New Roman"/>
          <w:sz w:val="24"/>
          <w:szCs w:val="24"/>
          <w:lang w:eastAsia="ru-RU"/>
        </w:rPr>
        <w:t>аренду  и</w:t>
      </w:r>
      <w:proofErr w:type="gramEnd"/>
      <w:r w:rsidRPr="00534197">
        <w:rPr>
          <w:rFonts w:ascii="Times New Roman" w:eastAsia="Times New Roman" w:hAnsi="Times New Roman" w:cs="Times New Roman"/>
          <w:sz w:val="24"/>
          <w:szCs w:val="24"/>
          <w:lang w:eastAsia="ru-RU"/>
        </w:rPr>
        <w:t xml:space="preserve"> его возврат  производится по передаточному акту. </w:t>
      </w:r>
    </w:p>
    <w:p w14:paraId="4DB44939"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2.2. Передаточный акт оформляется по количеству экземпляров настоящего Договора, </w:t>
      </w:r>
      <w:proofErr w:type="gramStart"/>
      <w:r w:rsidRPr="00534197">
        <w:rPr>
          <w:rFonts w:ascii="Times New Roman" w:eastAsia="Times New Roman" w:hAnsi="Times New Roman" w:cs="Times New Roman"/>
          <w:sz w:val="24"/>
          <w:szCs w:val="24"/>
          <w:lang w:eastAsia="ru-RU"/>
        </w:rPr>
        <w:t>подписывается  Сторонами</w:t>
      </w:r>
      <w:proofErr w:type="gramEnd"/>
      <w:r w:rsidRPr="00534197">
        <w:rPr>
          <w:rFonts w:ascii="Times New Roman" w:eastAsia="Times New Roman" w:hAnsi="Times New Roman" w:cs="Times New Roman"/>
          <w:sz w:val="24"/>
          <w:szCs w:val="24"/>
          <w:lang w:eastAsia="ru-RU"/>
        </w:rPr>
        <w:t xml:space="preserve"> и  скрепляется печатями.</w:t>
      </w:r>
    </w:p>
    <w:p w14:paraId="1869FBC2"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2.3 С момента подписания передаточного акта, последний становится неотъемлемой частью До</w:t>
      </w:r>
      <w:r w:rsidRPr="00534197">
        <w:rPr>
          <w:rFonts w:ascii="Times New Roman" w:eastAsia="Times New Roman" w:hAnsi="Times New Roman" w:cs="Times New Roman"/>
          <w:sz w:val="24"/>
          <w:szCs w:val="24"/>
          <w:lang w:eastAsia="ru-RU"/>
        </w:rPr>
        <w:softHyphen/>
        <w:t>говора.</w:t>
      </w:r>
    </w:p>
    <w:p w14:paraId="34EBF21B"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2.4. Техническая документация </w:t>
      </w:r>
      <w:proofErr w:type="gramStart"/>
      <w:r w:rsidRPr="00534197">
        <w:rPr>
          <w:rFonts w:ascii="Times New Roman" w:eastAsia="Times New Roman" w:hAnsi="Times New Roman" w:cs="Times New Roman"/>
          <w:sz w:val="24"/>
          <w:szCs w:val="24"/>
          <w:lang w:eastAsia="ru-RU"/>
        </w:rPr>
        <w:t>на  объект</w:t>
      </w:r>
      <w:proofErr w:type="gramEnd"/>
      <w:r w:rsidRPr="00534197">
        <w:rPr>
          <w:rFonts w:ascii="Times New Roman" w:eastAsia="Times New Roman" w:hAnsi="Times New Roman" w:cs="Times New Roman"/>
          <w:sz w:val="24"/>
          <w:szCs w:val="24"/>
          <w:lang w:eastAsia="ru-RU"/>
        </w:rPr>
        <w:t xml:space="preserve"> не передается.</w:t>
      </w:r>
    </w:p>
    <w:p w14:paraId="5AB3CB3A"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2.5. С момента подписания передаточного акта на принимающую Сторону переходит риск слу</w:t>
      </w:r>
      <w:r w:rsidRPr="00534197">
        <w:rPr>
          <w:rFonts w:ascii="Times New Roman" w:eastAsia="Times New Roman" w:hAnsi="Times New Roman" w:cs="Times New Roman"/>
          <w:sz w:val="24"/>
          <w:szCs w:val="24"/>
          <w:lang w:eastAsia="ru-RU"/>
        </w:rPr>
        <w:softHyphen/>
        <w:t xml:space="preserve">чайной гибели и случайного </w:t>
      </w:r>
      <w:proofErr w:type="gramStart"/>
      <w:r w:rsidRPr="00534197">
        <w:rPr>
          <w:rFonts w:ascii="Times New Roman" w:eastAsia="Times New Roman" w:hAnsi="Times New Roman" w:cs="Times New Roman"/>
          <w:sz w:val="24"/>
          <w:szCs w:val="24"/>
          <w:lang w:eastAsia="ru-RU"/>
        </w:rPr>
        <w:t>повреждения  Объекта</w:t>
      </w:r>
      <w:proofErr w:type="gramEnd"/>
      <w:r w:rsidRPr="00534197">
        <w:rPr>
          <w:rFonts w:ascii="Times New Roman" w:eastAsia="Times New Roman" w:hAnsi="Times New Roman" w:cs="Times New Roman"/>
          <w:sz w:val="24"/>
          <w:szCs w:val="24"/>
          <w:lang w:eastAsia="ru-RU"/>
        </w:rPr>
        <w:t xml:space="preserve">. </w:t>
      </w:r>
    </w:p>
    <w:p w14:paraId="3E884C9B"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2.6. Расходы, связанные с государственной регистрацией договора возлагаются на Арендатора.                                      </w:t>
      </w:r>
    </w:p>
    <w:p w14:paraId="0DEFBCAA" w14:textId="77777777" w:rsidR="00534197" w:rsidRPr="00534197" w:rsidRDefault="00534197" w:rsidP="00534197">
      <w:pPr>
        <w:spacing w:after="120" w:line="240" w:lineRule="auto"/>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w:t>
      </w:r>
      <w:r w:rsidRPr="00534197">
        <w:rPr>
          <w:rFonts w:ascii="Times New Roman" w:eastAsia="Times New Roman" w:hAnsi="Times New Roman" w:cs="Times New Roman"/>
          <w:b/>
          <w:sz w:val="24"/>
          <w:szCs w:val="24"/>
          <w:lang w:eastAsia="ru-RU"/>
        </w:rPr>
        <w:t>3. Права и обязанности Сторон</w:t>
      </w:r>
    </w:p>
    <w:p w14:paraId="41257DE1" w14:textId="77777777" w:rsidR="00534197" w:rsidRPr="00534197" w:rsidRDefault="00534197" w:rsidP="00534197">
      <w:pPr>
        <w:spacing w:after="0" w:line="240" w:lineRule="auto"/>
        <w:ind w:firstLine="567"/>
        <w:jc w:val="both"/>
        <w:rPr>
          <w:rFonts w:ascii="Times New Roman" w:eastAsia="Times New Roman" w:hAnsi="Times New Roman" w:cs="Times New Roman"/>
          <w:i/>
          <w:sz w:val="24"/>
          <w:szCs w:val="24"/>
          <w:lang w:eastAsia="ru-RU"/>
        </w:rPr>
      </w:pPr>
    </w:p>
    <w:p w14:paraId="565AFC73" w14:textId="77777777" w:rsidR="00534197" w:rsidRPr="00534197" w:rsidRDefault="00534197" w:rsidP="00534197">
      <w:pPr>
        <w:spacing w:after="0" w:line="240" w:lineRule="auto"/>
        <w:ind w:firstLine="567"/>
        <w:jc w:val="both"/>
        <w:rPr>
          <w:rFonts w:ascii="Times New Roman" w:eastAsia="Times New Roman" w:hAnsi="Times New Roman" w:cs="Times New Roman"/>
          <w:i/>
          <w:sz w:val="24"/>
          <w:szCs w:val="24"/>
          <w:lang w:eastAsia="ru-RU"/>
        </w:rPr>
      </w:pPr>
      <w:r w:rsidRPr="00534197">
        <w:rPr>
          <w:rFonts w:ascii="Times New Roman" w:eastAsia="Times New Roman" w:hAnsi="Times New Roman" w:cs="Times New Roman"/>
          <w:i/>
          <w:sz w:val="24"/>
          <w:szCs w:val="24"/>
          <w:lang w:eastAsia="ru-RU"/>
        </w:rPr>
        <w:t>3.1.  Арендодатель имеет право:</w:t>
      </w:r>
    </w:p>
    <w:p w14:paraId="7B93AE33"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3.1.1. на посещение Объекта с целью периодического осмотра на предмет соблюдения условий его использования в соответствии с настоящим Договором и действующим законодательством; </w:t>
      </w:r>
    </w:p>
    <w:p w14:paraId="6B8EE657"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lastRenderedPageBreak/>
        <w:t>3.1.2. на возмещение убытков (действительного ущерба и (или) упущенной выгоды</w:t>
      </w:r>
      <w:proofErr w:type="gramStart"/>
      <w:r w:rsidRPr="00534197">
        <w:rPr>
          <w:rFonts w:ascii="Times New Roman" w:eastAsia="Times New Roman" w:hAnsi="Times New Roman" w:cs="Times New Roman"/>
          <w:sz w:val="24"/>
          <w:szCs w:val="24"/>
          <w:lang w:eastAsia="ru-RU"/>
        </w:rPr>
        <w:t>),  связанных</w:t>
      </w:r>
      <w:proofErr w:type="gramEnd"/>
      <w:r w:rsidRPr="00534197">
        <w:rPr>
          <w:rFonts w:ascii="Times New Roman" w:eastAsia="Times New Roman" w:hAnsi="Times New Roman" w:cs="Times New Roman"/>
          <w:sz w:val="24"/>
          <w:szCs w:val="24"/>
          <w:lang w:eastAsia="ru-RU"/>
        </w:rPr>
        <w:t xml:space="preserve"> с  неисполнением или ненадлежащем исполнением Арендатором своих  обязательств по настоящему Договору;</w:t>
      </w:r>
    </w:p>
    <w:p w14:paraId="642795B5" w14:textId="77777777" w:rsidR="00534197" w:rsidRPr="00534197" w:rsidRDefault="00534197" w:rsidP="00534197">
      <w:pPr>
        <w:spacing w:after="0" w:line="240" w:lineRule="auto"/>
        <w:ind w:firstLine="567"/>
        <w:jc w:val="both"/>
        <w:rPr>
          <w:rFonts w:ascii="Times New Roman" w:eastAsia="Times New Roman" w:hAnsi="Times New Roman" w:cs="Times New Roman"/>
          <w:i/>
          <w:sz w:val="24"/>
          <w:szCs w:val="24"/>
          <w:highlight w:val="yellow"/>
          <w:lang w:eastAsia="ru-RU"/>
        </w:rPr>
      </w:pPr>
      <w:r w:rsidRPr="00534197">
        <w:rPr>
          <w:rFonts w:ascii="Times New Roman" w:eastAsia="Times New Roman" w:hAnsi="Times New Roman" w:cs="Times New Roman"/>
          <w:sz w:val="24"/>
          <w:szCs w:val="24"/>
          <w:lang w:eastAsia="ru-RU"/>
        </w:rPr>
        <w:t>3.1.3. контролировать техническое состояние, правильность эксплуатации помещения.</w:t>
      </w:r>
    </w:p>
    <w:p w14:paraId="5DA73591" w14:textId="77777777" w:rsidR="00534197" w:rsidRPr="00534197" w:rsidRDefault="00534197" w:rsidP="00534197">
      <w:pPr>
        <w:spacing w:after="0" w:line="240" w:lineRule="auto"/>
        <w:ind w:firstLine="567"/>
        <w:jc w:val="both"/>
        <w:rPr>
          <w:rFonts w:ascii="Times New Roman" w:eastAsia="Times New Roman" w:hAnsi="Times New Roman" w:cs="Times New Roman"/>
          <w:i/>
          <w:iCs/>
          <w:sz w:val="24"/>
          <w:szCs w:val="24"/>
          <w:lang w:eastAsia="ru-RU"/>
        </w:rPr>
      </w:pPr>
      <w:r w:rsidRPr="00534197">
        <w:rPr>
          <w:rFonts w:ascii="Times New Roman" w:eastAsia="Times New Roman" w:hAnsi="Times New Roman" w:cs="Times New Roman"/>
          <w:i/>
          <w:iCs/>
          <w:sz w:val="24"/>
          <w:szCs w:val="24"/>
          <w:lang w:eastAsia="ru-RU"/>
        </w:rPr>
        <w:t xml:space="preserve">3.2. Арендодатель обязан: </w:t>
      </w:r>
    </w:p>
    <w:p w14:paraId="72BEDC55"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3.2.1. в десятидневный срок со дня подписания настоящего Договора передать Объект по передаточному акту в соответствии с настоящим Договором;</w:t>
      </w:r>
    </w:p>
    <w:p w14:paraId="1F178EDC"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3.2.2.  осуществлять контроль за использованием </w:t>
      </w:r>
      <w:proofErr w:type="gramStart"/>
      <w:r w:rsidRPr="00534197">
        <w:rPr>
          <w:rFonts w:ascii="Times New Roman" w:eastAsia="Times New Roman" w:hAnsi="Times New Roman" w:cs="Times New Roman"/>
          <w:sz w:val="24"/>
          <w:szCs w:val="24"/>
          <w:lang w:eastAsia="ru-RU"/>
        </w:rPr>
        <w:t>Арендатором  Объекта</w:t>
      </w:r>
      <w:proofErr w:type="gramEnd"/>
      <w:r w:rsidRPr="00534197">
        <w:rPr>
          <w:rFonts w:ascii="Times New Roman" w:eastAsia="Times New Roman" w:hAnsi="Times New Roman" w:cs="Times New Roman"/>
          <w:sz w:val="24"/>
          <w:szCs w:val="24"/>
          <w:lang w:eastAsia="ru-RU"/>
        </w:rPr>
        <w:t xml:space="preserve"> по назначению; </w:t>
      </w:r>
    </w:p>
    <w:p w14:paraId="65D049A3"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3.2.3. осуществлять учет и хранение настоящего Договора;  </w:t>
      </w:r>
    </w:p>
    <w:p w14:paraId="02A5E981"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3.2.4. рассматривать обращения Арендатора и давать на них обоснованные ответы. </w:t>
      </w:r>
    </w:p>
    <w:p w14:paraId="31FBB3EF" w14:textId="77777777" w:rsidR="00534197" w:rsidRPr="00534197" w:rsidRDefault="00534197" w:rsidP="00534197">
      <w:pPr>
        <w:spacing w:after="0" w:line="240" w:lineRule="auto"/>
        <w:ind w:firstLine="567"/>
        <w:jc w:val="both"/>
        <w:rPr>
          <w:rFonts w:ascii="Times New Roman" w:eastAsia="Times New Roman" w:hAnsi="Times New Roman" w:cs="Times New Roman"/>
          <w:i/>
          <w:sz w:val="24"/>
          <w:szCs w:val="24"/>
          <w:lang w:eastAsia="ru-RU"/>
        </w:rPr>
      </w:pPr>
      <w:r w:rsidRPr="00534197">
        <w:rPr>
          <w:rFonts w:ascii="Times New Roman" w:eastAsia="Times New Roman" w:hAnsi="Times New Roman" w:cs="Times New Roman"/>
          <w:i/>
          <w:sz w:val="24"/>
          <w:szCs w:val="24"/>
          <w:lang w:eastAsia="ru-RU"/>
        </w:rPr>
        <w:t>3.3 Арендатор обязан</w:t>
      </w:r>
    </w:p>
    <w:p w14:paraId="2032A8E7"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3.3.1. своевременно вносить арендную плату за пользование Объектом;</w:t>
      </w:r>
    </w:p>
    <w:p w14:paraId="52865E90"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3.3.2. в течение 15-ти дней с момента внесения соответствующего арендного платежа предоставлять Арендодателю заверенную копию платежного документа, по которому был произведен платеж. В платежном документе </w:t>
      </w:r>
      <w:proofErr w:type="gramStart"/>
      <w:r w:rsidRPr="00534197">
        <w:rPr>
          <w:rFonts w:ascii="Times New Roman" w:eastAsia="Times New Roman" w:hAnsi="Times New Roman" w:cs="Times New Roman"/>
          <w:sz w:val="24"/>
          <w:szCs w:val="24"/>
          <w:lang w:eastAsia="ru-RU"/>
        </w:rPr>
        <w:t>обязательно  указывать</w:t>
      </w:r>
      <w:proofErr w:type="gramEnd"/>
      <w:r w:rsidRPr="00534197">
        <w:rPr>
          <w:rFonts w:ascii="Times New Roman" w:eastAsia="Times New Roman" w:hAnsi="Times New Roman" w:cs="Times New Roman"/>
          <w:sz w:val="24"/>
          <w:szCs w:val="24"/>
          <w:lang w:eastAsia="ru-RU"/>
        </w:rPr>
        <w:t xml:space="preserve"> номер договора и период, за который вносится арендная плата;</w:t>
      </w:r>
    </w:p>
    <w:p w14:paraId="07E6A072"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3.3.3. перед эксплуатацией Объекта в соответствии с его целевым назначением (п. 1.3 настоящего Договора) произвести ремонт Объекта, отвечающий всем требованиям безопасности. </w:t>
      </w:r>
    </w:p>
    <w:p w14:paraId="35A5D8A2"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3.3.4. использовать Объект исключительно в соответствии с условиями настоящего Договора; </w:t>
      </w:r>
    </w:p>
    <w:p w14:paraId="36748091"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3.3.5. поддерживать Объект в исправном состоянии;</w:t>
      </w:r>
    </w:p>
    <w:p w14:paraId="2E74F99E"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3.3.6. не производить на Объекте без письменного разрешения Арендодателя скрытых и открытых проводок и коммуникаций, перепланировок и переоборудования арендуемого Объекта, затрагивающих несущие (капитальные) конструкции здания, строения, сооружения. Если арендуемое помещение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 возмещает моральный ущерб, нанесенный Арендодателю в установленном законом порядке;</w:t>
      </w:r>
    </w:p>
    <w:p w14:paraId="5898EC0D"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3.3.7. содержать прилегающую к Объекту </w:t>
      </w:r>
      <w:proofErr w:type="gramStart"/>
      <w:r w:rsidRPr="00534197">
        <w:rPr>
          <w:rFonts w:ascii="Times New Roman" w:eastAsia="Times New Roman" w:hAnsi="Times New Roman" w:cs="Times New Roman"/>
          <w:sz w:val="24"/>
          <w:szCs w:val="24"/>
          <w:lang w:eastAsia="ru-RU"/>
        </w:rPr>
        <w:t>территорию  и</w:t>
      </w:r>
      <w:proofErr w:type="gramEnd"/>
      <w:r w:rsidRPr="00534197">
        <w:rPr>
          <w:rFonts w:ascii="Times New Roman" w:eastAsia="Times New Roman" w:hAnsi="Times New Roman" w:cs="Times New Roman"/>
          <w:sz w:val="24"/>
          <w:szCs w:val="24"/>
          <w:lang w:eastAsia="ru-RU"/>
        </w:rPr>
        <w:t xml:space="preserve"> общее имущество в надлежащем состоянии;</w:t>
      </w:r>
    </w:p>
    <w:p w14:paraId="7DA49DC3"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3.3.8. не позднее чем за 3 месяца до дня прекращения действия настоящего Договора, письменно сообщить Арендодателю о желании заключить договор аренды на новый срок;</w:t>
      </w:r>
    </w:p>
    <w:p w14:paraId="2F454963"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3.3.9. при прекращении действия настоящего Договора вернуть Арендодателю Объект по передаточному акту в том состоянии, в котором он его получил, с учетом нормального износа со всеми неотделимыми улучшениями;</w:t>
      </w:r>
    </w:p>
    <w:p w14:paraId="101D2512"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3.3.10. заключить договоры на коммунальные услуги, вывоз мусора и эксплуатационное обслуживание Объекта. Расходы Арендатора на оплату коммунальных, эксплуатационных услуг не включаются в установленную настоящим Договором сумму арендной платы;</w:t>
      </w:r>
    </w:p>
    <w:p w14:paraId="4923EFAA"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3.3.11. обеспечить доступ уполномоченных специалистов Арендодателя на Объект для проверки арендной документации и контроля за использованием Объекта в соответствии с условиями настоящего Договора;</w:t>
      </w:r>
    </w:p>
    <w:p w14:paraId="02AE3B95"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3.3.12. по окончании срока действия настоящего Договора или при его досрочном расторжении:</w:t>
      </w:r>
    </w:p>
    <w:p w14:paraId="7130690A"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произвести оплату арендных платежей, коммунальных и эксплуатационных расходов;</w:t>
      </w:r>
    </w:p>
    <w:p w14:paraId="693AA163"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провести демонтаж рекламной конструкции;</w:t>
      </w:r>
    </w:p>
    <w:p w14:paraId="094E545F"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привести в соответствие место на фасаде здания, где была установлена рекламная конструкция;</w:t>
      </w:r>
    </w:p>
    <w:p w14:paraId="1D07683A"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3.3.13.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p>
    <w:p w14:paraId="403636E3"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3.3.14. обеспечить требования норм и правил пожарной безопасности арендуемого Объекта;</w:t>
      </w:r>
    </w:p>
    <w:p w14:paraId="7AE476AE"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использовать Объект исключительно в соответствии с условиями настоящего Договора; </w:t>
      </w:r>
    </w:p>
    <w:p w14:paraId="29A9F7B5"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3.4. </w:t>
      </w:r>
      <w:r w:rsidRPr="00534197">
        <w:rPr>
          <w:rFonts w:ascii="Times New Roman" w:eastAsia="Times New Roman" w:hAnsi="Times New Roman" w:cs="Times New Roman"/>
          <w:i/>
          <w:iCs/>
          <w:sz w:val="24"/>
          <w:szCs w:val="24"/>
          <w:lang w:eastAsia="ru-RU"/>
        </w:rPr>
        <w:t>Арендатор имеет право:</w:t>
      </w:r>
    </w:p>
    <w:p w14:paraId="7890B663"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3.4.1. на преимущество перед другими лицами при заключении договора аренды на новый срок в случае отсутствия с его стороны грубых нарушений условий настоящего Договора. При этом при заключении договора аренды на новый срок условия договора могут быть изменены;</w:t>
      </w:r>
    </w:p>
    <w:p w14:paraId="62B1F9C9"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lastRenderedPageBreak/>
        <w:t xml:space="preserve">3.4.2. с предварительного письменного согласия Арендодателя и органа охраны объектов культурного наследия производить капитальный ремонт и реконструкцию Объекта. </w:t>
      </w:r>
    </w:p>
    <w:p w14:paraId="60C87DBE" w14:textId="77777777" w:rsidR="00534197" w:rsidRPr="00534197" w:rsidRDefault="00534197" w:rsidP="00534197">
      <w:pPr>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w:t>
      </w:r>
    </w:p>
    <w:p w14:paraId="068CC72E" w14:textId="77777777" w:rsidR="00534197" w:rsidRPr="00534197" w:rsidRDefault="00534197" w:rsidP="00534197">
      <w:pPr>
        <w:spacing w:before="240" w:after="120" w:line="240" w:lineRule="auto"/>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sz w:val="24"/>
          <w:szCs w:val="24"/>
          <w:lang w:eastAsia="ru-RU"/>
        </w:rPr>
        <w:t xml:space="preserve">                                                       </w:t>
      </w:r>
      <w:r w:rsidRPr="00534197">
        <w:rPr>
          <w:rFonts w:ascii="Times New Roman" w:eastAsia="Times New Roman" w:hAnsi="Times New Roman" w:cs="Times New Roman"/>
          <w:b/>
          <w:sz w:val="24"/>
          <w:szCs w:val="24"/>
          <w:lang w:eastAsia="ru-RU"/>
        </w:rPr>
        <w:t>4. Платежи и расчеты по Договору.</w:t>
      </w:r>
    </w:p>
    <w:p w14:paraId="61C1EB6D"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4.1.</w:t>
      </w:r>
      <w:r w:rsidRPr="00534197">
        <w:rPr>
          <w:rFonts w:ascii="Courier New" w:eastAsia="Times New Roman" w:hAnsi="Courier New" w:cs="Courier New"/>
          <w:sz w:val="24"/>
          <w:szCs w:val="24"/>
          <w:lang w:eastAsia="ru-RU"/>
        </w:rPr>
        <w:t xml:space="preserve"> </w:t>
      </w:r>
      <w:r w:rsidRPr="00534197">
        <w:rPr>
          <w:rFonts w:ascii="Times New Roman" w:eastAsia="Times New Roman" w:hAnsi="Times New Roman" w:cs="Times New Roman"/>
          <w:sz w:val="24"/>
          <w:szCs w:val="24"/>
          <w:lang w:eastAsia="ru-RU"/>
        </w:rPr>
        <w:t>Цена Договора – арендная плата</w:t>
      </w:r>
      <w:r w:rsidR="008F277C">
        <w:rPr>
          <w:rFonts w:ascii="Times New Roman" w:eastAsia="Times New Roman" w:hAnsi="Times New Roman" w:cs="Times New Roman"/>
          <w:sz w:val="24"/>
          <w:szCs w:val="24"/>
          <w:lang w:eastAsia="ru-RU"/>
        </w:rPr>
        <w:t xml:space="preserve"> </w:t>
      </w:r>
      <w:r w:rsidRPr="00534197">
        <w:rPr>
          <w:rFonts w:ascii="Times New Roman" w:eastAsia="Times New Roman" w:hAnsi="Times New Roman" w:cs="Times New Roman"/>
          <w:sz w:val="24"/>
          <w:szCs w:val="24"/>
          <w:lang w:eastAsia="ru-RU"/>
        </w:rPr>
        <w:t xml:space="preserve">в год составляет ________________________________________ </w:t>
      </w:r>
      <w:proofErr w:type="gramStart"/>
      <w:r w:rsidRPr="00534197">
        <w:rPr>
          <w:rFonts w:ascii="Times New Roman" w:eastAsia="Times New Roman" w:hAnsi="Times New Roman" w:cs="Times New Roman"/>
          <w:sz w:val="24"/>
          <w:szCs w:val="24"/>
          <w:lang w:eastAsia="ru-RU"/>
        </w:rPr>
        <w:t>( без</w:t>
      </w:r>
      <w:proofErr w:type="gramEnd"/>
      <w:r w:rsidRPr="00534197">
        <w:rPr>
          <w:rFonts w:ascii="Times New Roman" w:eastAsia="Times New Roman" w:hAnsi="Times New Roman" w:cs="Times New Roman"/>
          <w:sz w:val="24"/>
          <w:szCs w:val="24"/>
          <w:lang w:eastAsia="ru-RU"/>
        </w:rPr>
        <w:t xml:space="preserve"> учета НДС).</w:t>
      </w:r>
    </w:p>
    <w:p w14:paraId="6771ABE2" w14:textId="77777777" w:rsidR="00534197" w:rsidRPr="00534197" w:rsidRDefault="008F277C" w:rsidP="00534197">
      <w:pPr>
        <w:spacing w:after="0" w:line="240" w:lineRule="auto"/>
        <w:ind w:firstLine="720"/>
        <w:jc w:val="both"/>
        <w:rPr>
          <w:rFonts w:ascii="Times New Roman" w:eastAsia="Times New Roman" w:hAnsi="Times New Roman" w:cs="Times New Roman"/>
          <w:sz w:val="26"/>
          <w:szCs w:val="26"/>
          <w:lang w:eastAsia="ru-RU"/>
        </w:rPr>
      </w:pPr>
      <w:r w:rsidRPr="008F277C">
        <w:rPr>
          <w:rFonts w:ascii="Times New Roman" w:eastAsia="Times New Roman" w:hAnsi="Times New Roman" w:cs="Times New Roman"/>
          <w:sz w:val="24"/>
          <w:szCs w:val="24"/>
          <w:lang w:eastAsia="ru-RU"/>
        </w:rPr>
        <w:t xml:space="preserve">Указанная цена  установлена протоколом об итогах открытого аукциона на право заключения договора аренды муниципального имущества муниципального образования </w:t>
      </w:r>
      <w:proofErr w:type="spellStart"/>
      <w:r w:rsidRPr="008F277C">
        <w:rPr>
          <w:rFonts w:ascii="Times New Roman" w:eastAsia="Times New Roman" w:hAnsi="Times New Roman" w:cs="Times New Roman"/>
          <w:sz w:val="24"/>
          <w:szCs w:val="24"/>
          <w:lang w:eastAsia="ru-RU"/>
        </w:rPr>
        <w:t>Кашинский</w:t>
      </w:r>
      <w:proofErr w:type="spellEnd"/>
      <w:r w:rsidRPr="008F277C">
        <w:rPr>
          <w:rFonts w:ascii="Times New Roman" w:eastAsia="Times New Roman" w:hAnsi="Times New Roman" w:cs="Times New Roman"/>
          <w:sz w:val="24"/>
          <w:szCs w:val="24"/>
          <w:lang w:eastAsia="ru-RU"/>
        </w:rPr>
        <w:t xml:space="preserve"> городской округ Тверской области, включенного в перечень, предусмотренный частью 4 статьи 18 Федерального закона от 24.07.2007 № 209-ФЗ «О развитии малого и среднего предпринимательства в Российской Федерации»</w:t>
      </w:r>
      <w:r>
        <w:rPr>
          <w:rFonts w:ascii="Times New Roman" w:eastAsia="Times New Roman" w:hAnsi="Times New Roman" w:cs="Times New Roman"/>
          <w:sz w:val="24"/>
          <w:szCs w:val="24"/>
          <w:lang w:eastAsia="ru-RU"/>
        </w:rPr>
        <w:t>.</w:t>
      </w:r>
      <w:r w:rsidRPr="008F277C">
        <w:rPr>
          <w:rFonts w:ascii="Times New Roman" w:eastAsia="Times New Roman" w:hAnsi="Times New Roman" w:cs="Times New Roman"/>
          <w:sz w:val="24"/>
          <w:szCs w:val="24"/>
          <w:lang w:eastAsia="ru-RU"/>
        </w:rPr>
        <w:t xml:space="preserve"> </w:t>
      </w:r>
    </w:p>
    <w:p w14:paraId="0EDBDD8A"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color w:val="000000"/>
          <w:sz w:val="24"/>
          <w:szCs w:val="24"/>
          <w:lang w:eastAsia="ru-RU"/>
        </w:rPr>
        <w:t xml:space="preserve"> 4.2. Арендная плата в месяц составляет ___________________________(без учета НДС) и </w:t>
      </w:r>
      <w:r w:rsidRPr="00534197">
        <w:rPr>
          <w:rFonts w:ascii="Times New Roman" w:eastAsia="Times New Roman" w:hAnsi="Times New Roman" w:cs="Times New Roman"/>
          <w:sz w:val="24"/>
          <w:szCs w:val="24"/>
          <w:lang w:eastAsia="ru-RU"/>
        </w:rPr>
        <w:t xml:space="preserve">перечисляется Арендатором до 10-го числа первого месяца, следующего за отчетным, а </w:t>
      </w:r>
      <w:r w:rsidRPr="00534197">
        <w:rPr>
          <w:rFonts w:ascii="Times New Roman" w:eastAsia="Times New Roman" w:hAnsi="Times New Roman" w:cs="Times New Roman"/>
          <w:b/>
          <w:bCs/>
          <w:sz w:val="24"/>
          <w:szCs w:val="24"/>
          <w:lang w:eastAsia="ru-RU"/>
        </w:rPr>
        <w:t xml:space="preserve">за декабрь </w:t>
      </w:r>
      <w:r w:rsidRPr="00534197">
        <w:rPr>
          <w:rFonts w:ascii="Times New Roman" w:eastAsia="Times New Roman" w:hAnsi="Times New Roman" w:cs="Times New Roman"/>
          <w:sz w:val="24"/>
          <w:szCs w:val="24"/>
          <w:lang w:eastAsia="ru-RU"/>
        </w:rPr>
        <w:t>перечисляется Арендатором не позднее</w:t>
      </w:r>
      <w:r w:rsidRPr="00534197">
        <w:rPr>
          <w:rFonts w:ascii="Times New Roman" w:eastAsia="Times New Roman" w:hAnsi="Times New Roman" w:cs="Times New Roman"/>
          <w:sz w:val="24"/>
          <w:szCs w:val="24"/>
          <w:u w:val="single"/>
          <w:lang w:eastAsia="ru-RU"/>
        </w:rPr>
        <w:t xml:space="preserve"> 20 декабря </w:t>
      </w:r>
      <w:r w:rsidRPr="00534197">
        <w:rPr>
          <w:rFonts w:ascii="Times New Roman" w:eastAsia="Times New Roman" w:hAnsi="Times New Roman" w:cs="Times New Roman"/>
          <w:sz w:val="24"/>
          <w:szCs w:val="24"/>
          <w:lang w:eastAsia="ru-RU"/>
        </w:rPr>
        <w:t>текущего календарного</w:t>
      </w:r>
      <w:r w:rsidRPr="00534197">
        <w:rPr>
          <w:rFonts w:ascii="Times New Roman" w:eastAsia="Times New Roman" w:hAnsi="Times New Roman" w:cs="Times New Roman"/>
          <w:sz w:val="28"/>
          <w:szCs w:val="28"/>
          <w:lang w:eastAsia="ru-RU"/>
        </w:rPr>
        <w:t xml:space="preserve"> года,  </w:t>
      </w:r>
      <w:r w:rsidRPr="00534197">
        <w:rPr>
          <w:rFonts w:ascii="Times New Roman" w:eastAsia="Times New Roman" w:hAnsi="Times New Roman" w:cs="Times New Roman"/>
          <w:sz w:val="24"/>
          <w:szCs w:val="24"/>
          <w:lang w:eastAsia="ru-RU"/>
        </w:rPr>
        <w:t xml:space="preserve">по следующим реквизитам: </w:t>
      </w:r>
    </w:p>
    <w:p w14:paraId="23CEA1D8" w14:textId="77777777" w:rsidR="00534197" w:rsidRPr="00534197" w:rsidRDefault="00534197" w:rsidP="00534197">
      <w:pPr>
        <w:numPr>
          <w:ilvl w:val="0"/>
          <w:numId w:val="29"/>
        </w:numPr>
        <w:spacing w:after="0" w:line="240"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УФК по Тверской области (Комитет по управлению имуществом Администрации Кашинского городского округа, л/</w:t>
      </w:r>
      <w:proofErr w:type="spellStart"/>
      <w:r w:rsidRPr="00534197">
        <w:rPr>
          <w:rFonts w:ascii="Times New Roman" w:eastAsia="Times New Roman" w:hAnsi="Times New Roman" w:cs="Times New Roman"/>
          <w:sz w:val="24"/>
          <w:szCs w:val="24"/>
          <w:lang w:eastAsia="ru-RU"/>
        </w:rPr>
        <w:t>сч</w:t>
      </w:r>
      <w:proofErr w:type="spellEnd"/>
      <w:r w:rsidRPr="00534197">
        <w:rPr>
          <w:rFonts w:ascii="Times New Roman" w:eastAsia="Times New Roman" w:hAnsi="Times New Roman" w:cs="Times New Roman"/>
          <w:sz w:val="24"/>
          <w:szCs w:val="24"/>
          <w:lang w:eastAsia="ru-RU"/>
        </w:rPr>
        <w:t>. 04363</w:t>
      </w:r>
      <w:r w:rsidRPr="00534197">
        <w:rPr>
          <w:rFonts w:ascii="Times New Roman" w:eastAsia="Times New Roman" w:hAnsi="Times New Roman" w:cs="Times New Roman"/>
          <w:sz w:val="24"/>
          <w:szCs w:val="24"/>
          <w:lang w:val="en-US" w:eastAsia="ru-RU"/>
        </w:rPr>
        <w:t>D</w:t>
      </w:r>
      <w:r w:rsidRPr="00534197">
        <w:rPr>
          <w:rFonts w:ascii="Times New Roman" w:eastAsia="Times New Roman" w:hAnsi="Times New Roman" w:cs="Times New Roman"/>
          <w:sz w:val="24"/>
          <w:szCs w:val="24"/>
          <w:lang w:eastAsia="ru-RU"/>
        </w:rPr>
        <w:t xml:space="preserve">05220), ИНН 6909007325, </w:t>
      </w:r>
      <w:proofErr w:type="gramStart"/>
      <w:r w:rsidRPr="00534197">
        <w:rPr>
          <w:rFonts w:ascii="Times New Roman" w:eastAsia="Times New Roman" w:hAnsi="Times New Roman" w:cs="Times New Roman"/>
          <w:sz w:val="24"/>
          <w:szCs w:val="24"/>
          <w:lang w:eastAsia="ru-RU"/>
        </w:rPr>
        <w:t>КПП  690901001</w:t>
      </w:r>
      <w:proofErr w:type="gramEnd"/>
      <w:r w:rsidRPr="00534197">
        <w:rPr>
          <w:rFonts w:ascii="Times New Roman" w:eastAsia="Times New Roman" w:hAnsi="Times New Roman" w:cs="Times New Roman"/>
          <w:sz w:val="24"/>
          <w:szCs w:val="24"/>
          <w:lang w:eastAsia="ru-RU"/>
        </w:rPr>
        <w:t>, ОКТМО 28758000,   р/с 03100643000000013600 в Отделение Тверь, БИК 012809106, код бюджетной классификации КБК 80611105074040000120.</w:t>
      </w:r>
    </w:p>
    <w:p w14:paraId="4923A379"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Далее размер арендной платы будет меняться в соответствии </w:t>
      </w:r>
      <w:proofErr w:type="gramStart"/>
      <w:r w:rsidRPr="00534197">
        <w:rPr>
          <w:rFonts w:ascii="Times New Roman" w:eastAsia="Times New Roman" w:hAnsi="Times New Roman" w:cs="Times New Roman"/>
          <w:sz w:val="24"/>
          <w:szCs w:val="24"/>
          <w:lang w:eastAsia="ru-RU"/>
        </w:rPr>
        <w:t>в пунктами</w:t>
      </w:r>
      <w:proofErr w:type="gramEnd"/>
      <w:r w:rsidRPr="00534197">
        <w:rPr>
          <w:rFonts w:ascii="Times New Roman" w:eastAsia="Times New Roman" w:hAnsi="Times New Roman" w:cs="Times New Roman"/>
          <w:sz w:val="24"/>
          <w:szCs w:val="24"/>
          <w:lang w:eastAsia="ru-RU"/>
        </w:rPr>
        <w:t xml:space="preserve"> 4.5, 4,6 настоящего Договора. </w:t>
      </w:r>
    </w:p>
    <w:p w14:paraId="77434826"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Реквизиты для перечисления арендной платы в новом календарном году уточняются Арендатором у Арендодателя до внесения первого арендного платежа.</w:t>
      </w:r>
    </w:p>
    <w:p w14:paraId="6B33C8EC"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В платежном документе обязательно указываются реквизиты настоящего Договора и период, за который вносится арендная плата.</w:t>
      </w:r>
    </w:p>
    <w:p w14:paraId="3CAFEDF6" w14:textId="77777777" w:rsidR="00534197" w:rsidRPr="00534197" w:rsidRDefault="00534197" w:rsidP="00534197">
      <w:pPr>
        <w:widowControl w:val="0"/>
        <w:autoSpaceDE w:val="0"/>
        <w:autoSpaceDN w:val="0"/>
        <w:adjustRightInd w:val="0"/>
        <w:spacing w:after="0" w:line="240" w:lineRule="auto"/>
        <w:ind w:firstLine="709"/>
        <w:jc w:val="both"/>
      </w:pPr>
      <w:r w:rsidRPr="00534197">
        <w:rPr>
          <w:rFonts w:ascii="Times New Roman" w:eastAsia="Times New Roman" w:hAnsi="Times New Roman" w:cs="Times New Roman"/>
          <w:sz w:val="24"/>
          <w:szCs w:val="24"/>
          <w:lang w:eastAsia="ru-RU"/>
        </w:rPr>
        <w:t>4.3 Налог на добавленную стоимость, в соответствии с пунктом 3 статьи 161 Налогового кодекса Российской Федерации, Арендатор самостоятельно исчисляет и уплачивает в федеральный бюджет.</w:t>
      </w:r>
      <w:r w:rsidRPr="00534197">
        <w:t xml:space="preserve"> </w:t>
      </w:r>
    </w:p>
    <w:p w14:paraId="4448C352"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4.4. Обязательства Арендатора по арендной плате считаются исполненными надлежащим образом в момент поступления денежных средств, указанных в пункте 4.2. настоящего Договора, в полном объеме на расчетный счет Арендодателя.</w:t>
      </w:r>
    </w:p>
    <w:p w14:paraId="3679E92C"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При неуплате Арендатором арендной платы в установленные настоящим Договором сроки, начисляются пени в размере 0,04% от суммы задолженности за каждый календарный день просрочки, и вносятся Арендатором самостоятельно на счет, указанный в пункте 4.2. настоящего Договора. Выплата пеней не освобождает Арендатора от выполнения его основного обязательства.</w:t>
      </w:r>
    </w:p>
    <w:p w14:paraId="7DF3024A"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4.5. Размер арендной платы, определенный в соответствии Методикой определения и расчета арендной платы за имущество, находящееся в муниципальной собственности муниципального образования </w:t>
      </w:r>
      <w:proofErr w:type="spellStart"/>
      <w:r w:rsidRPr="00534197">
        <w:rPr>
          <w:rFonts w:ascii="Times New Roman" w:eastAsia="Times New Roman" w:hAnsi="Times New Roman" w:cs="Times New Roman"/>
          <w:sz w:val="24"/>
          <w:szCs w:val="24"/>
          <w:lang w:eastAsia="ru-RU"/>
        </w:rPr>
        <w:t>Кашинский</w:t>
      </w:r>
      <w:proofErr w:type="spellEnd"/>
      <w:r w:rsidRPr="00534197">
        <w:rPr>
          <w:rFonts w:ascii="Times New Roman" w:eastAsia="Times New Roman" w:hAnsi="Times New Roman" w:cs="Times New Roman"/>
          <w:sz w:val="24"/>
          <w:szCs w:val="24"/>
          <w:lang w:eastAsia="ru-RU"/>
        </w:rPr>
        <w:t xml:space="preserve"> городской округ Тверской области (далее – Методика), устанавливается в настоящем Договоре и может изменяться Арендодателем в порядке и в сроки, установленные настоящим Договором, в связи с изменением Методики, а также путем умножения действующего размера арендной платы на коэффициент инфляции. </w:t>
      </w:r>
    </w:p>
    <w:p w14:paraId="6EABD1C2"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4.6. 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509AE980"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городского округа в информационно-телекоммуникационной сети «Интернет» (www.kashin.info) в течении 30 календарных дней со дня изменения размера арендной платы.</w:t>
      </w:r>
    </w:p>
    <w:p w14:paraId="61FCAE3D"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настоящем Договоре. </w:t>
      </w:r>
    </w:p>
    <w:p w14:paraId="35B532BA" w14:textId="77777777" w:rsidR="00534197" w:rsidRPr="00534197" w:rsidRDefault="00534197" w:rsidP="0053419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4.7. В силу статьи 425 Гражданского кодекса Российской Федерации Стороны пришли к соглашению, что условия настоящего Договора в части начисления арендной платы применяются с даты передачи Арендодателем Арендатору Объекта по акту приема-передачи.</w:t>
      </w:r>
    </w:p>
    <w:p w14:paraId="0367D7E0" w14:textId="77777777" w:rsidR="00534197" w:rsidRPr="00534197" w:rsidRDefault="00534197" w:rsidP="00534197">
      <w:pPr>
        <w:spacing w:after="0" w:line="240" w:lineRule="auto"/>
        <w:ind w:firstLine="567"/>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lastRenderedPageBreak/>
        <w:t xml:space="preserve">                                                                                            </w:t>
      </w:r>
      <w:r w:rsidRPr="00534197">
        <w:rPr>
          <w:rFonts w:ascii="Times New Roman" w:eastAsia="Times New Roman" w:hAnsi="Times New Roman" w:cs="Times New Roman"/>
          <w:b/>
          <w:sz w:val="24"/>
          <w:szCs w:val="24"/>
          <w:lang w:eastAsia="ru-RU"/>
        </w:rPr>
        <w:t xml:space="preserve"> </w:t>
      </w:r>
    </w:p>
    <w:p w14:paraId="41D158BC" w14:textId="77777777" w:rsidR="00534197" w:rsidRPr="00534197" w:rsidRDefault="00534197" w:rsidP="00534197">
      <w:pPr>
        <w:spacing w:after="0" w:line="240" w:lineRule="auto"/>
        <w:ind w:firstLine="567"/>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b/>
          <w:sz w:val="24"/>
          <w:szCs w:val="24"/>
          <w:lang w:eastAsia="ru-RU"/>
        </w:rPr>
        <w:t>5. Особые условия</w:t>
      </w:r>
    </w:p>
    <w:p w14:paraId="1745EC28" w14:textId="77777777" w:rsidR="00534197" w:rsidRPr="00534197" w:rsidRDefault="00534197" w:rsidP="00534197">
      <w:pPr>
        <w:spacing w:after="0" w:line="240" w:lineRule="auto"/>
        <w:ind w:firstLine="567"/>
        <w:jc w:val="both"/>
        <w:rPr>
          <w:rFonts w:ascii="Times New Roman" w:eastAsia="Times New Roman" w:hAnsi="Times New Roman" w:cs="Times New Roman"/>
          <w:b/>
          <w:sz w:val="24"/>
          <w:szCs w:val="24"/>
          <w:lang w:eastAsia="ru-RU"/>
        </w:rPr>
      </w:pPr>
    </w:p>
    <w:p w14:paraId="7081756C"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5.1. Обязательства Сторон, которые предусмотрены настоящим Договором и возникли во время его действия, в случае их неисполнения или  ненадлежащего исполнения прекращаются только их надлежащим исполнением.</w:t>
      </w:r>
    </w:p>
    <w:p w14:paraId="3182A799"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5.2. Сведения об Объекте, изложенные в настоящем Договоре и приложениях к нему, являются достаточными для надлежащего использования Объекта в соответствии с целями, указанными </w:t>
      </w:r>
      <w:r w:rsidRPr="00534197">
        <w:rPr>
          <w:rFonts w:ascii="Times New Roman" w:eastAsia="Times New Roman" w:hAnsi="Times New Roman" w:cs="Times New Roman"/>
          <w:color w:val="2323E9"/>
          <w:sz w:val="24"/>
          <w:szCs w:val="24"/>
          <w:u w:val="single"/>
          <w:lang w:eastAsia="ru-RU"/>
        </w:rPr>
        <w:t>в р</w:t>
      </w:r>
      <w:r w:rsidRPr="00534197">
        <w:rPr>
          <w:rFonts w:ascii="Times New Roman" w:eastAsia="Times New Roman" w:hAnsi="Times New Roman" w:cs="Times New Roman"/>
          <w:color w:val="3333FF"/>
          <w:sz w:val="24"/>
          <w:szCs w:val="24"/>
          <w:u w:val="single"/>
          <w:lang w:eastAsia="ru-RU"/>
        </w:rPr>
        <w:t>азделе 1</w:t>
      </w:r>
      <w:r w:rsidRPr="00534197">
        <w:rPr>
          <w:rFonts w:ascii="Times New Roman" w:eastAsia="Times New Roman" w:hAnsi="Times New Roman" w:cs="Times New Roman"/>
          <w:sz w:val="24"/>
          <w:szCs w:val="24"/>
          <w:lang w:eastAsia="ru-RU"/>
        </w:rPr>
        <w:t xml:space="preserve"> настоящего Договора. </w:t>
      </w:r>
    </w:p>
    <w:p w14:paraId="7C6459B1"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5.3. Арендодатель не несет ответственности за недостатки сданного в аренду Объекта, так как указанные недостатки арендатору известны на момент заключения настоящего Договора и пере</w:t>
      </w:r>
      <w:r w:rsidRPr="00534197">
        <w:rPr>
          <w:rFonts w:ascii="Times New Roman" w:eastAsia="Times New Roman" w:hAnsi="Times New Roman" w:cs="Times New Roman"/>
          <w:sz w:val="24"/>
          <w:szCs w:val="24"/>
          <w:lang w:eastAsia="ru-RU"/>
        </w:rPr>
        <w:softHyphen/>
        <w:t>дачи Объекта в аренду.</w:t>
      </w:r>
    </w:p>
    <w:p w14:paraId="30D1D596" w14:textId="77777777" w:rsidR="00534197" w:rsidRPr="00534197" w:rsidRDefault="00534197" w:rsidP="00534197">
      <w:pPr>
        <w:spacing w:after="0" w:line="240" w:lineRule="auto"/>
        <w:ind w:firstLine="708"/>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5.4.  В случае изменения юридических адресов и банковских реквизитов Стороны обязаны сообщать об этом друг другу в течение 10 календарных дней.</w:t>
      </w:r>
      <w:r w:rsidRPr="00534197">
        <w:rPr>
          <w:rFonts w:ascii="Courier New" w:eastAsia="Calibri" w:hAnsi="Courier New" w:cs="Courier New"/>
          <w:sz w:val="24"/>
          <w:szCs w:val="24"/>
        </w:rPr>
        <w:t xml:space="preserve"> </w:t>
      </w:r>
      <w:r w:rsidRPr="00534197">
        <w:rPr>
          <w:rFonts w:ascii="Times New Roman" w:eastAsia="Calibri" w:hAnsi="Times New Roman" w:cs="Times New Roman"/>
          <w:sz w:val="24"/>
          <w:szCs w:val="24"/>
        </w:rPr>
        <w:t>Все и</w:t>
      </w:r>
      <w:r w:rsidRPr="00534197">
        <w:rPr>
          <w:rFonts w:ascii="Times New Roman" w:eastAsia="Times New Roman" w:hAnsi="Times New Roman" w:cs="Times New Roman"/>
          <w:sz w:val="24"/>
          <w:szCs w:val="24"/>
          <w:lang w:eastAsia="ru-RU"/>
        </w:rPr>
        <w:t>зменения и дополнения к настоящему Договору оформляются письменно дополнительными соглашениями и являются неотъемлемыми частями настоящего Договора.</w:t>
      </w:r>
    </w:p>
    <w:p w14:paraId="7CFB9FC0"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5.5. Неотделимые улучшения Объекта, произведенные в течение срока действия настоящего Договора, являются собственностью муниципального образования </w:t>
      </w:r>
      <w:proofErr w:type="spellStart"/>
      <w:r w:rsidRPr="00534197">
        <w:rPr>
          <w:rFonts w:ascii="Times New Roman" w:eastAsia="Times New Roman" w:hAnsi="Times New Roman" w:cs="Times New Roman"/>
          <w:sz w:val="24"/>
          <w:szCs w:val="24"/>
          <w:lang w:eastAsia="ru-RU"/>
        </w:rPr>
        <w:t>Кашинский</w:t>
      </w:r>
      <w:proofErr w:type="spellEnd"/>
      <w:r w:rsidRPr="00534197">
        <w:rPr>
          <w:rFonts w:ascii="Times New Roman" w:eastAsia="Times New Roman" w:hAnsi="Times New Roman" w:cs="Times New Roman"/>
          <w:sz w:val="24"/>
          <w:szCs w:val="24"/>
          <w:lang w:eastAsia="ru-RU"/>
        </w:rPr>
        <w:t xml:space="preserve"> городской округ Тверской области. </w:t>
      </w:r>
    </w:p>
    <w:p w14:paraId="5C2C74CC"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5.6.</w:t>
      </w:r>
      <w:r w:rsidRPr="00534197">
        <w:rPr>
          <w:rFonts w:ascii="Courier New" w:eastAsia="Calibri" w:hAnsi="Courier New" w:cs="Courier New"/>
          <w:sz w:val="24"/>
          <w:szCs w:val="24"/>
        </w:rPr>
        <w:t xml:space="preserve"> </w:t>
      </w:r>
      <w:r w:rsidRPr="00534197">
        <w:rPr>
          <w:rFonts w:ascii="Times New Roman" w:eastAsia="Calibri" w:hAnsi="Times New Roman" w:cs="Times New Roman"/>
          <w:sz w:val="24"/>
          <w:szCs w:val="24"/>
        </w:rPr>
        <w:t>Н</w:t>
      </w:r>
      <w:r w:rsidRPr="00534197">
        <w:rPr>
          <w:rFonts w:ascii="Times New Roman" w:eastAsia="Times New Roman" w:hAnsi="Times New Roman" w:cs="Times New Roman"/>
          <w:sz w:val="24"/>
          <w:szCs w:val="24"/>
          <w:lang w:eastAsia="ru-RU"/>
        </w:rPr>
        <w:t>астоящий Договор может быть досрочно расторгнут по соглашению Сторон.</w:t>
      </w:r>
    </w:p>
    <w:p w14:paraId="30898D41"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5.7.  В одностороннем порядке настоящий Договор может быть расторгнут досрочно по требованию Арендодателя, если Арендатор: </w:t>
      </w:r>
    </w:p>
    <w:p w14:paraId="27FCB39B"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5.7.1. использует Объект с существенными нарушениями условий настоящего Договора или назначения Объекта; </w:t>
      </w:r>
    </w:p>
    <w:p w14:paraId="2483159B"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5.7.2. существенно ухудшает Объект, не обеспечивает его охрану и сохранность;</w:t>
      </w:r>
    </w:p>
    <w:p w14:paraId="53E09C0C"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5.7.3. более двух раз подряд в полном объеме не вносит арендную плату; </w:t>
      </w:r>
    </w:p>
    <w:p w14:paraId="6ACF4FCC"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5.7.4. предоставляет Объект или его часть в пользование или права на Объект третьим лицам без согласования с Арендодателем; </w:t>
      </w:r>
    </w:p>
    <w:p w14:paraId="2E354457" w14:textId="77777777" w:rsidR="00534197" w:rsidRPr="00534197" w:rsidRDefault="00534197" w:rsidP="00534197">
      <w:pPr>
        <w:spacing w:after="0" w:line="264"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5.7.5. если Объект не используется Арендатором свыше двух месяцев или используется им не по назначению;</w:t>
      </w:r>
    </w:p>
    <w:p w14:paraId="4C8B8191"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5.7.6. возникла необходимость использования Объекта для муниципальных нужд.</w:t>
      </w:r>
    </w:p>
    <w:p w14:paraId="1EF667DA" w14:textId="77777777" w:rsidR="00534197" w:rsidRPr="00534197" w:rsidRDefault="00534197" w:rsidP="00534197">
      <w:pPr>
        <w:spacing w:after="0" w:line="240" w:lineRule="auto"/>
        <w:ind w:firstLine="709"/>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Настоящий Договор считается расторгнутым по истечении 30 календарных дней с даты получения Арендодателем заказным письмом уведомления об одностороннем отказе от исполнения настоящего Договора по адресу Арендатора, указанному в настоящем Договоре, либо вручения уведомления представителю Арендатора под подпись.</w:t>
      </w:r>
    </w:p>
    <w:p w14:paraId="6DFAD74E" w14:textId="77777777" w:rsidR="00534197" w:rsidRPr="00534197" w:rsidRDefault="00534197" w:rsidP="00534197">
      <w:pPr>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Арендатор обязан возвратить Объект Арендодателю по передаточному Акту в течение 10 календарных дней с даты получения уведомления.  </w:t>
      </w:r>
    </w:p>
    <w:p w14:paraId="4B22C59E" w14:textId="77777777" w:rsidR="00534197" w:rsidRPr="00534197" w:rsidRDefault="00534197" w:rsidP="00534197">
      <w:pPr>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5.8. Настоящий Договор прекращает свое действие по окончании его срока, указанного в пункте 1.4. настоящего Договора.</w:t>
      </w:r>
    </w:p>
    <w:p w14:paraId="10042906" w14:textId="77777777" w:rsidR="00534197" w:rsidRPr="00534197" w:rsidRDefault="00534197" w:rsidP="00534197">
      <w:pPr>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5.9. Споры, которые могут возникнуть при исполнении Сторонами настоящего Договора, разрешаются путем переговоров, а в случае, если соглашение не достигнуто, спор подлежит рассмотрению в судебном порядке.</w:t>
      </w:r>
    </w:p>
    <w:p w14:paraId="0AA690DE" w14:textId="77777777" w:rsidR="00534197" w:rsidRPr="00534197" w:rsidRDefault="00534197" w:rsidP="00534197">
      <w:pPr>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5.10. Взаимоотношения Сторон, не предусмотренные настоящим Договором, регулируются законодательством Российской Федерации.</w:t>
      </w:r>
    </w:p>
    <w:p w14:paraId="33104547" w14:textId="77777777" w:rsidR="00534197" w:rsidRPr="00534197" w:rsidRDefault="00534197" w:rsidP="00534197">
      <w:pPr>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5.11. Настоящий Договор вступает в силу со дня его подписания уполномоченными представителями Сторон.</w:t>
      </w:r>
    </w:p>
    <w:p w14:paraId="123E8A37" w14:textId="77777777" w:rsidR="00534197" w:rsidRPr="00534197" w:rsidRDefault="00534197" w:rsidP="00534197">
      <w:pPr>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5.12. Переход права аренды на Объект к Арендатору подлежит государственной регистрации.</w:t>
      </w:r>
    </w:p>
    <w:p w14:paraId="04491628" w14:textId="77777777" w:rsidR="00534197" w:rsidRPr="00534197" w:rsidRDefault="00534197" w:rsidP="00534197">
      <w:pPr>
        <w:spacing w:after="0" w:line="240" w:lineRule="auto"/>
        <w:ind w:firstLine="72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5.13. Настоящий Договор составлен в 2 (двух) экземплярах, имеющих одинаковую юридическую силу — по одному для каждой из Сторон.</w:t>
      </w:r>
    </w:p>
    <w:p w14:paraId="02E3BC86" w14:textId="77777777" w:rsidR="00534197" w:rsidRPr="00534197" w:rsidRDefault="00534197" w:rsidP="00534197">
      <w:pPr>
        <w:spacing w:after="0" w:line="240" w:lineRule="auto"/>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w:t>
      </w:r>
    </w:p>
    <w:p w14:paraId="75C418CC" w14:textId="77777777" w:rsidR="00534197" w:rsidRPr="00534197" w:rsidRDefault="00534197" w:rsidP="00534197">
      <w:pPr>
        <w:spacing w:after="0" w:line="240" w:lineRule="auto"/>
        <w:jc w:val="center"/>
        <w:rPr>
          <w:rFonts w:ascii="Times New Roman" w:eastAsia="Times New Roman" w:hAnsi="Times New Roman" w:cs="Times New Roman"/>
          <w:b/>
          <w:sz w:val="24"/>
          <w:szCs w:val="24"/>
          <w:lang w:eastAsia="ru-RU"/>
        </w:rPr>
      </w:pPr>
      <w:r w:rsidRPr="00534197">
        <w:rPr>
          <w:rFonts w:ascii="Times New Roman" w:eastAsia="Times New Roman" w:hAnsi="Times New Roman" w:cs="Times New Roman"/>
          <w:sz w:val="24"/>
          <w:szCs w:val="24"/>
          <w:lang w:eastAsia="ru-RU"/>
        </w:rPr>
        <w:t>6</w:t>
      </w:r>
      <w:r w:rsidRPr="00534197">
        <w:rPr>
          <w:rFonts w:ascii="Times New Roman" w:eastAsia="Times New Roman" w:hAnsi="Times New Roman" w:cs="Times New Roman"/>
          <w:b/>
          <w:sz w:val="24"/>
          <w:szCs w:val="24"/>
          <w:lang w:eastAsia="ru-RU"/>
        </w:rPr>
        <w:t>. Реквизиты и подписи сторон</w:t>
      </w:r>
    </w:p>
    <w:tbl>
      <w:tblPr>
        <w:tblW w:w="0" w:type="auto"/>
        <w:tblInd w:w="108" w:type="dxa"/>
        <w:tblLook w:val="01E0" w:firstRow="1" w:lastRow="1" w:firstColumn="1" w:lastColumn="1" w:noHBand="0" w:noVBand="0"/>
      </w:tblPr>
      <w:tblGrid>
        <w:gridCol w:w="4898"/>
        <w:gridCol w:w="4848"/>
      </w:tblGrid>
      <w:tr w:rsidR="00534197" w:rsidRPr="00534197" w14:paraId="29177DB9" w14:textId="77777777" w:rsidTr="00534197">
        <w:tc>
          <w:tcPr>
            <w:tcW w:w="4898" w:type="dxa"/>
            <w:shd w:val="clear" w:color="auto" w:fill="auto"/>
          </w:tcPr>
          <w:p w14:paraId="7EF84C2F" w14:textId="77777777" w:rsidR="00534197" w:rsidRPr="00534197" w:rsidRDefault="00534197" w:rsidP="00534197">
            <w:pPr>
              <w:spacing w:after="0" w:line="240" w:lineRule="auto"/>
              <w:jc w:val="center"/>
              <w:rPr>
                <w:rFonts w:ascii="Times New Roman" w:eastAsia="Times New Roman" w:hAnsi="Times New Roman" w:cs="Times New Roman"/>
                <w:b/>
                <w:sz w:val="26"/>
                <w:szCs w:val="26"/>
              </w:rPr>
            </w:pPr>
            <w:r w:rsidRPr="00534197">
              <w:rPr>
                <w:rFonts w:ascii="Times New Roman" w:eastAsia="Times New Roman" w:hAnsi="Times New Roman" w:cs="Times New Roman"/>
                <w:b/>
                <w:sz w:val="26"/>
                <w:szCs w:val="26"/>
              </w:rPr>
              <w:t>Арендодатель:</w:t>
            </w:r>
          </w:p>
          <w:p w14:paraId="168FA495"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lastRenderedPageBreak/>
              <w:t>Комитет по управлению имуществом Администрации Кашинского городского округа</w:t>
            </w:r>
          </w:p>
          <w:p w14:paraId="1FA9A533"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 xml:space="preserve">171640, Тверская область, </w:t>
            </w:r>
          </w:p>
          <w:p w14:paraId="4A334A6D" w14:textId="77777777" w:rsidR="00534197" w:rsidRPr="00534197" w:rsidRDefault="00534197" w:rsidP="00534197">
            <w:pPr>
              <w:spacing w:after="0" w:line="240" w:lineRule="auto"/>
              <w:rPr>
                <w:rFonts w:ascii="Times New Roman" w:eastAsia="Times New Roman" w:hAnsi="Times New Roman" w:cs="Times New Roman"/>
                <w:sz w:val="26"/>
                <w:szCs w:val="26"/>
              </w:rPr>
            </w:pPr>
            <w:proofErr w:type="spellStart"/>
            <w:r w:rsidRPr="00534197">
              <w:rPr>
                <w:rFonts w:ascii="Times New Roman" w:eastAsia="Times New Roman" w:hAnsi="Times New Roman" w:cs="Times New Roman"/>
                <w:sz w:val="26"/>
                <w:szCs w:val="26"/>
              </w:rPr>
              <w:t>Кашинский</w:t>
            </w:r>
            <w:proofErr w:type="spellEnd"/>
            <w:r w:rsidRPr="00534197">
              <w:rPr>
                <w:rFonts w:ascii="Times New Roman" w:eastAsia="Times New Roman" w:hAnsi="Times New Roman" w:cs="Times New Roman"/>
                <w:sz w:val="26"/>
                <w:szCs w:val="26"/>
              </w:rPr>
              <w:t xml:space="preserve"> городской округ, г. Кашин, </w:t>
            </w:r>
          </w:p>
          <w:p w14:paraId="2CBB1A94"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ул. Анатолия Луначарского, д.20,</w:t>
            </w:r>
          </w:p>
          <w:p w14:paraId="20F77795" w14:textId="77777777" w:rsidR="00534197" w:rsidRPr="00534197" w:rsidRDefault="00534197" w:rsidP="00534197">
            <w:pPr>
              <w:spacing w:after="0" w:line="240" w:lineRule="auto"/>
              <w:rPr>
                <w:rFonts w:ascii="Times New Roman" w:eastAsia="Times New Roman" w:hAnsi="Times New Roman" w:cs="Times New Roman"/>
                <w:sz w:val="26"/>
                <w:szCs w:val="26"/>
              </w:rPr>
            </w:pPr>
            <w:proofErr w:type="gramStart"/>
            <w:r w:rsidRPr="00534197">
              <w:rPr>
                <w:rFonts w:ascii="Times New Roman" w:eastAsia="Times New Roman" w:hAnsi="Times New Roman" w:cs="Times New Roman"/>
                <w:sz w:val="26"/>
                <w:szCs w:val="26"/>
              </w:rPr>
              <w:t>тел.(</w:t>
            </w:r>
            <w:proofErr w:type="gramEnd"/>
            <w:r w:rsidRPr="00534197">
              <w:rPr>
                <w:rFonts w:ascii="Times New Roman" w:eastAsia="Times New Roman" w:hAnsi="Times New Roman" w:cs="Times New Roman"/>
                <w:sz w:val="26"/>
                <w:szCs w:val="26"/>
              </w:rPr>
              <w:t>48234)2-06-53, 2-19-21</w:t>
            </w:r>
          </w:p>
          <w:p w14:paraId="50B36479"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ОГРН 1026901673204,</w:t>
            </w:r>
          </w:p>
          <w:p w14:paraId="0D224B87"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ИНН 6909007325,</w:t>
            </w:r>
          </w:p>
          <w:p w14:paraId="77B83E26"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КПП 690901001</w:t>
            </w:r>
          </w:p>
          <w:p w14:paraId="72353C46" w14:textId="77777777" w:rsidR="00534197" w:rsidRPr="00534197" w:rsidRDefault="00534197" w:rsidP="00534197">
            <w:pPr>
              <w:spacing w:after="0" w:line="240" w:lineRule="auto"/>
              <w:rPr>
                <w:rFonts w:ascii="Times New Roman" w:eastAsia="Times New Roman" w:hAnsi="Times New Roman" w:cs="Times New Roman"/>
                <w:sz w:val="26"/>
                <w:szCs w:val="26"/>
              </w:rPr>
            </w:pPr>
            <w:proofErr w:type="spellStart"/>
            <w:proofErr w:type="gramStart"/>
            <w:r w:rsidRPr="00534197">
              <w:rPr>
                <w:rFonts w:ascii="Times New Roman" w:eastAsia="Times New Roman" w:hAnsi="Times New Roman" w:cs="Times New Roman"/>
                <w:sz w:val="26"/>
                <w:szCs w:val="26"/>
              </w:rPr>
              <w:t>эл.почта</w:t>
            </w:r>
            <w:proofErr w:type="spellEnd"/>
            <w:proofErr w:type="gramEnd"/>
            <w:r w:rsidRPr="00534197">
              <w:rPr>
                <w:rFonts w:ascii="Times New Roman" w:eastAsia="Times New Roman" w:hAnsi="Times New Roman" w:cs="Times New Roman"/>
                <w:sz w:val="26"/>
                <w:szCs w:val="26"/>
              </w:rPr>
              <w:t xml:space="preserve">:  </w:t>
            </w:r>
            <w:hyperlink r:id="rId18" w:history="1">
              <w:r w:rsidRPr="00534197">
                <w:rPr>
                  <w:rFonts w:ascii="Times New Roman" w:eastAsia="Times New Roman" w:hAnsi="Times New Roman" w:cs="Times New Roman"/>
                  <w:color w:val="0000FF"/>
                  <w:sz w:val="26"/>
                  <w:szCs w:val="26"/>
                  <w:u w:val="single"/>
                </w:rPr>
                <w:t>imuschestvo@kashin.info</w:t>
              </w:r>
            </w:hyperlink>
          </w:p>
          <w:p w14:paraId="7F564F06" w14:textId="77777777" w:rsidR="00534197" w:rsidRPr="00534197" w:rsidRDefault="00534197" w:rsidP="00534197">
            <w:pPr>
              <w:spacing w:after="0" w:line="240" w:lineRule="auto"/>
              <w:rPr>
                <w:rFonts w:ascii="Times New Roman" w:eastAsia="Times New Roman" w:hAnsi="Times New Roman" w:cs="Times New Roman"/>
                <w:sz w:val="26"/>
                <w:szCs w:val="26"/>
              </w:rPr>
            </w:pPr>
          </w:p>
          <w:p w14:paraId="2D22944A"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 xml:space="preserve">Председатель Комитета </w:t>
            </w:r>
          </w:p>
          <w:p w14:paraId="229F9F25"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по управлению имуществом Администрации Кашинского городского округа</w:t>
            </w:r>
          </w:p>
          <w:p w14:paraId="60A91420" w14:textId="77777777" w:rsidR="00534197" w:rsidRPr="00534197" w:rsidRDefault="00534197" w:rsidP="00534197">
            <w:pPr>
              <w:spacing w:after="0" w:line="240" w:lineRule="auto"/>
              <w:rPr>
                <w:rFonts w:ascii="Times New Roman" w:eastAsia="Times New Roman" w:hAnsi="Times New Roman" w:cs="Times New Roman"/>
                <w:sz w:val="26"/>
                <w:szCs w:val="26"/>
              </w:rPr>
            </w:pPr>
          </w:p>
          <w:p w14:paraId="5175E69E"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______________ И.А. Лебедева</w:t>
            </w:r>
          </w:p>
          <w:p w14:paraId="331D10D1" w14:textId="77777777" w:rsidR="00534197" w:rsidRPr="00534197" w:rsidRDefault="00534197" w:rsidP="00534197">
            <w:pPr>
              <w:spacing w:after="0" w:line="240" w:lineRule="auto"/>
              <w:jc w:val="both"/>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 xml:space="preserve">           (подпись)</w:t>
            </w:r>
          </w:p>
          <w:p w14:paraId="7D1AFE75" w14:textId="77777777" w:rsidR="00534197" w:rsidRPr="00534197" w:rsidRDefault="00534197" w:rsidP="00534197">
            <w:pPr>
              <w:spacing w:after="0" w:line="240" w:lineRule="auto"/>
              <w:jc w:val="both"/>
              <w:rPr>
                <w:rFonts w:ascii="Times New Roman" w:eastAsia="Times New Roman" w:hAnsi="Times New Roman" w:cs="Times New Roman"/>
                <w:sz w:val="24"/>
                <w:szCs w:val="24"/>
              </w:rPr>
            </w:pPr>
            <w:r w:rsidRPr="00534197">
              <w:rPr>
                <w:rFonts w:ascii="Times New Roman" w:eastAsia="Times New Roman" w:hAnsi="Times New Roman" w:cs="Times New Roman"/>
                <w:sz w:val="24"/>
                <w:szCs w:val="24"/>
              </w:rPr>
              <w:t>М.П.</w:t>
            </w:r>
          </w:p>
        </w:tc>
        <w:tc>
          <w:tcPr>
            <w:tcW w:w="4848" w:type="dxa"/>
            <w:shd w:val="clear" w:color="auto" w:fill="auto"/>
          </w:tcPr>
          <w:p w14:paraId="0FA0DB39" w14:textId="77777777" w:rsidR="00534197" w:rsidRPr="00534197" w:rsidRDefault="00534197" w:rsidP="00534197">
            <w:pPr>
              <w:spacing w:after="200" w:line="264" w:lineRule="auto"/>
              <w:jc w:val="both"/>
              <w:rPr>
                <w:rFonts w:ascii="Times New Roman" w:eastAsia="Times New Roman" w:hAnsi="Times New Roman" w:cs="Times New Roman"/>
                <w:sz w:val="24"/>
                <w:szCs w:val="24"/>
              </w:rPr>
            </w:pPr>
            <w:r w:rsidRPr="00534197">
              <w:rPr>
                <w:rFonts w:ascii="Times New Roman" w:eastAsia="Times New Roman" w:hAnsi="Times New Roman" w:cs="Times New Roman"/>
                <w:sz w:val="24"/>
                <w:szCs w:val="24"/>
              </w:rPr>
              <w:lastRenderedPageBreak/>
              <w:t>Арендатор:</w:t>
            </w:r>
          </w:p>
          <w:p w14:paraId="2906D1FB"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05B24D79"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2452D2C8"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186D027F"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290592B0"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55D92787"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06CE4BB9"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333BBE57"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1601EA0C"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627C8B0D" w14:textId="77777777" w:rsidR="00534197" w:rsidRPr="00534197" w:rsidRDefault="00534197" w:rsidP="00534197">
            <w:pPr>
              <w:spacing w:after="0" w:line="264" w:lineRule="auto"/>
              <w:rPr>
                <w:rFonts w:ascii="Times New Roman" w:eastAsia="Times New Roman" w:hAnsi="Times New Roman" w:cs="Times New Roman"/>
                <w:sz w:val="24"/>
                <w:szCs w:val="24"/>
              </w:rPr>
            </w:pPr>
            <w:r w:rsidRPr="00534197">
              <w:rPr>
                <w:rFonts w:ascii="Times New Roman" w:eastAsia="Times New Roman" w:hAnsi="Times New Roman" w:cs="Times New Roman"/>
                <w:sz w:val="24"/>
                <w:szCs w:val="24"/>
              </w:rPr>
              <w:t xml:space="preserve">____________(_________________)  </w:t>
            </w:r>
          </w:p>
          <w:p w14:paraId="5EEF5081" w14:textId="77777777" w:rsidR="00534197" w:rsidRPr="00534197" w:rsidRDefault="00534197" w:rsidP="00534197">
            <w:pPr>
              <w:spacing w:after="0" w:line="264" w:lineRule="auto"/>
              <w:rPr>
                <w:rFonts w:ascii="Times New Roman" w:eastAsia="Times New Roman" w:hAnsi="Times New Roman" w:cs="Times New Roman"/>
                <w:sz w:val="24"/>
                <w:szCs w:val="24"/>
              </w:rPr>
            </w:pPr>
            <w:proofErr w:type="spellStart"/>
            <w:r w:rsidRPr="00534197">
              <w:rPr>
                <w:rFonts w:ascii="Times New Roman" w:eastAsia="Times New Roman" w:hAnsi="Times New Roman" w:cs="Times New Roman"/>
                <w:sz w:val="24"/>
                <w:szCs w:val="24"/>
              </w:rPr>
              <w:t>м.п</w:t>
            </w:r>
            <w:proofErr w:type="spellEnd"/>
            <w:r w:rsidRPr="00534197">
              <w:rPr>
                <w:rFonts w:ascii="Times New Roman" w:eastAsia="Times New Roman" w:hAnsi="Times New Roman" w:cs="Times New Roman"/>
                <w:sz w:val="24"/>
                <w:szCs w:val="24"/>
              </w:rPr>
              <w:t>.</w:t>
            </w:r>
          </w:p>
          <w:p w14:paraId="1DF05C74" w14:textId="77777777" w:rsidR="00534197" w:rsidRPr="00534197" w:rsidRDefault="00534197" w:rsidP="00534197">
            <w:pPr>
              <w:spacing w:after="0" w:line="264" w:lineRule="auto"/>
              <w:jc w:val="both"/>
              <w:rPr>
                <w:rFonts w:ascii="Times New Roman" w:eastAsia="Times New Roman" w:hAnsi="Times New Roman" w:cs="Times New Roman"/>
                <w:sz w:val="24"/>
                <w:szCs w:val="24"/>
              </w:rPr>
            </w:pPr>
          </w:p>
        </w:tc>
      </w:tr>
    </w:tbl>
    <w:p w14:paraId="053EE2CD" w14:textId="77777777" w:rsidR="00534197" w:rsidRPr="00534197" w:rsidRDefault="00534197" w:rsidP="0053419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588F759D"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129FE925"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1BBFF381"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2DED6525"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074E08A6"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57AE715D"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5A3FEB4E"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6132E61A"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78B25A52"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6D3FE4B0"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4735192A"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5B134962"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0DF30860"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3F950133"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525BCF74"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27326B63"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544E6B10"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5F6E2432"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1F6F74C6"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11DF84E8"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46FA7BDE"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126EC759"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3EE250B0" w14:textId="71CAE1CD" w:rsid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0F455B01" w14:textId="72C0EDA2" w:rsidR="007C0209" w:rsidRDefault="007C0209"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6E69497F" w14:textId="583591D5" w:rsidR="007C0209" w:rsidRDefault="007C0209"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1A288C98" w14:textId="20A6727F" w:rsidR="007C0209" w:rsidRDefault="007C0209"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2C832C5C" w14:textId="3F497E11" w:rsidR="007C0209" w:rsidRDefault="007C0209"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0176384F" w14:textId="2F5AD1EB" w:rsidR="007C0209" w:rsidRDefault="007C0209"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4A33E616" w14:textId="440EA46F" w:rsidR="007C0209" w:rsidRDefault="007C0209"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00C70E98" w14:textId="6F878FA5" w:rsidR="007C0209" w:rsidRDefault="007C0209"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3E9E9026" w14:textId="640CD3B3" w:rsidR="007C0209" w:rsidRDefault="007C0209"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5B226852" w14:textId="5208FA03" w:rsidR="007C0209" w:rsidRDefault="007C0209"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3D6C3854" w14:textId="77777777" w:rsidR="007C0209" w:rsidRPr="00534197" w:rsidRDefault="007C0209"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0B3E41FD" w14:textId="77777777" w:rsidR="008F277C" w:rsidRDefault="008F277C"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6E76366A"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534197">
        <w:rPr>
          <w:rFonts w:ascii="Times New Roman" w:eastAsia="Times New Roman" w:hAnsi="Times New Roman" w:cs="Times New Roman"/>
          <w:color w:val="000000"/>
          <w:sz w:val="24"/>
          <w:szCs w:val="24"/>
          <w:lang w:eastAsia="ru-RU"/>
        </w:rPr>
        <w:t>Приложение № 6</w:t>
      </w:r>
    </w:p>
    <w:p w14:paraId="4812607E"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040C8F7A" w14:textId="77777777" w:rsidR="00534197" w:rsidRPr="00534197" w:rsidRDefault="00534197" w:rsidP="00534197">
      <w:pPr>
        <w:widowControl w:val="0"/>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p>
    <w:p w14:paraId="70E8FCA8" w14:textId="77777777" w:rsidR="00534197" w:rsidRPr="00534197" w:rsidRDefault="00534197" w:rsidP="00534197">
      <w:pPr>
        <w:autoSpaceDE w:val="0"/>
        <w:autoSpaceDN w:val="0"/>
        <w:adjustRightInd w:val="0"/>
        <w:spacing w:after="0" w:line="276" w:lineRule="auto"/>
        <w:jc w:val="center"/>
        <w:outlineLvl w:val="1"/>
        <w:rPr>
          <w:rFonts w:ascii="Times New Roman" w:eastAsia="Calibri" w:hAnsi="Times New Roman" w:cs="Times New Roman"/>
          <w:b/>
          <w:sz w:val="24"/>
          <w:szCs w:val="24"/>
        </w:rPr>
      </w:pPr>
      <w:r w:rsidRPr="00534197">
        <w:rPr>
          <w:rFonts w:ascii="Times New Roman" w:eastAsia="Calibri" w:hAnsi="Times New Roman" w:cs="Times New Roman"/>
          <w:b/>
          <w:sz w:val="24"/>
          <w:szCs w:val="24"/>
        </w:rPr>
        <w:t>Передаточный акт</w:t>
      </w:r>
    </w:p>
    <w:p w14:paraId="3531A1DB" w14:textId="77777777" w:rsidR="00534197" w:rsidRPr="00534197" w:rsidRDefault="00534197" w:rsidP="00534197">
      <w:pPr>
        <w:autoSpaceDE w:val="0"/>
        <w:autoSpaceDN w:val="0"/>
        <w:adjustRightInd w:val="0"/>
        <w:spacing w:after="0" w:line="276" w:lineRule="auto"/>
        <w:jc w:val="center"/>
        <w:outlineLvl w:val="1"/>
        <w:rPr>
          <w:rFonts w:ascii="Times New Roman" w:eastAsia="Calibri" w:hAnsi="Times New Roman" w:cs="Times New Roman"/>
          <w:b/>
          <w:sz w:val="24"/>
          <w:szCs w:val="24"/>
        </w:rPr>
      </w:pPr>
      <w:r w:rsidRPr="00534197">
        <w:rPr>
          <w:rFonts w:ascii="Times New Roman" w:eastAsia="Calibri" w:hAnsi="Times New Roman" w:cs="Times New Roman"/>
          <w:b/>
          <w:sz w:val="24"/>
          <w:szCs w:val="24"/>
        </w:rPr>
        <w:t xml:space="preserve"> к договору аренды объекта нежилого фонда</w:t>
      </w:r>
    </w:p>
    <w:p w14:paraId="4C1B2CE5" w14:textId="77777777" w:rsidR="00534197" w:rsidRPr="00534197" w:rsidRDefault="00534197" w:rsidP="00534197">
      <w:pPr>
        <w:spacing w:after="0" w:line="240" w:lineRule="auto"/>
        <w:jc w:val="center"/>
        <w:rPr>
          <w:rFonts w:ascii="Times New Roman" w:eastAsia="Times New Roman" w:hAnsi="Times New Roman" w:cs="Times New Roman"/>
          <w:b/>
          <w:sz w:val="24"/>
          <w:szCs w:val="24"/>
          <w:lang w:eastAsia="ru-RU"/>
        </w:rPr>
      </w:pPr>
    </w:p>
    <w:p w14:paraId="49961AF7" w14:textId="77777777" w:rsidR="00534197" w:rsidRPr="00534197" w:rsidRDefault="00534197" w:rsidP="00534197">
      <w:pPr>
        <w:spacing w:after="0" w:line="240" w:lineRule="auto"/>
        <w:jc w:val="both"/>
        <w:rPr>
          <w:rFonts w:ascii="Times New Roman" w:eastAsia="Times New Roman" w:hAnsi="Times New Roman" w:cs="Times New Roman"/>
          <w:sz w:val="24"/>
          <w:szCs w:val="24"/>
          <w:u w:val="single"/>
          <w:lang w:eastAsia="ru-RU"/>
        </w:rPr>
      </w:pPr>
      <w:r w:rsidRPr="00534197">
        <w:rPr>
          <w:rFonts w:ascii="Times New Roman" w:eastAsia="Times New Roman" w:hAnsi="Times New Roman" w:cs="Times New Roman"/>
          <w:sz w:val="24"/>
          <w:szCs w:val="24"/>
          <w:lang w:eastAsia="ru-RU"/>
        </w:rPr>
        <w:t xml:space="preserve">                                                                                      </w:t>
      </w:r>
      <w:r w:rsidRPr="00534197">
        <w:rPr>
          <w:rFonts w:ascii="Times New Roman" w:eastAsia="Times New Roman" w:hAnsi="Times New Roman" w:cs="Times New Roman"/>
          <w:sz w:val="24"/>
          <w:szCs w:val="24"/>
          <w:u w:val="single"/>
          <w:lang w:eastAsia="ru-RU"/>
        </w:rPr>
        <w:t xml:space="preserve"> </w:t>
      </w:r>
    </w:p>
    <w:p w14:paraId="1E956467" w14:textId="77777777" w:rsidR="00534197" w:rsidRPr="00534197" w:rsidRDefault="00534197" w:rsidP="00534197">
      <w:pPr>
        <w:tabs>
          <w:tab w:val="right" w:pos="10206"/>
        </w:tabs>
        <w:spacing w:after="0" w:line="240" w:lineRule="auto"/>
        <w:jc w:val="both"/>
        <w:rPr>
          <w:rFonts w:ascii="Times New Roman" w:eastAsia="Times New Roman" w:hAnsi="Times New Roman" w:cs="Times New Roman"/>
          <w:sz w:val="24"/>
          <w:szCs w:val="24"/>
          <w:u w:val="single"/>
          <w:lang w:eastAsia="ru-RU"/>
        </w:rPr>
      </w:pPr>
      <w:r w:rsidRPr="00534197">
        <w:rPr>
          <w:rFonts w:ascii="Times New Roman" w:eastAsia="Times New Roman" w:hAnsi="Times New Roman" w:cs="Times New Roman"/>
          <w:sz w:val="24"/>
          <w:szCs w:val="24"/>
          <w:lang w:eastAsia="ru-RU"/>
        </w:rPr>
        <w:t>Тверская обл., г. Кашин                                                                         от «_</w:t>
      </w:r>
      <w:proofErr w:type="gramStart"/>
      <w:r w:rsidRPr="00534197">
        <w:rPr>
          <w:rFonts w:ascii="Times New Roman" w:eastAsia="Times New Roman" w:hAnsi="Times New Roman" w:cs="Times New Roman"/>
          <w:sz w:val="24"/>
          <w:szCs w:val="24"/>
          <w:lang w:eastAsia="ru-RU"/>
        </w:rPr>
        <w:t>_»  _</w:t>
      </w:r>
      <w:proofErr w:type="gramEnd"/>
      <w:r w:rsidRPr="00534197">
        <w:rPr>
          <w:rFonts w:ascii="Times New Roman" w:eastAsia="Times New Roman" w:hAnsi="Times New Roman" w:cs="Times New Roman"/>
          <w:sz w:val="24"/>
          <w:szCs w:val="24"/>
          <w:lang w:eastAsia="ru-RU"/>
        </w:rPr>
        <w:t xml:space="preserve">____________20 ___ г.       </w:t>
      </w:r>
      <w:r w:rsidRPr="00534197">
        <w:rPr>
          <w:rFonts w:ascii="Times New Roman" w:eastAsia="Times New Roman" w:hAnsi="Times New Roman" w:cs="Times New Roman"/>
          <w:sz w:val="24"/>
          <w:szCs w:val="24"/>
          <w:lang w:eastAsia="ru-RU"/>
        </w:rPr>
        <w:tab/>
      </w:r>
    </w:p>
    <w:p w14:paraId="643981C2" w14:textId="77777777" w:rsidR="00534197" w:rsidRPr="00534197" w:rsidRDefault="00534197" w:rsidP="00534197">
      <w:pPr>
        <w:spacing w:after="0" w:line="240" w:lineRule="auto"/>
        <w:jc w:val="both"/>
        <w:rPr>
          <w:rFonts w:ascii="Times New Roman" w:eastAsia="Times New Roman" w:hAnsi="Times New Roman" w:cs="Times New Roman"/>
          <w:sz w:val="24"/>
          <w:szCs w:val="24"/>
          <w:lang w:eastAsia="ru-RU"/>
        </w:rPr>
      </w:pPr>
    </w:p>
    <w:p w14:paraId="0D33CE1D" w14:textId="77777777" w:rsidR="00534197" w:rsidRPr="00534197" w:rsidRDefault="00534197" w:rsidP="00534197">
      <w:pPr>
        <w:widowControl w:val="0"/>
        <w:autoSpaceDE w:val="0"/>
        <w:autoSpaceDN w:val="0"/>
        <w:adjustRightInd w:val="0"/>
        <w:spacing w:after="0" w:line="276" w:lineRule="auto"/>
        <w:ind w:firstLine="360"/>
        <w:jc w:val="both"/>
        <w:rPr>
          <w:rFonts w:ascii="Times New Roman" w:eastAsia="Times New Roman" w:hAnsi="Times New Roman" w:cs="Times New Roman"/>
          <w:b/>
          <w:sz w:val="24"/>
          <w:szCs w:val="24"/>
          <w:lang w:eastAsia="ru-RU"/>
        </w:rPr>
      </w:pPr>
    </w:p>
    <w:p w14:paraId="1776F1D3" w14:textId="77777777" w:rsidR="00534197" w:rsidRPr="00534197" w:rsidRDefault="00534197" w:rsidP="00534197">
      <w:pPr>
        <w:autoSpaceDE w:val="0"/>
        <w:autoSpaceDN w:val="0"/>
        <w:adjustRightInd w:val="0"/>
        <w:spacing w:after="0" w:line="276" w:lineRule="auto"/>
        <w:ind w:firstLine="36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1.  </w:t>
      </w:r>
      <w:proofErr w:type="gramStart"/>
      <w:r w:rsidRPr="00534197">
        <w:rPr>
          <w:rFonts w:ascii="Times New Roman" w:eastAsia="Times New Roman" w:hAnsi="Times New Roman" w:cs="Times New Roman"/>
          <w:sz w:val="24"/>
          <w:szCs w:val="24"/>
          <w:lang w:eastAsia="ru-RU"/>
        </w:rPr>
        <w:t>В  соответствии</w:t>
      </w:r>
      <w:proofErr w:type="gramEnd"/>
      <w:r w:rsidRPr="00534197">
        <w:rPr>
          <w:rFonts w:ascii="Times New Roman" w:eastAsia="Times New Roman" w:hAnsi="Times New Roman" w:cs="Times New Roman"/>
          <w:sz w:val="24"/>
          <w:szCs w:val="24"/>
          <w:lang w:eastAsia="ru-RU"/>
        </w:rPr>
        <w:t xml:space="preserve">  с договором аренды объекта нежилого фонда  _________________________ (далее - Договор) Арендодатель  передал, а Арендатор принял за плату во временное пользование следующий объект:</w:t>
      </w:r>
    </w:p>
    <w:p w14:paraId="4927E379" w14:textId="77777777" w:rsidR="00534197" w:rsidRPr="00534197" w:rsidRDefault="00534197" w:rsidP="00534197">
      <w:pPr>
        <w:numPr>
          <w:ilvl w:val="0"/>
          <w:numId w:val="29"/>
        </w:numPr>
        <w:spacing w:after="0" w:line="276" w:lineRule="auto"/>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bCs/>
          <w:sz w:val="24"/>
          <w:szCs w:val="24"/>
          <w:lang w:eastAsia="ru-RU"/>
        </w:rPr>
        <w:t>____________________________________________________________________________</w:t>
      </w:r>
    </w:p>
    <w:p w14:paraId="1A4E7F29" w14:textId="77777777" w:rsidR="00534197" w:rsidRPr="00534197" w:rsidRDefault="00534197" w:rsidP="00534197">
      <w:r w:rsidRPr="00534197">
        <w:rPr>
          <w:rFonts w:ascii="Times New Roman" w:eastAsia="Times New Roman" w:hAnsi="Times New Roman" w:cs="Times New Roman"/>
          <w:sz w:val="24"/>
          <w:szCs w:val="24"/>
          <w:lang w:eastAsia="ru-RU"/>
        </w:rPr>
        <w:t xml:space="preserve">            ______________________________________________________________________________</w:t>
      </w:r>
    </w:p>
    <w:p w14:paraId="50711871" w14:textId="77777777" w:rsidR="00534197" w:rsidRPr="00534197" w:rsidRDefault="00534197" w:rsidP="00534197">
      <w:pPr>
        <w:spacing w:after="0" w:line="276" w:lineRule="auto"/>
        <w:ind w:left="360"/>
        <w:jc w:val="both"/>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Техническое состояние Объекта Арендатору известно, претензий у Арендатора к Арендодателю по передаваемому Объекту не имеется.</w:t>
      </w:r>
    </w:p>
    <w:p w14:paraId="1DC38B02" w14:textId="77777777" w:rsidR="00534197" w:rsidRPr="00534197" w:rsidRDefault="00534197" w:rsidP="00534197">
      <w:pPr>
        <w:spacing w:after="0" w:line="276" w:lineRule="auto"/>
        <w:ind w:firstLine="360"/>
        <w:jc w:val="both"/>
        <w:rPr>
          <w:rFonts w:ascii="Times New Roman" w:eastAsia="Calibri" w:hAnsi="Times New Roman" w:cs="Times New Roman"/>
          <w:sz w:val="24"/>
          <w:szCs w:val="24"/>
        </w:rPr>
      </w:pPr>
      <w:r w:rsidRPr="00534197">
        <w:rPr>
          <w:rFonts w:ascii="Times New Roman" w:eastAsia="Times New Roman" w:hAnsi="Times New Roman" w:cs="Times New Roman"/>
          <w:sz w:val="24"/>
          <w:szCs w:val="24"/>
          <w:lang w:eastAsia="ru-RU"/>
        </w:rPr>
        <w:t xml:space="preserve">2. </w:t>
      </w:r>
      <w:r w:rsidRPr="00534197">
        <w:rPr>
          <w:rFonts w:ascii="Times New Roman" w:eastAsia="Calibri" w:hAnsi="Times New Roman" w:cs="Times New Roman"/>
          <w:sz w:val="24"/>
          <w:szCs w:val="24"/>
        </w:rPr>
        <w:t>Уклонение одной из Сторон от подписания настоящего Акта расценивается, как отказ Арендодателя от исполнения обязанности передать Объект, а Арендатора - обязанности принять его.</w:t>
      </w:r>
    </w:p>
    <w:p w14:paraId="71B88B0A" w14:textId="77777777" w:rsidR="00534197" w:rsidRPr="00534197" w:rsidRDefault="00534197" w:rsidP="00534197">
      <w:pPr>
        <w:autoSpaceDE w:val="0"/>
        <w:autoSpaceDN w:val="0"/>
        <w:adjustRightInd w:val="0"/>
        <w:spacing w:after="0" w:line="276" w:lineRule="auto"/>
        <w:jc w:val="both"/>
        <w:outlineLvl w:val="1"/>
        <w:rPr>
          <w:rFonts w:ascii="Times New Roman" w:eastAsia="Calibri" w:hAnsi="Times New Roman" w:cs="Times New Roman"/>
          <w:sz w:val="24"/>
          <w:szCs w:val="24"/>
        </w:rPr>
      </w:pPr>
      <w:r w:rsidRPr="00534197">
        <w:rPr>
          <w:rFonts w:ascii="Times New Roman" w:eastAsia="Calibri" w:hAnsi="Times New Roman" w:cs="Times New Roman"/>
          <w:sz w:val="24"/>
          <w:szCs w:val="24"/>
        </w:rPr>
        <w:t xml:space="preserve">      3. Настоящий Акт является неотъемлемой частью Договора, составлен в двух экземплярах, имеющих одинаковую юридическую силу – по одному для каждой из Сторон.</w:t>
      </w:r>
    </w:p>
    <w:p w14:paraId="4FBAEB21" w14:textId="77777777" w:rsidR="00534197" w:rsidRPr="00534197" w:rsidRDefault="00534197" w:rsidP="00534197">
      <w:pPr>
        <w:spacing w:after="0" w:line="276" w:lineRule="auto"/>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4. Адреса, реквизиты и подписи Сторон.</w:t>
      </w:r>
    </w:p>
    <w:p w14:paraId="50DB2B6D" w14:textId="77777777" w:rsidR="00534197" w:rsidRPr="00534197" w:rsidRDefault="00534197" w:rsidP="00534197">
      <w:pPr>
        <w:spacing w:after="0" w:line="240" w:lineRule="auto"/>
        <w:ind w:firstLine="540"/>
        <w:jc w:val="center"/>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4898"/>
        <w:gridCol w:w="4848"/>
      </w:tblGrid>
      <w:tr w:rsidR="00534197" w:rsidRPr="00534197" w14:paraId="2DCF5B09" w14:textId="77777777" w:rsidTr="00534197">
        <w:tc>
          <w:tcPr>
            <w:tcW w:w="4898" w:type="dxa"/>
            <w:shd w:val="clear" w:color="auto" w:fill="auto"/>
          </w:tcPr>
          <w:p w14:paraId="031DD7A8" w14:textId="77777777" w:rsidR="00534197" w:rsidRPr="00534197" w:rsidRDefault="00534197" w:rsidP="00534197">
            <w:pPr>
              <w:spacing w:after="0" w:line="240" w:lineRule="auto"/>
              <w:jc w:val="both"/>
              <w:rPr>
                <w:rFonts w:ascii="Times New Roman" w:eastAsia="Times New Roman" w:hAnsi="Times New Roman" w:cs="Times New Roman"/>
                <w:sz w:val="24"/>
                <w:szCs w:val="24"/>
              </w:rPr>
            </w:pPr>
            <w:r w:rsidRPr="00534197">
              <w:rPr>
                <w:rFonts w:ascii="Times New Roman" w:eastAsia="Times New Roman" w:hAnsi="Times New Roman" w:cs="Times New Roman"/>
                <w:sz w:val="24"/>
                <w:szCs w:val="24"/>
              </w:rPr>
              <w:t>Арендодатель:</w:t>
            </w:r>
          </w:p>
          <w:p w14:paraId="2AE70074"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Комитет по управлению имуществом Администрации Кашинского городского округа</w:t>
            </w:r>
          </w:p>
          <w:p w14:paraId="7B09335D"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 xml:space="preserve">171640, Тверская область, </w:t>
            </w:r>
          </w:p>
          <w:p w14:paraId="2B0463BC" w14:textId="77777777" w:rsidR="00534197" w:rsidRPr="00534197" w:rsidRDefault="00534197" w:rsidP="00534197">
            <w:pPr>
              <w:spacing w:after="0" w:line="240" w:lineRule="auto"/>
              <w:rPr>
                <w:rFonts w:ascii="Times New Roman" w:eastAsia="Times New Roman" w:hAnsi="Times New Roman" w:cs="Times New Roman"/>
                <w:sz w:val="26"/>
                <w:szCs w:val="26"/>
              </w:rPr>
            </w:pPr>
            <w:proofErr w:type="spellStart"/>
            <w:r w:rsidRPr="00534197">
              <w:rPr>
                <w:rFonts w:ascii="Times New Roman" w:eastAsia="Times New Roman" w:hAnsi="Times New Roman" w:cs="Times New Roman"/>
                <w:sz w:val="26"/>
                <w:szCs w:val="26"/>
              </w:rPr>
              <w:t>Кашинский</w:t>
            </w:r>
            <w:proofErr w:type="spellEnd"/>
            <w:r w:rsidRPr="00534197">
              <w:rPr>
                <w:rFonts w:ascii="Times New Roman" w:eastAsia="Times New Roman" w:hAnsi="Times New Roman" w:cs="Times New Roman"/>
                <w:sz w:val="26"/>
                <w:szCs w:val="26"/>
              </w:rPr>
              <w:t xml:space="preserve"> городской округ, г. Кашин, </w:t>
            </w:r>
          </w:p>
          <w:p w14:paraId="6272DAF8"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ул. Анатолия Луначарского, д.20,</w:t>
            </w:r>
          </w:p>
          <w:p w14:paraId="6B47345B" w14:textId="77777777" w:rsidR="00534197" w:rsidRPr="00534197" w:rsidRDefault="00534197" w:rsidP="00534197">
            <w:pPr>
              <w:spacing w:after="0" w:line="240" w:lineRule="auto"/>
              <w:rPr>
                <w:rFonts w:ascii="Times New Roman" w:eastAsia="Times New Roman" w:hAnsi="Times New Roman" w:cs="Times New Roman"/>
                <w:sz w:val="26"/>
                <w:szCs w:val="26"/>
              </w:rPr>
            </w:pPr>
            <w:proofErr w:type="gramStart"/>
            <w:r w:rsidRPr="00534197">
              <w:rPr>
                <w:rFonts w:ascii="Times New Roman" w:eastAsia="Times New Roman" w:hAnsi="Times New Roman" w:cs="Times New Roman"/>
                <w:sz w:val="26"/>
                <w:szCs w:val="26"/>
              </w:rPr>
              <w:t>тел.(</w:t>
            </w:r>
            <w:proofErr w:type="gramEnd"/>
            <w:r w:rsidRPr="00534197">
              <w:rPr>
                <w:rFonts w:ascii="Times New Roman" w:eastAsia="Times New Roman" w:hAnsi="Times New Roman" w:cs="Times New Roman"/>
                <w:sz w:val="26"/>
                <w:szCs w:val="26"/>
              </w:rPr>
              <w:t>48234)2-06-53, 2-19-21</w:t>
            </w:r>
          </w:p>
          <w:p w14:paraId="25B08637"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ОГРН 1026901673204,</w:t>
            </w:r>
          </w:p>
          <w:p w14:paraId="0019A8E7"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ИНН 6909007325,</w:t>
            </w:r>
          </w:p>
          <w:p w14:paraId="73714CE1"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КПП 690901001</w:t>
            </w:r>
          </w:p>
          <w:p w14:paraId="5C9F3EF6" w14:textId="77777777" w:rsidR="00534197" w:rsidRPr="00534197" w:rsidRDefault="00534197" w:rsidP="00534197">
            <w:pPr>
              <w:spacing w:after="0" w:line="240" w:lineRule="auto"/>
              <w:rPr>
                <w:rFonts w:ascii="Times New Roman" w:eastAsia="Times New Roman" w:hAnsi="Times New Roman" w:cs="Times New Roman"/>
                <w:sz w:val="26"/>
                <w:szCs w:val="26"/>
              </w:rPr>
            </w:pPr>
            <w:proofErr w:type="spellStart"/>
            <w:proofErr w:type="gramStart"/>
            <w:r w:rsidRPr="00534197">
              <w:rPr>
                <w:rFonts w:ascii="Times New Roman" w:eastAsia="Times New Roman" w:hAnsi="Times New Roman" w:cs="Times New Roman"/>
                <w:sz w:val="26"/>
                <w:szCs w:val="26"/>
              </w:rPr>
              <w:t>эл.почта</w:t>
            </w:r>
            <w:proofErr w:type="spellEnd"/>
            <w:proofErr w:type="gramEnd"/>
            <w:r w:rsidRPr="00534197">
              <w:rPr>
                <w:rFonts w:ascii="Times New Roman" w:eastAsia="Times New Roman" w:hAnsi="Times New Roman" w:cs="Times New Roman"/>
                <w:sz w:val="26"/>
                <w:szCs w:val="26"/>
              </w:rPr>
              <w:t xml:space="preserve">:  </w:t>
            </w:r>
            <w:hyperlink r:id="rId19" w:history="1">
              <w:r w:rsidRPr="00534197">
                <w:rPr>
                  <w:rFonts w:ascii="Times New Roman" w:eastAsia="Times New Roman" w:hAnsi="Times New Roman" w:cs="Times New Roman"/>
                  <w:color w:val="0000FF"/>
                  <w:sz w:val="26"/>
                  <w:szCs w:val="26"/>
                  <w:u w:val="single"/>
                </w:rPr>
                <w:t>imuschestvo@kashin.info</w:t>
              </w:r>
            </w:hyperlink>
          </w:p>
          <w:p w14:paraId="643F4825" w14:textId="77777777" w:rsidR="00534197" w:rsidRPr="00534197" w:rsidRDefault="00534197" w:rsidP="00534197">
            <w:pPr>
              <w:spacing w:after="0" w:line="240" w:lineRule="auto"/>
              <w:rPr>
                <w:rFonts w:ascii="Times New Roman" w:eastAsia="Times New Roman" w:hAnsi="Times New Roman" w:cs="Times New Roman"/>
                <w:sz w:val="26"/>
                <w:szCs w:val="26"/>
              </w:rPr>
            </w:pPr>
          </w:p>
          <w:p w14:paraId="6ABF990B"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 xml:space="preserve">Председатель Комитета </w:t>
            </w:r>
          </w:p>
          <w:p w14:paraId="535F2086"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по управлению имуществом Администрации Кашинского городского округа</w:t>
            </w:r>
          </w:p>
          <w:p w14:paraId="036F933E" w14:textId="77777777" w:rsidR="00534197" w:rsidRPr="00534197" w:rsidRDefault="00534197" w:rsidP="00534197">
            <w:pPr>
              <w:spacing w:after="0" w:line="240" w:lineRule="auto"/>
              <w:rPr>
                <w:rFonts w:ascii="Times New Roman" w:eastAsia="Times New Roman" w:hAnsi="Times New Roman" w:cs="Times New Roman"/>
                <w:sz w:val="26"/>
                <w:szCs w:val="26"/>
              </w:rPr>
            </w:pPr>
          </w:p>
          <w:p w14:paraId="6A706DD7" w14:textId="77777777" w:rsidR="00534197" w:rsidRPr="00534197" w:rsidRDefault="00534197" w:rsidP="00534197">
            <w:pPr>
              <w:spacing w:after="0" w:line="240" w:lineRule="auto"/>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______________ И.А. Лебедева</w:t>
            </w:r>
          </w:p>
          <w:p w14:paraId="7632B369" w14:textId="77777777" w:rsidR="00534197" w:rsidRPr="00534197" w:rsidRDefault="00534197" w:rsidP="00534197">
            <w:pPr>
              <w:spacing w:after="0" w:line="240" w:lineRule="auto"/>
              <w:jc w:val="both"/>
              <w:rPr>
                <w:rFonts w:ascii="Times New Roman" w:eastAsia="Times New Roman" w:hAnsi="Times New Roman" w:cs="Times New Roman"/>
                <w:sz w:val="26"/>
                <w:szCs w:val="26"/>
              </w:rPr>
            </w:pPr>
            <w:r w:rsidRPr="00534197">
              <w:rPr>
                <w:rFonts w:ascii="Times New Roman" w:eastAsia="Times New Roman" w:hAnsi="Times New Roman" w:cs="Times New Roman"/>
                <w:sz w:val="26"/>
                <w:szCs w:val="26"/>
              </w:rPr>
              <w:t xml:space="preserve">           (подпись)</w:t>
            </w:r>
          </w:p>
          <w:p w14:paraId="1219A8FA" w14:textId="77777777" w:rsidR="00534197" w:rsidRPr="00534197" w:rsidRDefault="00534197" w:rsidP="00534197">
            <w:pPr>
              <w:spacing w:after="0" w:line="240" w:lineRule="auto"/>
              <w:jc w:val="both"/>
              <w:rPr>
                <w:rFonts w:ascii="Times New Roman" w:eastAsia="Times New Roman" w:hAnsi="Times New Roman" w:cs="Times New Roman"/>
                <w:sz w:val="24"/>
                <w:szCs w:val="24"/>
              </w:rPr>
            </w:pPr>
            <w:r w:rsidRPr="00534197">
              <w:rPr>
                <w:rFonts w:ascii="Times New Roman" w:eastAsia="Times New Roman" w:hAnsi="Times New Roman" w:cs="Times New Roman"/>
                <w:sz w:val="24"/>
                <w:szCs w:val="24"/>
              </w:rPr>
              <w:t>М.П.</w:t>
            </w:r>
          </w:p>
        </w:tc>
        <w:tc>
          <w:tcPr>
            <w:tcW w:w="4848" w:type="dxa"/>
            <w:shd w:val="clear" w:color="auto" w:fill="auto"/>
          </w:tcPr>
          <w:p w14:paraId="7D742C99" w14:textId="77777777" w:rsidR="00534197" w:rsidRPr="00534197" w:rsidRDefault="00534197" w:rsidP="00534197">
            <w:pPr>
              <w:spacing w:after="200" w:line="264" w:lineRule="auto"/>
              <w:jc w:val="both"/>
              <w:rPr>
                <w:rFonts w:ascii="Times New Roman" w:eastAsia="Times New Roman" w:hAnsi="Times New Roman" w:cs="Times New Roman"/>
                <w:sz w:val="24"/>
                <w:szCs w:val="24"/>
              </w:rPr>
            </w:pPr>
            <w:r w:rsidRPr="00534197">
              <w:rPr>
                <w:rFonts w:ascii="Times New Roman" w:eastAsia="Times New Roman" w:hAnsi="Times New Roman" w:cs="Times New Roman"/>
                <w:sz w:val="24"/>
                <w:szCs w:val="24"/>
              </w:rPr>
              <w:t>Арендатор:</w:t>
            </w:r>
          </w:p>
          <w:p w14:paraId="6CDFE91C"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64FEB701"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1ABF877E"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40BDB65A"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490982C5"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0CEAA4DF"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20C3C8AB"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11F610CE"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27EF69A8" w14:textId="77777777" w:rsidR="00534197" w:rsidRPr="00534197" w:rsidRDefault="00534197" w:rsidP="00534197">
            <w:pPr>
              <w:spacing w:after="0" w:line="264" w:lineRule="auto"/>
              <w:rPr>
                <w:rFonts w:ascii="Times New Roman" w:eastAsia="Times New Roman" w:hAnsi="Times New Roman" w:cs="Times New Roman"/>
                <w:sz w:val="24"/>
                <w:szCs w:val="24"/>
              </w:rPr>
            </w:pPr>
          </w:p>
          <w:p w14:paraId="26B51C10" w14:textId="77777777" w:rsidR="00534197" w:rsidRPr="00534197" w:rsidRDefault="00534197" w:rsidP="00534197">
            <w:pPr>
              <w:spacing w:after="0" w:line="264" w:lineRule="auto"/>
              <w:rPr>
                <w:rFonts w:ascii="Times New Roman" w:eastAsia="Times New Roman" w:hAnsi="Times New Roman" w:cs="Times New Roman"/>
                <w:sz w:val="24"/>
                <w:szCs w:val="24"/>
              </w:rPr>
            </w:pPr>
            <w:r w:rsidRPr="00534197">
              <w:rPr>
                <w:rFonts w:ascii="Times New Roman" w:eastAsia="Times New Roman" w:hAnsi="Times New Roman" w:cs="Times New Roman"/>
                <w:sz w:val="24"/>
                <w:szCs w:val="24"/>
              </w:rPr>
              <w:t xml:space="preserve">____________(_________________)  </w:t>
            </w:r>
          </w:p>
          <w:p w14:paraId="0D0256FA" w14:textId="77777777" w:rsidR="00534197" w:rsidRPr="00534197" w:rsidRDefault="00534197" w:rsidP="00534197">
            <w:pPr>
              <w:spacing w:after="0" w:line="264" w:lineRule="auto"/>
              <w:rPr>
                <w:rFonts w:ascii="Times New Roman" w:eastAsia="Times New Roman" w:hAnsi="Times New Roman" w:cs="Times New Roman"/>
                <w:sz w:val="24"/>
                <w:szCs w:val="24"/>
              </w:rPr>
            </w:pPr>
            <w:proofErr w:type="spellStart"/>
            <w:r w:rsidRPr="00534197">
              <w:rPr>
                <w:rFonts w:ascii="Times New Roman" w:eastAsia="Times New Roman" w:hAnsi="Times New Roman" w:cs="Times New Roman"/>
                <w:sz w:val="24"/>
                <w:szCs w:val="24"/>
              </w:rPr>
              <w:t>м.п</w:t>
            </w:r>
            <w:proofErr w:type="spellEnd"/>
            <w:r w:rsidRPr="00534197">
              <w:rPr>
                <w:rFonts w:ascii="Times New Roman" w:eastAsia="Times New Roman" w:hAnsi="Times New Roman" w:cs="Times New Roman"/>
                <w:sz w:val="24"/>
                <w:szCs w:val="24"/>
              </w:rPr>
              <w:t>.</w:t>
            </w:r>
          </w:p>
        </w:tc>
      </w:tr>
    </w:tbl>
    <w:p w14:paraId="06E4342D" w14:textId="77777777" w:rsidR="00534197" w:rsidRPr="00534197" w:rsidRDefault="00534197" w:rsidP="00534197">
      <w:pPr>
        <w:spacing w:after="0" w:line="240" w:lineRule="auto"/>
        <w:jc w:val="center"/>
        <w:rPr>
          <w:rFonts w:ascii="Times New Roman" w:eastAsia="Times New Roman" w:hAnsi="Times New Roman" w:cs="Times New Roman"/>
          <w:sz w:val="24"/>
          <w:szCs w:val="24"/>
          <w:lang w:eastAsia="ru-RU"/>
        </w:rPr>
      </w:pPr>
      <w:r w:rsidRPr="00534197">
        <w:rPr>
          <w:rFonts w:ascii="Times New Roman" w:eastAsia="Times New Roman" w:hAnsi="Times New Roman" w:cs="Times New Roman"/>
          <w:sz w:val="24"/>
          <w:szCs w:val="24"/>
          <w:lang w:eastAsia="ru-RU"/>
        </w:rPr>
        <w:t xml:space="preserve"> </w:t>
      </w:r>
      <w:bookmarkStart w:id="22" w:name="_GoBack"/>
      <w:bookmarkEnd w:id="22"/>
    </w:p>
    <w:sectPr w:rsidR="00534197" w:rsidRPr="00534197" w:rsidSect="00534197">
      <w:footerReference w:type="even" r:id="rId20"/>
      <w:footerReference w:type="default" r:id="rId21"/>
      <w:pgSz w:w="11906" w:h="16838" w:code="9"/>
      <w:pgMar w:top="567" w:right="567" w:bottom="284"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438780" w14:textId="77777777" w:rsidR="002A06EF" w:rsidRDefault="0075688C">
      <w:pPr>
        <w:spacing w:after="0" w:line="240" w:lineRule="auto"/>
      </w:pPr>
      <w:r>
        <w:separator/>
      </w:r>
    </w:p>
  </w:endnote>
  <w:endnote w:type="continuationSeparator" w:id="0">
    <w:p w14:paraId="3FE47389" w14:textId="77777777" w:rsidR="002A06EF" w:rsidRDefault="00756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44B6B" w14:textId="77777777" w:rsidR="00534197" w:rsidRDefault="00534197" w:rsidP="00534197">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D7E01CA" w14:textId="77777777" w:rsidR="00534197" w:rsidRDefault="00534197" w:rsidP="00534197">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E2D5B" w14:textId="77777777" w:rsidR="00534197" w:rsidRDefault="00534197" w:rsidP="00534197">
    <w:pPr>
      <w:pStyle w:val="ab"/>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21</w:t>
    </w:r>
    <w:r>
      <w:rPr>
        <w:rStyle w:val="af4"/>
      </w:rPr>
      <w:fldChar w:fldCharType="end"/>
    </w:r>
  </w:p>
  <w:p w14:paraId="37FE9DDA" w14:textId="77777777" w:rsidR="00534197" w:rsidRDefault="00534197" w:rsidP="00534197">
    <w:pPr>
      <w:pStyle w:val="ab"/>
      <w:ind w:right="360"/>
      <w:jc w:val="right"/>
    </w:pPr>
  </w:p>
  <w:p w14:paraId="3DFA8AF7" w14:textId="77777777" w:rsidR="00534197" w:rsidRDefault="0053419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89BCD2" w14:textId="77777777" w:rsidR="002A06EF" w:rsidRDefault="0075688C">
      <w:pPr>
        <w:spacing w:after="0" w:line="240" w:lineRule="auto"/>
      </w:pPr>
      <w:r>
        <w:separator/>
      </w:r>
    </w:p>
  </w:footnote>
  <w:footnote w:type="continuationSeparator" w:id="0">
    <w:p w14:paraId="615B9ADD" w14:textId="77777777" w:rsidR="002A06EF" w:rsidRDefault="007568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B2F06"/>
    <w:multiLevelType w:val="hybridMultilevel"/>
    <w:tmpl w:val="3184F050"/>
    <w:lvl w:ilvl="0" w:tplc="4AA89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555798"/>
    <w:multiLevelType w:val="multilevel"/>
    <w:tmpl w:val="632AB02E"/>
    <w:lvl w:ilvl="0">
      <w:start w:val="1"/>
      <w:numFmt w:val="upperRoman"/>
      <w:lvlText w:val="%1."/>
      <w:lvlJc w:val="left"/>
      <w:pPr>
        <w:tabs>
          <w:tab w:val="num" w:pos="386"/>
        </w:tabs>
        <w:ind w:left="386" w:hanging="360"/>
      </w:pPr>
      <w:rPr>
        <w:rFonts w:hint="default"/>
      </w:rPr>
    </w:lvl>
    <w:lvl w:ilvl="1">
      <w:start w:val="1"/>
      <w:numFmt w:val="lowerLetter"/>
      <w:lvlText w:val="%2."/>
      <w:lvlJc w:val="left"/>
      <w:pPr>
        <w:tabs>
          <w:tab w:val="num" w:pos="1106"/>
        </w:tabs>
        <w:ind w:left="1106" w:hanging="360"/>
      </w:pPr>
    </w:lvl>
    <w:lvl w:ilvl="2">
      <w:start w:val="1"/>
      <w:numFmt w:val="lowerRoman"/>
      <w:lvlText w:val="%3."/>
      <w:lvlJc w:val="right"/>
      <w:pPr>
        <w:tabs>
          <w:tab w:val="num" w:pos="1826"/>
        </w:tabs>
        <w:ind w:left="1826" w:hanging="180"/>
      </w:pPr>
    </w:lvl>
    <w:lvl w:ilvl="3">
      <w:start w:val="1"/>
      <w:numFmt w:val="decimal"/>
      <w:lvlText w:val="%4."/>
      <w:lvlJc w:val="left"/>
      <w:pPr>
        <w:tabs>
          <w:tab w:val="num" w:pos="2546"/>
        </w:tabs>
        <w:ind w:left="2546" w:hanging="360"/>
      </w:pPr>
    </w:lvl>
    <w:lvl w:ilvl="4">
      <w:start w:val="1"/>
      <w:numFmt w:val="lowerLetter"/>
      <w:lvlText w:val="%5."/>
      <w:lvlJc w:val="left"/>
      <w:pPr>
        <w:tabs>
          <w:tab w:val="num" w:pos="3266"/>
        </w:tabs>
        <w:ind w:left="3266" w:hanging="360"/>
      </w:pPr>
    </w:lvl>
    <w:lvl w:ilvl="5">
      <w:start w:val="1"/>
      <w:numFmt w:val="lowerRoman"/>
      <w:lvlText w:val="%6."/>
      <w:lvlJc w:val="right"/>
      <w:pPr>
        <w:tabs>
          <w:tab w:val="num" w:pos="3986"/>
        </w:tabs>
        <w:ind w:left="3986" w:hanging="180"/>
      </w:pPr>
    </w:lvl>
    <w:lvl w:ilvl="6">
      <w:start w:val="1"/>
      <w:numFmt w:val="decimal"/>
      <w:lvlText w:val="%7."/>
      <w:lvlJc w:val="left"/>
      <w:pPr>
        <w:tabs>
          <w:tab w:val="num" w:pos="4706"/>
        </w:tabs>
        <w:ind w:left="4706" w:hanging="360"/>
      </w:pPr>
    </w:lvl>
    <w:lvl w:ilvl="7">
      <w:start w:val="1"/>
      <w:numFmt w:val="lowerLetter"/>
      <w:lvlText w:val="%8."/>
      <w:lvlJc w:val="left"/>
      <w:pPr>
        <w:tabs>
          <w:tab w:val="num" w:pos="5426"/>
        </w:tabs>
        <w:ind w:left="5426" w:hanging="360"/>
      </w:pPr>
    </w:lvl>
    <w:lvl w:ilvl="8">
      <w:start w:val="1"/>
      <w:numFmt w:val="lowerRoman"/>
      <w:lvlText w:val="%9."/>
      <w:lvlJc w:val="right"/>
      <w:pPr>
        <w:tabs>
          <w:tab w:val="num" w:pos="6146"/>
        </w:tabs>
        <w:ind w:left="6146" w:hanging="180"/>
      </w:pPr>
    </w:lvl>
  </w:abstractNum>
  <w:abstractNum w:abstractNumId="2" w15:restartNumberingAfterBreak="0">
    <w:nsid w:val="108D2A47"/>
    <w:multiLevelType w:val="hybridMultilevel"/>
    <w:tmpl w:val="1E2AB252"/>
    <w:lvl w:ilvl="0" w:tplc="4AA89C9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92A1AD8"/>
    <w:multiLevelType w:val="singleLevel"/>
    <w:tmpl w:val="2ED28ECE"/>
    <w:lvl w:ilvl="0">
      <w:start w:val="2"/>
      <w:numFmt w:val="decimal"/>
      <w:lvlText w:val="%1. "/>
      <w:legacy w:legacy="1" w:legacySpace="0" w:legacyIndent="283"/>
      <w:lvlJc w:val="left"/>
      <w:pPr>
        <w:ind w:left="567" w:hanging="283"/>
      </w:pPr>
      <w:rPr>
        <w:rFonts w:ascii="Times New Roman" w:hAnsi="Times New Roman" w:cs="Times New Roman" w:hint="default"/>
        <w:b w:val="0"/>
        <w:i w:val="0"/>
        <w:strike w:val="0"/>
        <w:dstrike w:val="0"/>
        <w:sz w:val="24"/>
        <w:u w:val="none"/>
        <w:effect w:val="none"/>
      </w:rPr>
    </w:lvl>
  </w:abstractNum>
  <w:abstractNum w:abstractNumId="4" w15:restartNumberingAfterBreak="0">
    <w:nsid w:val="1B914B50"/>
    <w:multiLevelType w:val="hybridMultilevel"/>
    <w:tmpl w:val="DD74447C"/>
    <w:lvl w:ilvl="0" w:tplc="4AA89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3F017A"/>
    <w:multiLevelType w:val="hybridMultilevel"/>
    <w:tmpl w:val="961AFB02"/>
    <w:lvl w:ilvl="0" w:tplc="68FADBF0">
      <w:start w:val="1"/>
      <w:numFmt w:val="decimal"/>
      <w:lvlText w:val="%1."/>
      <w:lvlJc w:val="center"/>
      <w:pPr>
        <w:tabs>
          <w:tab w:val="num" w:pos="458"/>
        </w:tabs>
        <w:ind w:left="458" w:hanging="360"/>
      </w:pPr>
      <w:rPr>
        <w:rFonts w:hint="default"/>
        <w:sz w:val="20"/>
        <w:szCs w:val="20"/>
      </w:rPr>
    </w:lvl>
    <w:lvl w:ilvl="1" w:tplc="04190019">
      <w:start w:val="1"/>
      <w:numFmt w:val="lowerLetter"/>
      <w:lvlText w:val="%2."/>
      <w:lvlJc w:val="left"/>
      <w:pPr>
        <w:tabs>
          <w:tab w:val="num" w:pos="1178"/>
        </w:tabs>
        <w:ind w:left="1178" w:hanging="360"/>
      </w:pPr>
    </w:lvl>
    <w:lvl w:ilvl="2" w:tplc="0419001B">
      <w:start w:val="1"/>
      <w:numFmt w:val="lowerRoman"/>
      <w:lvlText w:val="%3."/>
      <w:lvlJc w:val="right"/>
      <w:pPr>
        <w:tabs>
          <w:tab w:val="num" w:pos="1898"/>
        </w:tabs>
        <w:ind w:left="1898" w:hanging="180"/>
      </w:pPr>
    </w:lvl>
    <w:lvl w:ilvl="3" w:tplc="0419000F" w:tentative="1">
      <w:start w:val="1"/>
      <w:numFmt w:val="decimal"/>
      <w:lvlText w:val="%4."/>
      <w:lvlJc w:val="left"/>
      <w:pPr>
        <w:tabs>
          <w:tab w:val="num" w:pos="2618"/>
        </w:tabs>
        <w:ind w:left="2618" w:hanging="360"/>
      </w:pPr>
    </w:lvl>
    <w:lvl w:ilvl="4" w:tplc="04190019" w:tentative="1">
      <w:start w:val="1"/>
      <w:numFmt w:val="lowerLetter"/>
      <w:lvlText w:val="%5."/>
      <w:lvlJc w:val="left"/>
      <w:pPr>
        <w:tabs>
          <w:tab w:val="num" w:pos="3338"/>
        </w:tabs>
        <w:ind w:left="3338" w:hanging="360"/>
      </w:pPr>
    </w:lvl>
    <w:lvl w:ilvl="5" w:tplc="0419001B" w:tentative="1">
      <w:start w:val="1"/>
      <w:numFmt w:val="lowerRoman"/>
      <w:lvlText w:val="%6."/>
      <w:lvlJc w:val="right"/>
      <w:pPr>
        <w:tabs>
          <w:tab w:val="num" w:pos="4058"/>
        </w:tabs>
        <w:ind w:left="4058" w:hanging="180"/>
      </w:pPr>
    </w:lvl>
    <w:lvl w:ilvl="6" w:tplc="0419000F" w:tentative="1">
      <w:start w:val="1"/>
      <w:numFmt w:val="decimal"/>
      <w:lvlText w:val="%7."/>
      <w:lvlJc w:val="left"/>
      <w:pPr>
        <w:tabs>
          <w:tab w:val="num" w:pos="4778"/>
        </w:tabs>
        <w:ind w:left="4778" w:hanging="360"/>
      </w:pPr>
    </w:lvl>
    <w:lvl w:ilvl="7" w:tplc="04190019" w:tentative="1">
      <w:start w:val="1"/>
      <w:numFmt w:val="lowerLetter"/>
      <w:lvlText w:val="%8."/>
      <w:lvlJc w:val="left"/>
      <w:pPr>
        <w:tabs>
          <w:tab w:val="num" w:pos="5498"/>
        </w:tabs>
        <w:ind w:left="5498" w:hanging="360"/>
      </w:pPr>
    </w:lvl>
    <w:lvl w:ilvl="8" w:tplc="0419001B" w:tentative="1">
      <w:start w:val="1"/>
      <w:numFmt w:val="lowerRoman"/>
      <w:lvlText w:val="%9."/>
      <w:lvlJc w:val="right"/>
      <w:pPr>
        <w:tabs>
          <w:tab w:val="num" w:pos="6218"/>
        </w:tabs>
        <w:ind w:left="6218" w:hanging="180"/>
      </w:pPr>
    </w:lvl>
  </w:abstractNum>
  <w:abstractNum w:abstractNumId="6" w15:restartNumberingAfterBreak="0">
    <w:nsid w:val="22E60F2F"/>
    <w:multiLevelType w:val="hybridMultilevel"/>
    <w:tmpl w:val="3962D0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BD0E43"/>
    <w:multiLevelType w:val="hybridMultilevel"/>
    <w:tmpl w:val="856E65AA"/>
    <w:lvl w:ilvl="0" w:tplc="4AA89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4427F8"/>
    <w:multiLevelType w:val="hybridMultilevel"/>
    <w:tmpl w:val="2A12534A"/>
    <w:lvl w:ilvl="0" w:tplc="41C46AD0">
      <w:start w:val="3"/>
      <w:numFmt w:val="bullet"/>
      <w:lvlText w:val="-"/>
      <w:lvlJc w:val="left"/>
      <w:pPr>
        <w:tabs>
          <w:tab w:val="num" w:pos="1287"/>
        </w:tabs>
        <w:ind w:left="1287" w:hanging="72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37DC21C1"/>
    <w:multiLevelType w:val="hybridMultilevel"/>
    <w:tmpl w:val="4A10CF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7E03D56"/>
    <w:multiLevelType w:val="singleLevel"/>
    <w:tmpl w:val="7E945DB0"/>
    <w:lvl w:ilvl="0">
      <w:start w:val="1"/>
      <w:numFmt w:val="decimal"/>
      <w:lvlText w:val="3.%1. "/>
      <w:legacy w:legacy="1" w:legacySpace="0" w:legacyIndent="283"/>
      <w:lvlJc w:val="left"/>
      <w:pPr>
        <w:ind w:left="567" w:hanging="283"/>
      </w:pPr>
      <w:rPr>
        <w:rFonts w:ascii="Times New Roman" w:hAnsi="Times New Roman" w:cs="Times New Roman" w:hint="default"/>
        <w:b w:val="0"/>
        <w:i w:val="0"/>
        <w:sz w:val="18"/>
        <w:u w:val="single"/>
      </w:rPr>
    </w:lvl>
  </w:abstractNum>
  <w:abstractNum w:abstractNumId="11" w15:restartNumberingAfterBreak="0">
    <w:nsid w:val="40E433D7"/>
    <w:multiLevelType w:val="singleLevel"/>
    <w:tmpl w:val="0D1A08AE"/>
    <w:lvl w:ilvl="0">
      <w:start w:val="2"/>
      <w:numFmt w:val="decimal"/>
      <w:lvlText w:val=""/>
      <w:lvlJc w:val="left"/>
      <w:pPr>
        <w:tabs>
          <w:tab w:val="num" w:pos="-66"/>
        </w:tabs>
        <w:ind w:left="-66" w:hanging="360"/>
      </w:pPr>
    </w:lvl>
  </w:abstractNum>
  <w:abstractNum w:abstractNumId="12" w15:restartNumberingAfterBreak="0">
    <w:nsid w:val="40FF4449"/>
    <w:multiLevelType w:val="hybridMultilevel"/>
    <w:tmpl w:val="6ADC1AE0"/>
    <w:lvl w:ilvl="0" w:tplc="4AA89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CD1681"/>
    <w:multiLevelType w:val="hybridMultilevel"/>
    <w:tmpl w:val="3962D0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9045E3"/>
    <w:multiLevelType w:val="hybridMultilevel"/>
    <w:tmpl w:val="3962D0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F555CB"/>
    <w:multiLevelType w:val="singleLevel"/>
    <w:tmpl w:val="0E5052F4"/>
    <w:lvl w:ilvl="0">
      <w:start w:val="1"/>
      <w:numFmt w:val="decimal"/>
      <w:lvlText w:val="4.%1. "/>
      <w:legacy w:legacy="1" w:legacySpace="0" w:legacyIndent="283"/>
      <w:lvlJc w:val="left"/>
      <w:pPr>
        <w:ind w:left="567" w:hanging="283"/>
      </w:pPr>
      <w:rPr>
        <w:rFonts w:ascii="Times New Roman" w:hAnsi="Times New Roman" w:cs="Times New Roman" w:hint="default"/>
        <w:b w:val="0"/>
        <w:i w:val="0"/>
        <w:sz w:val="18"/>
        <w:u w:val="single"/>
      </w:rPr>
    </w:lvl>
  </w:abstractNum>
  <w:abstractNum w:abstractNumId="16" w15:restartNumberingAfterBreak="0">
    <w:nsid w:val="443620A9"/>
    <w:multiLevelType w:val="hybridMultilevel"/>
    <w:tmpl w:val="FEB4C70A"/>
    <w:lvl w:ilvl="0" w:tplc="D2AA462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7" w15:restartNumberingAfterBreak="0">
    <w:nsid w:val="46EB76C3"/>
    <w:multiLevelType w:val="hybridMultilevel"/>
    <w:tmpl w:val="DD627FC0"/>
    <w:lvl w:ilvl="0" w:tplc="4AA89C9E">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4F7E5654"/>
    <w:multiLevelType w:val="hybridMultilevel"/>
    <w:tmpl w:val="43D6B9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DB391D"/>
    <w:multiLevelType w:val="multilevel"/>
    <w:tmpl w:val="1DCA294E"/>
    <w:lvl w:ilvl="0">
      <w:start w:val="5"/>
      <w:numFmt w:val="decimal"/>
      <w:lvlText w:val="%1"/>
      <w:lvlJc w:val="left"/>
      <w:pPr>
        <w:tabs>
          <w:tab w:val="num" w:pos="390"/>
        </w:tabs>
        <w:ind w:left="390" w:hanging="390"/>
      </w:pPr>
      <w:rPr>
        <w:rFonts w:hint="default"/>
        <w:b/>
      </w:rPr>
    </w:lvl>
    <w:lvl w:ilvl="1">
      <w:start w:val="1"/>
      <w:numFmt w:val="decimal"/>
      <w:lvlText w:val="%1.%2"/>
      <w:lvlJc w:val="left"/>
      <w:pPr>
        <w:tabs>
          <w:tab w:val="num" w:pos="957"/>
        </w:tabs>
        <w:ind w:left="957" w:hanging="390"/>
      </w:pPr>
      <w:rPr>
        <w:rFonts w:hint="default"/>
        <w:b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20" w15:restartNumberingAfterBreak="0">
    <w:nsid w:val="5A9668AC"/>
    <w:multiLevelType w:val="multilevel"/>
    <w:tmpl w:val="C354EA48"/>
    <w:lvl w:ilvl="0">
      <w:start w:val="5"/>
      <w:numFmt w:val="decimal"/>
      <w:lvlText w:val="%1."/>
      <w:lvlJc w:val="left"/>
      <w:pPr>
        <w:ind w:left="675" w:hanging="675"/>
      </w:pPr>
      <w:rPr>
        <w:rFonts w:hint="default"/>
      </w:rPr>
    </w:lvl>
    <w:lvl w:ilvl="1">
      <w:start w:val="7"/>
      <w:numFmt w:val="decimal"/>
      <w:lvlText w:val="%1.%2."/>
      <w:lvlJc w:val="left"/>
      <w:pPr>
        <w:ind w:left="100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15:restartNumberingAfterBreak="0">
    <w:nsid w:val="60322BA4"/>
    <w:multiLevelType w:val="hybridMultilevel"/>
    <w:tmpl w:val="3962D0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D5306E"/>
    <w:multiLevelType w:val="multilevel"/>
    <w:tmpl w:val="AD7E6132"/>
    <w:lvl w:ilvl="0">
      <w:start w:val="1"/>
      <w:numFmt w:val="decimal"/>
      <w:lvlText w:val="%1."/>
      <w:lvlJc w:val="left"/>
      <w:pPr>
        <w:tabs>
          <w:tab w:val="num" w:pos="818"/>
        </w:tabs>
        <w:ind w:left="818" w:hanging="360"/>
      </w:pPr>
    </w:lvl>
    <w:lvl w:ilvl="1">
      <w:start w:val="1"/>
      <w:numFmt w:val="lowerLetter"/>
      <w:lvlText w:val="%2."/>
      <w:lvlJc w:val="left"/>
      <w:pPr>
        <w:tabs>
          <w:tab w:val="num" w:pos="1538"/>
        </w:tabs>
        <w:ind w:left="1538" w:hanging="360"/>
      </w:pPr>
    </w:lvl>
    <w:lvl w:ilvl="2">
      <w:start w:val="1"/>
      <w:numFmt w:val="lowerRoman"/>
      <w:lvlText w:val="%3."/>
      <w:lvlJc w:val="right"/>
      <w:pPr>
        <w:tabs>
          <w:tab w:val="num" w:pos="2258"/>
        </w:tabs>
        <w:ind w:left="2258" w:hanging="180"/>
      </w:pPr>
    </w:lvl>
    <w:lvl w:ilvl="3">
      <w:start w:val="1"/>
      <w:numFmt w:val="decimal"/>
      <w:lvlText w:val="%4."/>
      <w:lvlJc w:val="left"/>
      <w:pPr>
        <w:tabs>
          <w:tab w:val="num" w:pos="2978"/>
        </w:tabs>
        <w:ind w:left="2978" w:hanging="360"/>
      </w:pPr>
    </w:lvl>
    <w:lvl w:ilvl="4">
      <w:start w:val="1"/>
      <w:numFmt w:val="lowerLetter"/>
      <w:lvlText w:val="%5."/>
      <w:lvlJc w:val="left"/>
      <w:pPr>
        <w:tabs>
          <w:tab w:val="num" w:pos="3698"/>
        </w:tabs>
        <w:ind w:left="3698" w:hanging="360"/>
      </w:pPr>
    </w:lvl>
    <w:lvl w:ilvl="5">
      <w:start w:val="1"/>
      <w:numFmt w:val="lowerRoman"/>
      <w:lvlText w:val="%6."/>
      <w:lvlJc w:val="right"/>
      <w:pPr>
        <w:tabs>
          <w:tab w:val="num" w:pos="4418"/>
        </w:tabs>
        <w:ind w:left="4418" w:hanging="180"/>
      </w:pPr>
    </w:lvl>
    <w:lvl w:ilvl="6">
      <w:start w:val="1"/>
      <w:numFmt w:val="decimal"/>
      <w:lvlText w:val="%7."/>
      <w:lvlJc w:val="left"/>
      <w:pPr>
        <w:tabs>
          <w:tab w:val="num" w:pos="5138"/>
        </w:tabs>
        <w:ind w:left="5138" w:hanging="360"/>
      </w:pPr>
    </w:lvl>
    <w:lvl w:ilvl="7">
      <w:start w:val="1"/>
      <w:numFmt w:val="lowerLetter"/>
      <w:lvlText w:val="%8."/>
      <w:lvlJc w:val="left"/>
      <w:pPr>
        <w:tabs>
          <w:tab w:val="num" w:pos="5858"/>
        </w:tabs>
        <w:ind w:left="5858" w:hanging="360"/>
      </w:pPr>
    </w:lvl>
    <w:lvl w:ilvl="8">
      <w:start w:val="1"/>
      <w:numFmt w:val="lowerRoman"/>
      <w:lvlText w:val="%9."/>
      <w:lvlJc w:val="right"/>
      <w:pPr>
        <w:tabs>
          <w:tab w:val="num" w:pos="6578"/>
        </w:tabs>
        <w:ind w:left="6578" w:hanging="180"/>
      </w:pPr>
    </w:lvl>
  </w:abstractNum>
  <w:abstractNum w:abstractNumId="23" w15:restartNumberingAfterBreak="0">
    <w:nsid w:val="692449E5"/>
    <w:multiLevelType w:val="hybridMultilevel"/>
    <w:tmpl w:val="7AE41500"/>
    <w:lvl w:ilvl="0" w:tplc="9A786F18">
      <w:start w:val="1"/>
      <w:numFmt w:val="decimal"/>
      <w:lvlText w:val="%1."/>
      <w:lvlJc w:val="left"/>
      <w:pPr>
        <w:ind w:left="-540" w:hanging="360"/>
      </w:pPr>
      <w:rPr>
        <w:rFonts w:hint="default"/>
      </w:rPr>
    </w:lvl>
    <w:lvl w:ilvl="1" w:tplc="04190019" w:tentative="1">
      <w:start w:val="1"/>
      <w:numFmt w:val="lowerLetter"/>
      <w:lvlText w:val="%2."/>
      <w:lvlJc w:val="left"/>
      <w:pPr>
        <w:ind w:left="180" w:hanging="360"/>
      </w:pPr>
    </w:lvl>
    <w:lvl w:ilvl="2" w:tplc="0419001B" w:tentative="1">
      <w:start w:val="1"/>
      <w:numFmt w:val="lowerRoman"/>
      <w:lvlText w:val="%3."/>
      <w:lvlJc w:val="right"/>
      <w:pPr>
        <w:ind w:left="900" w:hanging="180"/>
      </w:pPr>
    </w:lvl>
    <w:lvl w:ilvl="3" w:tplc="0419000F" w:tentative="1">
      <w:start w:val="1"/>
      <w:numFmt w:val="decimal"/>
      <w:lvlText w:val="%4."/>
      <w:lvlJc w:val="left"/>
      <w:pPr>
        <w:ind w:left="1620" w:hanging="360"/>
      </w:pPr>
    </w:lvl>
    <w:lvl w:ilvl="4" w:tplc="04190019" w:tentative="1">
      <w:start w:val="1"/>
      <w:numFmt w:val="lowerLetter"/>
      <w:lvlText w:val="%5."/>
      <w:lvlJc w:val="left"/>
      <w:pPr>
        <w:ind w:left="2340" w:hanging="360"/>
      </w:pPr>
    </w:lvl>
    <w:lvl w:ilvl="5" w:tplc="0419001B" w:tentative="1">
      <w:start w:val="1"/>
      <w:numFmt w:val="lowerRoman"/>
      <w:lvlText w:val="%6."/>
      <w:lvlJc w:val="right"/>
      <w:pPr>
        <w:ind w:left="3060" w:hanging="180"/>
      </w:pPr>
    </w:lvl>
    <w:lvl w:ilvl="6" w:tplc="0419000F" w:tentative="1">
      <w:start w:val="1"/>
      <w:numFmt w:val="decimal"/>
      <w:lvlText w:val="%7."/>
      <w:lvlJc w:val="left"/>
      <w:pPr>
        <w:ind w:left="3780" w:hanging="360"/>
      </w:pPr>
    </w:lvl>
    <w:lvl w:ilvl="7" w:tplc="04190019" w:tentative="1">
      <w:start w:val="1"/>
      <w:numFmt w:val="lowerLetter"/>
      <w:lvlText w:val="%8."/>
      <w:lvlJc w:val="left"/>
      <w:pPr>
        <w:ind w:left="4500" w:hanging="360"/>
      </w:pPr>
    </w:lvl>
    <w:lvl w:ilvl="8" w:tplc="0419001B" w:tentative="1">
      <w:start w:val="1"/>
      <w:numFmt w:val="lowerRoman"/>
      <w:lvlText w:val="%9."/>
      <w:lvlJc w:val="right"/>
      <w:pPr>
        <w:ind w:left="5220" w:hanging="180"/>
      </w:pPr>
    </w:lvl>
  </w:abstractNum>
  <w:abstractNum w:abstractNumId="24" w15:restartNumberingAfterBreak="0">
    <w:nsid w:val="71452F0E"/>
    <w:multiLevelType w:val="hybridMultilevel"/>
    <w:tmpl w:val="DFDA601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72CE09EF"/>
    <w:multiLevelType w:val="hybridMultilevel"/>
    <w:tmpl w:val="705267FC"/>
    <w:lvl w:ilvl="0" w:tplc="3CBECC6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97421E"/>
    <w:multiLevelType w:val="multilevel"/>
    <w:tmpl w:val="6114A606"/>
    <w:lvl w:ilvl="0">
      <w:start w:val="14"/>
      <w:numFmt w:val="decimal"/>
      <w:lvlText w:val="%1."/>
      <w:lvlJc w:val="left"/>
      <w:pPr>
        <w:tabs>
          <w:tab w:val="num" w:pos="480"/>
        </w:tabs>
        <w:ind w:left="480" w:hanging="480"/>
      </w:pPr>
    </w:lvl>
    <w:lvl w:ilvl="1">
      <w:start w:val="1"/>
      <w:numFmt w:val="decimal"/>
      <w:lvlText w:val="%1.%2."/>
      <w:lvlJc w:val="left"/>
      <w:pPr>
        <w:tabs>
          <w:tab w:val="num" w:pos="1331"/>
        </w:tabs>
        <w:ind w:left="1331" w:hanging="480"/>
      </w:pPr>
    </w:lvl>
    <w:lvl w:ilvl="2">
      <w:start w:val="1"/>
      <w:numFmt w:val="decimal"/>
      <w:lvlText w:val="%1.%2.%3."/>
      <w:lvlJc w:val="left"/>
      <w:pPr>
        <w:tabs>
          <w:tab w:val="num" w:pos="2422"/>
        </w:tabs>
        <w:ind w:left="2422" w:hanging="720"/>
      </w:pPr>
    </w:lvl>
    <w:lvl w:ilvl="3">
      <w:start w:val="1"/>
      <w:numFmt w:val="decimal"/>
      <w:lvlText w:val="%1.%2.%3.%4."/>
      <w:lvlJc w:val="left"/>
      <w:pPr>
        <w:tabs>
          <w:tab w:val="num" w:pos="3273"/>
        </w:tabs>
        <w:ind w:left="3273" w:hanging="720"/>
      </w:pPr>
    </w:lvl>
    <w:lvl w:ilvl="4">
      <w:start w:val="1"/>
      <w:numFmt w:val="decimal"/>
      <w:lvlText w:val="%1.%2.%3.%4.%5."/>
      <w:lvlJc w:val="left"/>
      <w:pPr>
        <w:tabs>
          <w:tab w:val="num" w:pos="4484"/>
        </w:tabs>
        <w:ind w:left="4484" w:hanging="1080"/>
      </w:pPr>
    </w:lvl>
    <w:lvl w:ilvl="5">
      <w:start w:val="1"/>
      <w:numFmt w:val="decimal"/>
      <w:lvlText w:val="%1.%2.%3.%4.%5.%6."/>
      <w:lvlJc w:val="left"/>
      <w:pPr>
        <w:tabs>
          <w:tab w:val="num" w:pos="5335"/>
        </w:tabs>
        <w:ind w:left="5335" w:hanging="108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397"/>
        </w:tabs>
        <w:ind w:left="7397" w:hanging="1440"/>
      </w:pPr>
    </w:lvl>
    <w:lvl w:ilvl="8">
      <w:start w:val="1"/>
      <w:numFmt w:val="decimal"/>
      <w:lvlText w:val="%1.%2.%3.%4.%5.%6.%7.%8.%9."/>
      <w:lvlJc w:val="left"/>
      <w:pPr>
        <w:tabs>
          <w:tab w:val="num" w:pos="8608"/>
        </w:tabs>
        <w:ind w:left="8608" w:hanging="1800"/>
      </w:pPr>
    </w:lvl>
  </w:abstractNum>
  <w:abstractNum w:abstractNumId="27" w15:restartNumberingAfterBreak="0">
    <w:nsid w:val="7D5D363F"/>
    <w:multiLevelType w:val="hybridMultilevel"/>
    <w:tmpl w:val="BAF49A30"/>
    <w:lvl w:ilvl="0" w:tplc="30B299E0">
      <w:start w:val="2"/>
      <w:numFmt w:val="bullet"/>
      <w:lvlText w:val="-"/>
      <w:lvlJc w:val="left"/>
      <w:pPr>
        <w:tabs>
          <w:tab w:val="num" w:pos="720"/>
        </w:tabs>
        <w:ind w:left="72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EE6AA6"/>
    <w:multiLevelType w:val="hybridMultilevel"/>
    <w:tmpl w:val="FEB4C70A"/>
    <w:lvl w:ilvl="0" w:tplc="D2AA462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9" w15:restartNumberingAfterBreak="0">
    <w:nsid w:val="7E125308"/>
    <w:multiLevelType w:val="hybridMultilevel"/>
    <w:tmpl w:val="FEB4C70A"/>
    <w:lvl w:ilvl="0" w:tplc="D2AA462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0" w15:restartNumberingAfterBreak="0">
    <w:nsid w:val="7F7C1089"/>
    <w:multiLevelType w:val="hybridMultilevel"/>
    <w:tmpl w:val="809C6348"/>
    <w:lvl w:ilvl="0" w:tplc="931AEAAC">
      <w:start w:val="1"/>
      <w:numFmt w:val="decimal"/>
      <w:lvlText w:val="%1)"/>
      <w:lvlJc w:val="left"/>
      <w:pPr>
        <w:ind w:left="1755" w:hanging="8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2"/>
    </w:lvlOverride>
  </w:num>
  <w:num w:numId="3">
    <w:abstractNumId w:val="10"/>
    <w:lvlOverride w:ilvl="0">
      <w:startOverride w:val="1"/>
    </w:lvlOverride>
  </w:num>
  <w:num w:numId="4">
    <w:abstractNumId w:val="15"/>
    <w:lvlOverride w:ilvl="0">
      <w:startOverride w:val="1"/>
    </w:lvlOverride>
  </w:num>
  <w:num w:numId="5">
    <w:abstractNumId w:val="3"/>
    <w:lvlOverride w:ilvl="0">
      <w:startOverride w:val="2"/>
    </w:lvlOverride>
  </w:num>
  <w:num w:numId="6">
    <w:abstractNumId w:val="8"/>
  </w:num>
  <w:num w:numId="7">
    <w:abstractNumId w:val="19"/>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2"/>
  </w:num>
  <w:num w:numId="11">
    <w:abstractNumId w:val="1"/>
  </w:num>
  <w:num w:numId="12">
    <w:abstractNumId w:val="27"/>
  </w:num>
  <w:num w:numId="13">
    <w:abstractNumId w:val="24"/>
  </w:num>
  <w:num w:numId="14">
    <w:abstractNumId w:val="25"/>
  </w:num>
  <w:num w:numId="15">
    <w:abstractNumId w:val="18"/>
  </w:num>
  <w:num w:numId="16">
    <w:abstractNumId w:val="14"/>
  </w:num>
  <w:num w:numId="17">
    <w:abstractNumId w:val="6"/>
  </w:num>
  <w:num w:numId="18">
    <w:abstractNumId w:val="21"/>
  </w:num>
  <w:num w:numId="19">
    <w:abstractNumId w:val="13"/>
  </w:num>
  <w:num w:numId="20">
    <w:abstractNumId w:val="0"/>
  </w:num>
  <w:num w:numId="21">
    <w:abstractNumId w:val="23"/>
  </w:num>
  <w:num w:numId="22">
    <w:abstractNumId w:val="9"/>
  </w:num>
  <w:num w:numId="23">
    <w:abstractNumId w:val="16"/>
  </w:num>
  <w:num w:numId="24">
    <w:abstractNumId w:val="28"/>
  </w:num>
  <w:num w:numId="25">
    <w:abstractNumId w:val="29"/>
  </w:num>
  <w:num w:numId="26">
    <w:abstractNumId w:val="4"/>
  </w:num>
  <w:num w:numId="27">
    <w:abstractNumId w:val="20"/>
  </w:num>
  <w:num w:numId="28">
    <w:abstractNumId w:val="17"/>
  </w:num>
  <w:num w:numId="29">
    <w:abstractNumId w:val="12"/>
  </w:num>
  <w:num w:numId="30">
    <w:abstractNumId w:val="2"/>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197"/>
    <w:rsid w:val="002A06EF"/>
    <w:rsid w:val="00534197"/>
    <w:rsid w:val="0075688C"/>
    <w:rsid w:val="00785F05"/>
    <w:rsid w:val="007C0209"/>
    <w:rsid w:val="00860937"/>
    <w:rsid w:val="008F27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0D98"/>
  <w15:chartTrackingRefBased/>
  <w15:docId w15:val="{F754FC38-A3DD-484A-99FE-6FCCCC0C4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534197"/>
    <w:pPr>
      <w:keepNext/>
      <w:spacing w:after="0" w:line="240" w:lineRule="auto"/>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qFormat/>
    <w:rsid w:val="00534197"/>
    <w:pPr>
      <w:keepNext/>
      <w:spacing w:after="0" w:line="240" w:lineRule="auto"/>
      <w:jc w:val="center"/>
      <w:outlineLvl w:val="1"/>
    </w:pPr>
    <w:rPr>
      <w:rFonts w:ascii="Times New Roman" w:eastAsia="Times New Roman" w:hAnsi="Times New Roman" w:cs="Times New Roman"/>
      <w:b/>
      <w:sz w:val="28"/>
      <w:szCs w:val="20"/>
      <w:lang w:val="x-none" w:eastAsia="x-none"/>
    </w:rPr>
  </w:style>
  <w:style w:type="paragraph" w:styleId="3">
    <w:name w:val="heading 3"/>
    <w:basedOn w:val="a"/>
    <w:next w:val="a"/>
    <w:link w:val="30"/>
    <w:uiPriority w:val="9"/>
    <w:qFormat/>
    <w:rsid w:val="00534197"/>
    <w:pPr>
      <w:keepNext/>
      <w:keepLines/>
      <w:spacing w:before="200" w:after="0" w:line="240" w:lineRule="auto"/>
      <w:outlineLvl w:val="2"/>
    </w:pPr>
    <w:rPr>
      <w:rFonts w:ascii="Cambria" w:eastAsia="Times New Roman" w:hAnsi="Cambria" w:cs="Times New Roman"/>
      <w:b/>
      <w:bCs/>
      <w:color w:val="4F81BD"/>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4197"/>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534197"/>
    <w:rPr>
      <w:rFonts w:ascii="Times New Roman" w:eastAsia="Times New Roman" w:hAnsi="Times New Roman" w:cs="Times New Roman"/>
      <w:b/>
      <w:sz w:val="28"/>
      <w:szCs w:val="20"/>
      <w:lang w:val="x-none" w:eastAsia="x-none"/>
    </w:rPr>
  </w:style>
  <w:style w:type="character" w:customStyle="1" w:styleId="30">
    <w:name w:val="Заголовок 3 Знак"/>
    <w:basedOn w:val="a0"/>
    <w:link w:val="3"/>
    <w:uiPriority w:val="9"/>
    <w:rsid w:val="00534197"/>
    <w:rPr>
      <w:rFonts w:ascii="Cambria" w:eastAsia="Times New Roman" w:hAnsi="Cambria" w:cs="Times New Roman"/>
      <w:b/>
      <w:bCs/>
      <w:color w:val="4F81BD"/>
      <w:sz w:val="24"/>
      <w:szCs w:val="20"/>
      <w:lang w:val="x-none" w:eastAsia="x-none"/>
    </w:rPr>
  </w:style>
  <w:style w:type="numbering" w:customStyle="1" w:styleId="11">
    <w:name w:val="Нет списка1"/>
    <w:next w:val="a2"/>
    <w:uiPriority w:val="99"/>
    <w:semiHidden/>
    <w:unhideWhenUsed/>
    <w:rsid w:val="00534197"/>
  </w:style>
  <w:style w:type="character" w:styleId="a3">
    <w:name w:val="Hyperlink"/>
    <w:unhideWhenUsed/>
    <w:rsid w:val="00534197"/>
    <w:rPr>
      <w:color w:val="0000FF"/>
      <w:u w:val="single"/>
    </w:rPr>
  </w:style>
  <w:style w:type="paragraph" w:styleId="a4">
    <w:name w:val="caption"/>
    <w:basedOn w:val="a"/>
    <w:qFormat/>
    <w:rsid w:val="00534197"/>
    <w:pPr>
      <w:spacing w:after="0" w:line="240" w:lineRule="auto"/>
      <w:jc w:val="center"/>
    </w:pPr>
    <w:rPr>
      <w:rFonts w:ascii="Times New Roman" w:eastAsia="Times New Roman" w:hAnsi="Times New Roman" w:cs="Times New Roman"/>
      <w:b/>
      <w:spacing w:val="20"/>
      <w:sz w:val="24"/>
      <w:szCs w:val="20"/>
      <w:lang w:eastAsia="ru-RU"/>
    </w:rPr>
  </w:style>
  <w:style w:type="paragraph" w:styleId="a5">
    <w:name w:val="Body Text"/>
    <w:basedOn w:val="a"/>
    <w:link w:val="a6"/>
    <w:unhideWhenUsed/>
    <w:rsid w:val="00534197"/>
    <w:pPr>
      <w:spacing w:after="120" w:line="240" w:lineRule="auto"/>
    </w:pPr>
    <w:rPr>
      <w:rFonts w:ascii="Times New Roman" w:eastAsia="Times New Roman" w:hAnsi="Times New Roman" w:cs="Times New Roman"/>
      <w:sz w:val="20"/>
      <w:szCs w:val="20"/>
      <w:lang w:val="x-none" w:eastAsia="x-none"/>
    </w:rPr>
  </w:style>
  <w:style w:type="character" w:customStyle="1" w:styleId="a6">
    <w:name w:val="Основной текст Знак"/>
    <w:basedOn w:val="a0"/>
    <w:link w:val="a5"/>
    <w:rsid w:val="00534197"/>
    <w:rPr>
      <w:rFonts w:ascii="Times New Roman" w:eastAsia="Times New Roman" w:hAnsi="Times New Roman" w:cs="Times New Roman"/>
      <w:sz w:val="20"/>
      <w:szCs w:val="20"/>
      <w:lang w:val="x-none" w:eastAsia="x-none"/>
    </w:rPr>
  </w:style>
  <w:style w:type="paragraph" w:styleId="a7">
    <w:name w:val="Body Text Indent"/>
    <w:basedOn w:val="a"/>
    <w:link w:val="a8"/>
    <w:unhideWhenUsed/>
    <w:rsid w:val="00534197"/>
    <w:pPr>
      <w:spacing w:after="0" w:line="240" w:lineRule="auto"/>
      <w:ind w:firstLine="720"/>
      <w:jc w:val="both"/>
    </w:pPr>
    <w:rPr>
      <w:rFonts w:ascii="Times New Roman" w:eastAsia="Times New Roman" w:hAnsi="Times New Roman" w:cs="Times New Roman"/>
      <w:sz w:val="24"/>
      <w:szCs w:val="20"/>
      <w:lang w:val="x-none" w:eastAsia="x-none"/>
    </w:rPr>
  </w:style>
  <w:style w:type="character" w:customStyle="1" w:styleId="a8">
    <w:name w:val="Основной текст с отступом Знак"/>
    <w:basedOn w:val="a0"/>
    <w:link w:val="a7"/>
    <w:rsid w:val="00534197"/>
    <w:rPr>
      <w:rFonts w:ascii="Times New Roman" w:eastAsia="Times New Roman" w:hAnsi="Times New Roman" w:cs="Times New Roman"/>
      <w:sz w:val="24"/>
      <w:szCs w:val="20"/>
      <w:lang w:val="x-none" w:eastAsia="x-none"/>
    </w:rPr>
  </w:style>
  <w:style w:type="paragraph" w:styleId="21">
    <w:name w:val="Body Text 2"/>
    <w:basedOn w:val="a"/>
    <w:link w:val="22"/>
    <w:semiHidden/>
    <w:unhideWhenUsed/>
    <w:rsid w:val="00534197"/>
    <w:pPr>
      <w:tabs>
        <w:tab w:val="left" w:pos="900"/>
      </w:tabs>
      <w:spacing w:after="0" w:line="240" w:lineRule="auto"/>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semiHidden/>
    <w:rsid w:val="00534197"/>
    <w:rPr>
      <w:rFonts w:ascii="Times New Roman" w:eastAsia="Times New Roman" w:hAnsi="Times New Roman" w:cs="Times New Roman"/>
      <w:sz w:val="24"/>
      <w:szCs w:val="24"/>
      <w:lang w:val="x-none" w:eastAsia="x-none"/>
    </w:rPr>
  </w:style>
  <w:style w:type="paragraph" w:styleId="23">
    <w:name w:val="Body Text Indent 2"/>
    <w:basedOn w:val="a"/>
    <w:link w:val="24"/>
    <w:unhideWhenUsed/>
    <w:rsid w:val="00534197"/>
    <w:pPr>
      <w:spacing w:after="0" w:line="240" w:lineRule="auto"/>
      <w:ind w:firstLine="851"/>
      <w:jc w:val="both"/>
    </w:pPr>
    <w:rPr>
      <w:rFonts w:ascii="Times New Roman" w:eastAsia="Times New Roman" w:hAnsi="Times New Roman" w:cs="Times New Roman"/>
      <w:sz w:val="28"/>
      <w:szCs w:val="24"/>
      <w:lang w:val="x-none" w:eastAsia="x-none"/>
    </w:rPr>
  </w:style>
  <w:style w:type="character" w:customStyle="1" w:styleId="24">
    <w:name w:val="Основной текст с отступом 2 Знак"/>
    <w:basedOn w:val="a0"/>
    <w:link w:val="23"/>
    <w:rsid w:val="00534197"/>
    <w:rPr>
      <w:rFonts w:ascii="Times New Roman" w:eastAsia="Times New Roman" w:hAnsi="Times New Roman" w:cs="Times New Roman"/>
      <w:sz w:val="28"/>
      <w:szCs w:val="24"/>
      <w:lang w:val="x-none" w:eastAsia="x-none"/>
    </w:rPr>
  </w:style>
  <w:style w:type="paragraph" w:customStyle="1" w:styleId="ConsPlusNormal">
    <w:name w:val="ConsPlusNormal"/>
    <w:rsid w:val="005341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1">
    <w:name w:val="Стиль3 Знак Знак"/>
    <w:basedOn w:val="23"/>
    <w:rsid w:val="00534197"/>
    <w:pPr>
      <w:widowControl w:val="0"/>
      <w:tabs>
        <w:tab w:val="num" w:pos="227"/>
      </w:tabs>
      <w:adjustRightInd w:val="0"/>
      <w:ind w:firstLine="0"/>
    </w:pPr>
    <w:rPr>
      <w:sz w:val="24"/>
      <w:szCs w:val="20"/>
    </w:rPr>
  </w:style>
  <w:style w:type="paragraph" w:styleId="a9">
    <w:name w:val="header"/>
    <w:aliases w:val=" Знак2"/>
    <w:basedOn w:val="a"/>
    <w:link w:val="aa"/>
    <w:unhideWhenUsed/>
    <w:rsid w:val="00534197"/>
    <w:pPr>
      <w:tabs>
        <w:tab w:val="center" w:pos="4677"/>
        <w:tab w:val="right" w:pos="9355"/>
      </w:tabs>
      <w:spacing w:after="0" w:line="240" w:lineRule="auto"/>
    </w:pPr>
    <w:rPr>
      <w:rFonts w:ascii="Times New Roman" w:eastAsia="Times New Roman" w:hAnsi="Times New Roman" w:cs="Times New Roman"/>
      <w:sz w:val="24"/>
      <w:lang w:eastAsia="ru-RU"/>
    </w:rPr>
  </w:style>
  <w:style w:type="character" w:customStyle="1" w:styleId="aa">
    <w:name w:val="Верхний колонтитул Знак"/>
    <w:aliases w:val=" Знак2 Знак"/>
    <w:basedOn w:val="a0"/>
    <w:link w:val="a9"/>
    <w:rsid w:val="00534197"/>
    <w:rPr>
      <w:rFonts w:ascii="Times New Roman" w:eastAsia="Times New Roman" w:hAnsi="Times New Roman" w:cs="Times New Roman"/>
      <w:sz w:val="24"/>
      <w:lang w:eastAsia="ru-RU"/>
    </w:rPr>
  </w:style>
  <w:style w:type="paragraph" w:styleId="ab">
    <w:name w:val="footer"/>
    <w:basedOn w:val="a"/>
    <w:link w:val="ac"/>
    <w:uiPriority w:val="99"/>
    <w:unhideWhenUsed/>
    <w:rsid w:val="00534197"/>
    <w:pPr>
      <w:tabs>
        <w:tab w:val="center" w:pos="4677"/>
        <w:tab w:val="right" w:pos="9355"/>
      </w:tabs>
      <w:spacing w:after="0" w:line="240" w:lineRule="auto"/>
    </w:pPr>
    <w:rPr>
      <w:rFonts w:ascii="Times New Roman" w:eastAsia="Times New Roman" w:hAnsi="Times New Roman" w:cs="Times New Roman"/>
      <w:sz w:val="24"/>
      <w:lang w:eastAsia="ru-RU"/>
    </w:rPr>
  </w:style>
  <w:style w:type="character" w:customStyle="1" w:styleId="ac">
    <w:name w:val="Нижний колонтитул Знак"/>
    <w:basedOn w:val="a0"/>
    <w:link w:val="ab"/>
    <w:uiPriority w:val="99"/>
    <w:rsid w:val="00534197"/>
    <w:rPr>
      <w:rFonts w:ascii="Times New Roman" w:eastAsia="Times New Roman" w:hAnsi="Times New Roman" w:cs="Times New Roman"/>
      <w:sz w:val="24"/>
      <w:lang w:eastAsia="ru-RU"/>
    </w:rPr>
  </w:style>
  <w:style w:type="paragraph" w:styleId="32">
    <w:name w:val="Body Text Indent 3"/>
    <w:basedOn w:val="a"/>
    <w:link w:val="33"/>
    <w:uiPriority w:val="99"/>
    <w:semiHidden/>
    <w:unhideWhenUsed/>
    <w:rsid w:val="00534197"/>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3">
    <w:name w:val="Основной текст с отступом 3 Знак"/>
    <w:basedOn w:val="a0"/>
    <w:link w:val="32"/>
    <w:uiPriority w:val="99"/>
    <w:semiHidden/>
    <w:rsid w:val="00534197"/>
    <w:rPr>
      <w:rFonts w:ascii="Times New Roman" w:eastAsia="Times New Roman" w:hAnsi="Times New Roman" w:cs="Times New Roman"/>
      <w:sz w:val="16"/>
      <w:szCs w:val="16"/>
      <w:lang w:val="x-none" w:eastAsia="x-none"/>
    </w:rPr>
  </w:style>
  <w:style w:type="paragraph" w:customStyle="1" w:styleId="12">
    <w:name w:val="Знак Знак Знак1 Знак Знак Знак Знак"/>
    <w:basedOn w:val="a"/>
    <w:rsid w:val="00534197"/>
    <w:pPr>
      <w:spacing w:line="240" w:lineRule="exact"/>
    </w:pPr>
    <w:rPr>
      <w:rFonts w:ascii="Times New Roman" w:eastAsia="Calibri" w:hAnsi="Times New Roman" w:cs="Times New Roman"/>
      <w:sz w:val="20"/>
      <w:szCs w:val="20"/>
      <w:lang w:eastAsia="zh-CN"/>
    </w:rPr>
  </w:style>
  <w:style w:type="paragraph" w:styleId="ad">
    <w:name w:val="Subtitle"/>
    <w:basedOn w:val="a"/>
    <w:link w:val="ae"/>
    <w:qFormat/>
    <w:rsid w:val="00534197"/>
    <w:pPr>
      <w:suppressAutoHyphens/>
      <w:spacing w:after="60" w:line="240" w:lineRule="auto"/>
      <w:jc w:val="center"/>
      <w:outlineLvl w:val="1"/>
    </w:pPr>
    <w:rPr>
      <w:rFonts w:ascii="Arial" w:eastAsia="Times New Roman" w:hAnsi="Arial" w:cs="Arial"/>
      <w:sz w:val="24"/>
      <w:szCs w:val="24"/>
      <w:lang w:eastAsia="ar-SA"/>
    </w:rPr>
  </w:style>
  <w:style w:type="character" w:customStyle="1" w:styleId="ae">
    <w:name w:val="Подзаголовок Знак"/>
    <w:basedOn w:val="a0"/>
    <w:link w:val="ad"/>
    <w:rsid w:val="00534197"/>
    <w:rPr>
      <w:rFonts w:ascii="Arial" w:eastAsia="Times New Roman" w:hAnsi="Arial" w:cs="Arial"/>
      <w:sz w:val="24"/>
      <w:szCs w:val="24"/>
      <w:lang w:eastAsia="ar-SA"/>
    </w:rPr>
  </w:style>
  <w:style w:type="table" w:styleId="af">
    <w:name w:val="Table Grid"/>
    <w:basedOn w:val="a1"/>
    <w:rsid w:val="005341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lock Text"/>
    <w:basedOn w:val="a"/>
    <w:rsid w:val="00534197"/>
    <w:pPr>
      <w:widowControl w:val="0"/>
      <w:autoSpaceDE w:val="0"/>
      <w:autoSpaceDN w:val="0"/>
      <w:adjustRightInd w:val="0"/>
      <w:spacing w:after="0" w:line="240" w:lineRule="auto"/>
      <w:ind w:left="540" w:right="-2"/>
    </w:pPr>
    <w:rPr>
      <w:rFonts w:ascii="Times New Roman CYR" w:eastAsia="Times New Roman" w:hAnsi="Times New Roman CYR" w:cs="Times New Roman CYR"/>
      <w:sz w:val="28"/>
      <w:szCs w:val="28"/>
      <w:lang w:eastAsia="ru-RU"/>
    </w:rPr>
  </w:style>
  <w:style w:type="paragraph" w:styleId="af1">
    <w:name w:val="Plain Text"/>
    <w:basedOn w:val="a"/>
    <w:link w:val="af2"/>
    <w:rsid w:val="00534197"/>
    <w:pPr>
      <w:spacing w:after="0" w:line="240" w:lineRule="auto"/>
    </w:pPr>
    <w:rPr>
      <w:rFonts w:ascii="Courier New" w:eastAsia="Times New Roman" w:hAnsi="Courier New" w:cs="Courier New"/>
      <w:sz w:val="24"/>
      <w:szCs w:val="24"/>
      <w:lang w:eastAsia="ar-SA"/>
    </w:rPr>
  </w:style>
  <w:style w:type="character" w:customStyle="1" w:styleId="af2">
    <w:name w:val="Текст Знак"/>
    <w:basedOn w:val="a0"/>
    <w:link w:val="af1"/>
    <w:rsid w:val="00534197"/>
    <w:rPr>
      <w:rFonts w:ascii="Courier New" w:eastAsia="Times New Roman" w:hAnsi="Courier New" w:cs="Courier New"/>
      <w:sz w:val="24"/>
      <w:szCs w:val="24"/>
      <w:lang w:eastAsia="ar-SA"/>
    </w:rPr>
  </w:style>
  <w:style w:type="character" w:styleId="af3">
    <w:name w:val="Strong"/>
    <w:qFormat/>
    <w:rsid w:val="00534197"/>
    <w:rPr>
      <w:b/>
      <w:bCs/>
    </w:rPr>
  </w:style>
  <w:style w:type="paragraph" w:customStyle="1" w:styleId="Style11">
    <w:name w:val="Style11"/>
    <w:basedOn w:val="a"/>
    <w:rsid w:val="0053419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rsid w:val="00534197"/>
    <w:rPr>
      <w:rFonts w:ascii="Times New Roman" w:hAnsi="Times New Roman" w:cs="Times New Roman" w:hint="default"/>
      <w:b/>
      <w:bCs/>
      <w:sz w:val="22"/>
      <w:szCs w:val="22"/>
    </w:rPr>
  </w:style>
  <w:style w:type="character" w:customStyle="1" w:styleId="FontStyle19">
    <w:name w:val="Font Style19"/>
    <w:rsid w:val="00534197"/>
    <w:rPr>
      <w:rFonts w:ascii="Times New Roman" w:hAnsi="Times New Roman" w:cs="Times New Roman" w:hint="default"/>
      <w:sz w:val="22"/>
      <w:szCs w:val="22"/>
    </w:rPr>
  </w:style>
  <w:style w:type="paragraph" w:styleId="34">
    <w:name w:val="Body Text 3"/>
    <w:basedOn w:val="a"/>
    <w:link w:val="35"/>
    <w:rsid w:val="00534197"/>
    <w:pPr>
      <w:suppressAutoHyphens/>
      <w:spacing w:after="120" w:line="240" w:lineRule="auto"/>
    </w:pPr>
    <w:rPr>
      <w:rFonts w:ascii="Times New Roman" w:eastAsia="Times New Roman" w:hAnsi="Times New Roman" w:cs="Times New Roman"/>
      <w:sz w:val="16"/>
      <w:szCs w:val="16"/>
      <w:lang w:eastAsia="ar-SA"/>
    </w:rPr>
  </w:style>
  <w:style w:type="character" w:customStyle="1" w:styleId="35">
    <w:name w:val="Основной текст 3 Знак"/>
    <w:basedOn w:val="a0"/>
    <w:link w:val="34"/>
    <w:rsid w:val="00534197"/>
    <w:rPr>
      <w:rFonts w:ascii="Times New Roman" w:eastAsia="Times New Roman" w:hAnsi="Times New Roman" w:cs="Times New Roman"/>
      <w:sz w:val="16"/>
      <w:szCs w:val="16"/>
      <w:lang w:eastAsia="ar-SA"/>
    </w:rPr>
  </w:style>
  <w:style w:type="paragraph" w:customStyle="1" w:styleId="13">
    <w:name w:val="Знак Знак Знак1 Знак"/>
    <w:basedOn w:val="a"/>
    <w:rsid w:val="00534197"/>
    <w:pPr>
      <w:spacing w:line="240" w:lineRule="exact"/>
    </w:pPr>
    <w:rPr>
      <w:rFonts w:ascii="Times New Roman" w:eastAsia="Calibri" w:hAnsi="Times New Roman" w:cs="Times New Roman"/>
      <w:sz w:val="20"/>
      <w:szCs w:val="20"/>
      <w:lang w:eastAsia="zh-CN"/>
    </w:rPr>
  </w:style>
  <w:style w:type="character" w:customStyle="1" w:styleId="4">
    <w:name w:val="Знак Знак4"/>
    <w:semiHidden/>
    <w:locked/>
    <w:rsid w:val="00534197"/>
    <w:rPr>
      <w:sz w:val="24"/>
      <w:lang w:val="ru-RU" w:eastAsia="ru-RU" w:bidi="ar-SA"/>
    </w:rPr>
  </w:style>
  <w:style w:type="character" w:styleId="af4">
    <w:name w:val="page number"/>
    <w:basedOn w:val="a0"/>
    <w:rsid w:val="00534197"/>
  </w:style>
  <w:style w:type="paragraph" w:customStyle="1" w:styleId="14">
    <w:name w:val="Знак Знак Знак1 Знак Знак Знак Знак Знак Знак Знак Знак"/>
    <w:basedOn w:val="a"/>
    <w:rsid w:val="00534197"/>
    <w:pPr>
      <w:spacing w:line="240" w:lineRule="exact"/>
    </w:pPr>
    <w:rPr>
      <w:rFonts w:ascii="Times New Roman" w:eastAsia="Calibri" w:hAnsi="Times New Roman" w:cs="Times New Roman"/>
      <w:sz w:val="20"/>
      <w:szCs w:val="20"/>
      <w:lang w:eastAsia="zh-CN"/>
    </w:rPr>
  </w:style>
  <w:style w:type="paragraph" w:customStyle="1" w:styleId="ConsPlusTitle">
    <w:name w:val="ConsPlusTitle"/>
    <w:rsid w:val="0053419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5">
    <w:name w:val="Balloon Text"/>
    <w:basedOn w:val="a"/>
    <w:link w:val="af6"/>
    <w:semiHidden/>
    <w:rsid w:val="00534197"/>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0"/>
    <w:link w:val="af5"/>
    <w:semiHidden/>
    <w:rsid w:val="00534197"/>
    <w:rPr>
      <w:rFonts w:ascii="Tahoma" w:eastAsia="Times New Roman" w:hAnsi="Tahoma" w:cs="Tahoma"/>
      <w:sz w:val="16"/>
      <w:szCs w:val="16"/>
      <w:lang w:eastAsia="ru-RU"/>
    </w:rPr>
  </w:style>
  <w:style w:type="paragraph" w:customStyle="1" w:styleId="af7">
    <w:name w:val="Знак Знак Знак Знак Знак Знак Знак Знак Знак"/>
    <w:basedOn w:val="a"/>
    <w:rsid w:val="00534197"/>
    <w:pPr>
      <w:spacing w:line="240" w:lineRule="exact"/>
    </w:pPr>
    <w:rPr>
      <w:rFonts w:ascii="Times New Roman" w:eastAsia="Calibri" w:hAnsi="Times New Roman" w:cs="Times New Roman"/>
      <w:sz w:val="20"/>
      <w:szCs w:val="20"/>
      <w:lang w:eastAsia="zh-CN"/>
    </w:rPr>
  </w:style>
  <w:style w:type="character" w:styleId="af8">
    <w:name w:val="Unresolved Mention"/>
    <w:basedOn w:val="a0"/>
    <w:uiPriority w:val="99"/>
    <w:semiHidden/>
    <w:unhideWhenUsed/>
    <w:rsid w:val="005341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shin.info" TargetMode="External"/><Relationship Id="rId13" Type="http://schemas.openxmlformats.org/officeDocument/2006/relationships/hyperlink" Target="http://base.garant.ru/10164072/28/" TargetMode="External"/><Relationship Id="rId18" Type="http://schemas.openxmlformats.org/officeDocument/2006/relationships/hyperlink" Target="mailto:imuschestvo@kashin.info"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torgi.gov.ru" TargetMode="External"/><Relationship Id="rId12" Type="http://schemas.openxmlformats.org/officeDocument/2006/relationships/hyperlink" Target="http://base.garant.ru/12173365/"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base.garant.ru/12173365/"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garant.ru/12125267/3/" TargetMode="External"/><Relationship Id="rId5" Type="http://schemas.openxmlformats.org/officeDocument/2006/relationships/footnotes" Target="footnotes.xml"/><Relationship Id="rId15" Type="http://schemas.openxmlformats.org/officeDocument/2006/relationships/hyperlink" Target="http://base.garant.ru/12173365/" TargetMode="External"/><Relationship Id="rId23" Type="http://schemas.openxmlformats.org/officeDocument/2006/relationships/theme" Target="theme/theme1.xml"/><Relationship Id="rId10" Type="http://schemas.openxmlformats.org/officeDocument/2006/relationships/hyperlink" Target="http://base.garant.ru/12173365/" TargetMode="External"/><Relationship Id="rId19" Type="http://schemas.openxmlformats.org/officeDocument/2006/relationships/hyperlink" Target="mailto:imuschestvo@kashin.info" TargetMode="External"/><Relationship Id="rId4" Type="http://schemas.openxmlformats.org/officeDocument/2006/relationships/webSettings" Target="webSettings.xml"/><Relationship Id="rId9" Type="http://schemas.openxmlformats.org/officeDocument/2006/relationships/hyperlink" Target="http://base.garant.ru/12173365/" TargetMode="External"/><Relationship Id="rId14" Type="http://schemas.openxmlformats.org/officeDocument/2006/relationships/hyperlink" Target="consultantplus://offline/ref=37009D72FCC7BCF5BDB5A5B334AC9F8999515A0DC11D44E1A472BD7931006692D76B9AE24Er1m5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20</Pages>
  <Words>8965</Words>
  <Characters>51104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Надежда</dc:creator>
  <cp:keywords/>
  <dc:description/>
  <cp:lastModifiedBy>Абрамова Надежда</cp:lastModifiedBy>
  <cp:revision>3</cp:revision>
  <cp:lastPrinted>2023-06-15T10:55:00Z</cp:lastPrinted>
  <dcterms:created xsi:type="dcterms:W3CDTF">2023-06-15T10:10:00Z</dcterms:created>
  <dcterms:modified xsi:type="dcterms:W3CDTF">2023-06-16T12:29:00Z</dcterms:modified>
</cp:coreProperties>
</file>